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06" w:rsidRPr="00330749" w:rsidRDefault="00104106" w:rsidP="0010410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30749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33074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7162" cy="694807"/>
            <wp:effectExtent l="0" t="0" r="2540" b="0"/>
            <wp:docPr id="6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749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104106" w:rsidRPr="00330749" w:rsidRDefault="00104106" w:rsidP="001041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074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04106" w:rsidRPr="00330749" w:rsidRDefault="00104106" w:rsidP="001041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0749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104106" w:rsidRPr="00330749" w:rsidRDefault="00104106" w:rsidP="001041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0749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104106" w:rsidRPr="00330749" w:rsidRDefault="00104106" w:rsidP="00104106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4106" w:rsidRPr="00330749" w:rsidRDefault="00104106" w:rsidP="00104106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0749">
        <w:rPr>
          <w:rFonts w:ascii="Arial" w:hAnsi="Arial" w:cs="Arial"/>
          <w:b/>
          <w:sz w:val="24"/>
          <w:szCs w:val="24"/>
        </w:rPr>
        <w:t>ПОСТАНОВЛЕНИЕ</w:t>
      </w:r>
    </w:p>
    <w:p w:rsidR="00104106" w:rsidRPr="00330749" w:rsidRDefault="00104106" w:rsidP="00104106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104106" w:rsidRPr="00330749" w:rsidRDefault="00104106" w:rsidP="001041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с. Абалаково</w:t>
      </w:r>
    </w:p>
    <w:p w:rsidR="00104106" w:rsidRPr="00330749" w:rsidRDefault="00330749" w:rsidP="00104106">
      <w:pPr>
        <w:spacing w:after="0"/>
        <w:rPr>
          <w:rFonts w:ascii="Arial" w:hAnsi="Arial" w:cs="Arial"/>
          <w:b/>
          <w:sz w:val="24"/>
          <w:szCs w:val="24"/>
        </w:rPr>
      </w:pPr>
      <w:r w:rsidRPr="00330749">
        <w:rPr>
          <w:rFonts w:ascii="Arial" w:hAnsi="Arial" w:cs="Arial"/>
          <w:b/>
          <w:sz w:val="24"/>
          <w:szCs w:val="24"/>
        </w:rPr>
        <w:t>07.03.2024</w:t>
      </w:r>
      <w:r w:rsidR="00104106" w:rsidRPr="00330749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</w:t>
      </w:r>
      <w:r w:rsidRPr="00330749">
        <w:rPr>
          <w:rFonts w:ascii="Arial" w:hAnsi="Arial" w:cs="Arial"/>
          <w:b/>
          <w:sz w:val="24"/>
          <w:szCs w:val="24"/>
        </w:rPr>
        <w:t xml:space="preserve">                            № 16</w:t>
      </w:r>
      <w:r w:rsidR="00104106" w:rsidRPr="00330749">
        <w:rPr>
          <w:rFonts w:ascii="Arial" w:hAnsi="Arial" w:cs="Arial"/>
          <w:b/>
          <w:sz w:val="24"/>
          <w:szCs w:val="24"/>
        </w:rPr>
        <w:t>-п</w:t>
      </w:r>
    </w:p>
    <w:p w:rsidR="001B2A53" w:rsidRPr="00330749" w:rsidRDefault="001B2A53" w:rsidP="001B2A53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1B2A53" w:rsidRPr="00372755" w:rsidRDefault="001B2A53" w:rsidP="00372755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372755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372755">
        <w:rPr>
          <w:rFonts w:ascii="Arial" w:hAnsi="Arial" w:cs="Arial"/>
          <w:sz w:val="24"/>
          <w:szCs w:val="24"/>
        </w:rPr>
        <w:t>порядка проведения оценки эффективности реализации муниципальных программ</w:t>
      </w:r>
      <w:proofErr w:type="gramEnd"/>
      <w:r w:rsidRPr="00372755">
        <w:rPr>
          <w:rFonts w:ascii="Arial" w:hAnsi="Arial" w:cs="Arial"/>
          <w:sz w:val="24"/>
          <w:szCs w:val="24"/>
        </w:rPr>
        <w:t xml:space="preserve"> </w:t>
      </w:r>
      <w:r w:rsidR="00104106" w:rsidRPr="00372755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372755">
        <w:rPr>
          <w:rFonts w:ascii="Arial" w:hAnsi="Arial" w:cs="Arial"/>
          <w:sz w:val="24"/>
          <w:szCs w:val="24"/>
        </w:rPr>
        <w:t>Енисейского района и критери</w:t>
      </w:r>
      <w:r w:rsidR="00433BC1" w:rsidRPr="00372755">
        <w:rPr>
          <w:rFonts w:ascii="Arial" w:hAnsi="Arial" w:cs="Arial"/>
          <w:sz w:val="24"/>
          <w:szCs w:val="24"/>
        </w:rPr>
        <w:t>ев</w:t>
      </w:r>
      <w:r w:rsidRPr="00372755">
        <w:rPr>
          <w:rFonts w:ascii="Arial" w:hAnsi="Arial" w:cs="Arial"/>
          <w:sz w:val="24"/>
          <w:szCs w:val="24"/>
        </w:rPr>
        <w:t xml:space="preserve"> оценки эффективности реализации муниципальных программ </w:t>
      </w:r>
      <w:r w:rsidR="00104106" w:rsidRPr="00372755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372755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104106" w:rsidRPr="00330749" w:rsidRDefault="00104106" w:rsidP="00326C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330749" w:rsidRDefault="001B2A53" w:rsidP="001B2A5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30749">
        <w:rPr>
          <w:rFonts w:ascii="Arial" w:hAnsi="Arial" w:cs="Arial"/>
          <w:b w:val="0"/>
          <w:sz w:val="24"/>
          <w:szCs w:val="24"/>
        </w:rPr>
        <w:t>В соответствии со статьёй 179 Бюджетного Кодекса Российской Федерации,</w:t>
      </w:r>
      <w:r w:rsidR="002257ED" w:rsidRPr="00330749">
        <w:rPr>
          <w:rFonts w:ascii="Arial" w:hAnsi="Arial" w:cs="Arial"/>
          <w:b w:val="0"/>
          <w:sz w:val="24"/>
          <w:szCs w:val="24"/>
        </w:rPr>
        <w:t xml:space="preserve"> постановлением администрации </w:t>
      </w:r>
      <w:r w:rsidR="00330749" w:rsidRPr="00330749">
        <w:rPr>
          <w:rFonts w:ascii="Arial" w:hAnsi="Arial" w:cs="Arial"/>
          <w:b w:val="0"/>
          <w:sz w:val="24"/>
          <w:szCs w:val="24"/>
        </w:rPr>
        <w:t>Абалаковского сельсовета Енисейского района от 07.03.2024 № 15</w:t>
      </w:r>
      <w:r w:rsidR="002257ED" w:rsidRPr="00330749">
        <w:rPr>
          <w:rFonts w:ascii="Arial" w:hAnsi="Arial" w:cs="Arial"/>
          <w:b w:val="0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r w:rsidR="00330749" w:rsidRPr="00330749">
        <w:rPr>
          <w:rFonts w:ascii="Arial" w:hAnsi="Arial" w:cs="Arial"/>
          <w:b w:val="0"/>
          <w:sz w:val="24"/>
          <w:szCs w:val="24"/>
        </w:rPr>
        <w:t xml:space="preserve">Абалаковского сельсовета </w:t>
      </w:r>
      <w:r w:rsidR="002257ED" w:rsidRPr="00330749">
        <w:rPr>
          <w:rFonts w:ascii="Arial" w:hAnsi="Arial" w:cs="Arial"/>
          <w:b w:val="0"/>
          <w:sz w:val="24"/>
          <w:szCs w:val="24"/>
        </w:rPr>
        <w:t>Енисейского района, их формировании и реализации»,</w:t>
      </w:r>
      <w:r w:rsidRPr="00330749">
        <w:rPr>
          <w:rFonts w:ascii="Arial" w:hAnsi="Arial" w:cs="Arial"/>
          <w:b w:val="0"/>
          <w:sz w:val="24"/>
          <w:szCs w:val="24"/>
        </w:rPr>
        <w:t xml:space="preserve"> руководствуясь </w:t>
      </w:r>
      <w:r w:rsidR="00330749" w:rsidRPr="00330749">
        <w:rPr>
          <w:rFonts w:ascii="Arial" w:hAnsi="Arial" w:cs="Arial"/>
          <w:b w:val="0"/>
          <w:sz w:val="24"/>
          <w:szCs w:val="24"/>
        </w:rPr>
        <w:t>Уставом Абалаковского сельсовета</w:t>
      </w:r>
      <w:r w:rsidRPr="00330749">
        <w:rPr>
          <w:rFonts w:ascii="Arial" w:hAnsi="Arial" w:cs="Arial"/>
          <w:b w:val="0"/>
          <w:sz w:val="24"/>
          <w:szCs w:val="24"/>
        </w:rPr>
        <w:t xml:space="preserve"> Енисейского района, ПОСТАНОВЛЯЮ:</w:t>
      </w:r>
    </w:p>
    <w:p w:rsidR="001B2A53" w:rsidRPr="00330749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30749">
        <w:rPr>
          <w:rFonts w:ascii="Arial" w:hAnsi="Arial" w:cs="Arial"/>
          <w:b w:val="0"/>
          <w:sz w:val="24"/>
          <w:szCs w:val="24"/>
        </w:rPr>
        <w:t xml:space="preserve">1. Утвердить порядок </w:t>
      </w:r>
      <w:proofErr w:type="gramStart"/>
      <w:r w:rsidRPr="00330749">
        <w:rPr>
          <w:rFonts w:ascii="Arial" w:hAnsi="Arial" w:cs="Arial"/>
          <w:b w:val="0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330749">
        <w:rPr>
          <w:rFonts w:ascii="Arial" w:hAnsi="Arial" w:cs="Arial"/>
          <w:b w:val="0"/>
          <w:sz w:val="24"/>
          <w:szCs w:val="24"/>
        </w:rPr>
        <w:t xml:space="preserve"> </w:t>
      </w:r>
      <w:r w:rsidR="00330749" w:rsidRPr="00330749">
        <w:rPr>
          <w:rFonts w:ascii="Arial" w:hAnsi="Arial" w:cs="Arial"/>
          <w:b w:val="0"/>
          <w:sz w:val="24"/>
          <w:szCs w:val="24"/>
        </w:rPr>
        <w:t xml:space="preserve">Абалаковского сельсовета </w:t>
      </w:r>
      <w:r w:rsidRPr="00330749">
        <w:rPr>
          <w:rFonts w:ascii="Arial" w:hAnsi="Arial" w:cs="Arial"/>
          <w:b w:val="0"/>
          <w:sz w:val="24"/>
          <w:szCs w:val="24"/>
        </w:rPr>
        <w:t xml:space="preserve">Енисейского района и критерии оценки эффективности реализации муниципальных программ </w:t>
      </w:r>
      <w:r w:rsidR="00330749" w:rsidRPr="00330749">
        <w:rPr>
          <w:rFonts w:ascii="Arial" w:hAnsi="Arial" w:cs="Arial"/>
          <w:b w:val="0"/>
          <w:sz w:val="24"/>
          <w:szCs w:val="24"/>
        </w:rPr>
        <w:t xml:space="preserve">Абалаковского сельсовета </w:t>
      </w:r>
      <w:r w:rsidRPr="00330749">
        <w:rPr>
          <w:rFonts w:ascii="Arial" w:hAnsi="Arial" w:cs="Arial"/>
          <w:b w:val="0"/>
          <w:sz w:val="24"/>
          <w:szCs w:val="24"/>
        </w:rPr>
        <w:t xml:space="preserve">Енисейского района в соответствии с Приложением 1 к настоящему постановлению. </w:t>
      </w:r>
    </w:p>
    <w:p w:rsidR="001B2A53" w:rsidRPr="00330749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30749">
        <w:rPr>
          <w:rFonts w:ascii="Arial" w:hAnsi="Arial" w:cs="Arial"/>
          <w:b w:val="0"/>
          <w:sz w:val="24"/>
          <w:szCs w:val="24"/>
        </w:rPr>
        <w:t xml:space="preserve">2. Признать утратившим силу постановление администрации  </w:t>
      </w:r>
      <w:r w:rsidR="00330749" w:rsidRPr="00330749">
        <w:rPr>
          <w:rFonts w:ascii="Arial" w:hAnsi="Arial" w:cs="Arial"/>
          <w:b w:val="0"/>
          <w:sz w:val="24"/>
          <w:szCs w:val="24"/>
        </w:rPr>
        <w:t xml:space="preserve">Абалаковского сельсовета </w:t>
      </w:r>
      <w:r w:rsidRPr="00330749">
        <w:rPr>
          <w:rFonts w:ascii="Arial" w:hAnsi="Arial" w:cs="Arial"/>
          <w:b w:val="0"/>
          <w:sz w:val="24"/>
          <w:szCs w:val="24"/>
        </w:rPr>
        <w:t>Енисейского района</w:t>
      </w:r>
      <w:r w:rsidR="00330749" w:rsidRPr="00330749">
        <w:rPr>
          <w:rFonts w:ascii="Arial" w:hAnsi="Arial" w:cs="Arial"/>
          <w:b w:val="0"/>
          <w:sz w:val="24"/>
          <w:szCs w:val="24"/>
        </w:rPr>
        <w:t xml:space="preserve"> от 01.07.2016г.</w:t>
      </w:r>
      <w:r w:rsidRPr="00330749">
        <w:rPr>
          <w:rFonts w:ascii="Arial" w:hAnsi="Arial" w:cs="Arial"/>
          <w:b w:val="0"/>
          <w:sz w:val="24"/>
          <w:szCs w:val="24"/>
        </w:rPr>
        <w:t xml:space="preserve"> №</w:t>
      </w:r>
      <w:r w:rsidR="00372755">
        <w:rPr>
          <w:rFonts w:ascii="Arial" w:hAnsi="Arial" w:cs="Arial"/>
          <w:b w:val="0"/>
          <w:sz w:val="24"/>
          <w:szCs w:val="24"/>
        </w:rPr>
        <w:t xml:space="preserve"> </w:t>
      </w:r>
      <w:r w:rsidR="00330749" w:rsidRPr="00330749">
        <w:rPr>
          <w:rFonts w:ascii="Arial" w:hAnsi="Arial" w:cs="Arial"/>
          <w:b w:val="0"/>
          <w:sz w:val="24"/>
          <w:szCs w:val="24"/>
        </w:rPr>
        <w:t>94</w:t>
      </w:r>
      <w:r w:rsidRPr="00330749">
        <w:rPr>
          <w:rFonts w:ascii="Arial" w:hAnsi="Arial" w:cs="Arial"/>
          <w:b w:val="0"/>
          <w:sz w:val="24"/>
          <w:szCs w:val="24"/>
        </w:rPr>
        <w:t xml:space="preserve"> «Об утверждении </w:t>
      </w:r>
      <w:proofErr w:type="gramStart"/>
      <w:r w:rsidR="00330749" w:rsidRPr="00330749">
        <w:rPr>
          <w:rFonts w:ascii="Arial" w:hAnsi="Arial" w:cs="Arial"/>
          <w:b w:val="0"/>
          <w:sz w:val="24"/>
          <w:szCs w:val="24"/>
        </w:rPr>
        <w:t>Порядка оценки эффективности реализации муниципальных программ муниципального образования</w:t>
      </w:r>
      <w:proofErr w:type="gramEnd"/>
      <w:r w:rsidR="00330749" w:rsidRPr="00330749">
        <w:rPr>
          <w:rFonts w:ascii="Arial" w:hAnsi="Arial" w:cs="Arial"/>
          <w:b w:val="0"/>
          <w:sz w:val="24"/>
          <w:szCs w:val="24"/>
        </w:rPr>
        <w:t xml:space="preserve"> Абалаковский сельсовет</w:t>
      </w:r>
      <w:r w:rsidRPr="00330749">
        <w:rPr>
          <w:rFonts w:ascii="Arial" w:hAnsi="Arial" w:cs="Arial"/>
          <w:b w:val="0"/>
          <w:sz w:val="24"/>
          <w:szCs w:val="24"/>
        </w:rPr>
        <w:t>»</w:t>
      </w:r>
      <w:r w:rsidR="002257ED" w:rsidRPr="00330749">
        <w:rPr>
          <w:rFonts w:ascii="Arial" w:hAnsi="Arial" w:cs="Arial"/>
          <w:b w:val="0"/>
          <w:sz w:val="24"/>
          <w:szCs w:val="24"/>
        </w:rPr>
        <w:t>.</w:t>
      </w:r>
    </w:p>
    <w:p w:rsidR="001B2A53" w:rsidRPr="00330749" w:rsidRDefault="001B2A53" w:rsidP="002257E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30749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330749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330749">
        <w:rPr>
          <w:rFonts w:ascii="Arial" w:hAnsi="Arial" w:cs="Arial"/>
          <w:b w:val="0"/>
          <w:sz w:val="24"/>
          <w:szCs w:val="24"/>
        </w:rPr>
        <w:t xml:space="preserve"> исполнением постановления возложить на </w:t>
      </w:r>
      <w:r w:rsidR="00330749" w:rsidRPr="00330749">
        <w:rPr>
          <w:rFonts w:ascii="Arial" w:hAnsi="Arial" w:cs="Arial"/>
          <w:b w:val="0"/>
          <w:sz w:val="24"/>
          <w:szCs w:val="24"/>
        </w:rPr>
        <w:t xml:space="preserve">специалиста сельсовета - </w:t>
      </w:r>
      <w:proofErr w:type="spellStart"/>
      <w:r w:rsidR="00330749" w:rsidRPr="00330749">
        <w:rPr>
          <w:rFonts w:ascii="Arial" w:hAnsi="Arial" w:cs="Arial"/>
          <w:b w:val="0"/>
          <w:sz w:val="24"/>
          <w:szCs w:val="24"/>
        </w:rPr>
        <w:t>Габоян</w:t>
      </w:r>
      <w:proofErr w:type="spellEnd"/>
      <w:r w:rsidR="00330749" w:rsidRPr="00330749">
        <w:rPr>
          <w:rFonts w:ascii="Arial" w:hAnsi="Arial" w:cs="Arial"/>
          <w:b w:val="0"/>
          <w:sz w:val="24"/>
          <w:szCs w:val="24"/>
        </w:rPr>
        <w:t xml:space="preserve"> Л.С.</w:t>
      </w:r>
    </w:p>
    <w:p w:rsidR="00330749" w:rsidRPr="00330749" w:rsidRDefault="00330749" w:rsidP="0033074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color w:val="000000" w:themeColor="text1"/>
          <w:sz w:val="24"/>
          <w:szCs w:val="24"/>
        </w:rPr>
        <w:t xml:space="preserve">         4.</w:t>
      </w:r>
      <w:r w:rsidRPr="00330749">
        <w:rPr>
          <w:rFonts w:ascii="Arial" w:hAnsi="Arial" w:cs="Arial"/>
          <w:color w:val="FF0000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Постановление </w:t>
      </w:r>
      <w:r w:rsidRPr="00330749">
        <w:rPr>
          <w:rFonts w:ascii="Arial" w:eastAsia="Times New Roman" w:hAnsi="Arial" w:cs="Arial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 w:rsidRPr="00330749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330749">
        <w:rPr>
          <w:rFonts w:ascii="Arial" w:eastAsia="Times New Roman" w:hAnsi="Arial" w:cs="Arial"/>
          <w:sz w:val="24"/>
          <w:szCs w:val="24"/>
        </w:rPr>
        <w:t>.</w:t>
      </w:r>
    </w:p>
    <w:p w:rsidR="00330749" w:rsidRPr="00330749" w:rsidRDefault="00330749" w:rsidP="0033074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330749" w:rsidRPr="00330749" w:rsidRDefault="00330749" w:rsidP="0033074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330749" w:rsidRPr="00330749" w:rsidRDefault="00330749" w:rsidP="0033074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330749" w:rsidRPr="00330749" w:rsidRDefault="00330749" w:rsidP="0033074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Глава </w:t>
      </w:r>
      <w:r w:rsidR="00372755">
        <w:rPr>
          <w:rFonts w:ascii="Arial" w:hAnsi="Arial" w:cs="Arial"/>
          <w:sz w:val="24"/>
          <w:szCs w:val="24"/>
        </w:rPr>
        <w:t xml:space="preserve">Абалаковского </w:t>
      </w:r>
      <w:r w:rsidRPr="00330749">
        <w:rPr>
          <w:rFonts w:ascii="Arial" w:hAnsi="Arial" w:cs="Arial"/>
          <w:sz w:val="24"/>
          <w:szCs w:val="24"/>
        </w:rPr>
        <w:t xml:space="preserve">сельсовета                        </w:t>
      </w:r>
      <w:r w:rsidR="00372755">
        <w:rPr>
          <w:rFonts w:ascii="Arial" w:hAnsi="Arial" w:cs="Arial"/>
          <w:sz w:val="24"/>
          <w:szCs w:val="24"/>
        </w:rPr>
        <w:t xml:space="preserve">                     </w:t>
      </w:r>
      <w:r w:rsidRPr="00330749">
        <w:rPr>
          <w:rFonts w:ascii="Arial" w:hAnsi="Arial" w:cs="Arial"/>
          <w:sz w:val="24"/>
          <w:szCs w:val="24"/>
        </w:rPr>
        <w:t>О.А. Шаталина</w:t>
      </w:r>
    </w:p>
    <w:p w:rsidR="00330749" w:rsidRPr="00330749" w:rsidRDefault="00330749" w:rsidP="0033074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1B2A53" w:rsidRPr="00330749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330749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330749" w:rsidRDefault="001B2A53" w:rsidP="001B2A5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B2A53" w:rsidRPr="00330749" w:rsidRDefault="001B2A53" w:rsidP="00326C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30749" w:rsidRPr="00330749" w:rsidRDefault="00330749" w:rsidP="00326CD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72755" w:rsidRDefault="00372755" w:rsidP="0037275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372755" w:rsidRDefault="00372755" w:rsidP="0037275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326CD1" w:rsidRPr="00330749" w:rsidRDefault="00326CD1" w:rsidP="0037275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26CD1" w:rsidRPr="00330749" w:rsidRDefault="00326CD1" w:rsidP="0037275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26CD1" w:rsidRPr="00330749" w:rsidRDefault="00741C5B" w:rsidP="0037275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color w:val="000000" w:themeColor="text1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326CD1" w:rsidRPr="00330749">
        <w:rPr>
          <w:rFonts w:ascii="Arial" w:hAnsi="Arial" w:cs="Arial"/>
          <w:color w:val="000000" w:themeColor="text1"/>
          <w:sz w:val="24"/>
          <w:szCs w:val="24"/>
        </w:rPr>
        <w:t>Енисейского района</w:t>
      </w:r>
    </w:p>
    <w:p w:rsidR="00326CD1" w:rsidRPr="00330749" w:rsidRDefault="00326CD1" w:rsidP="0037275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color w:val="000000" w:themeColor="text1"/>
          <w:sz w:val="24"/>
          <w:szCs w:val="24"/>
        </w:rPr>
      </w:pPr>
      <w:r w:rsidRPr="00330749">
        <w:rPr>
          <w:rFonts w:ascii="Arial" w:hAnsi="Arial" w:cs="Arial"/>
          <w:color w:val="000000" w:themeColor="text1"/>
          <w:sz w:val="24"/>
          <w:szCs w:val="24"/>
        </w:rPr>
        <w:t>от</w:t>
      </w:r>
      <w:r w:rsidR="00330749" w:rsidRPr="00330749">
        <w:rPr>
          <w:rFonts w:ascii="Arial" w:hAnsi="Arial" w:cs="Arial"/>
          <w:color w:val="000000" w:themeColor="text1"/>
          <w:sz w:val="24"/>
          <w:szCs w:val="24"/>
        </w:rPr>
        <w:t xml:space="preserve"> 07.03.2024 №16</w:t>
      </w:r>
      <w:r w:rsidR="00BA73EC" w:rsidRPr="00330749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BA73EC" w:rsidRPr="00330749" w:rsidRDefault="00BA73EC" w:rsidP="00BA73EC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ПОРЯДОК</w:t>
      </w:r>
    </w:p>
    <w:p w:rsidR="00C7110A" w:rsidRPr="00330749" w:rsidRDefault="00C7110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ПРОВЕДЕНИЯ ОЦЕНКИ ЭФФЕКТИВНОСТИ РЕАЛИЗАЦИИ </w:t>
      </w:r>
      <w:proofErr w:type="gramStart"/>
      <w:r w:rsidR="001875F4" w:rsidRPr="00330749">
        <w:rPr>
          <w:rFonts w:ascii="Arial" w:hAnsi="Arial" w:cs="Arial"/>
          <w:sz w:val="24"/>
          <w:szCs w:val="24"/>
        </w:rPr>
        <w:t>МУНИЦИПАЛЬНЫ</w:t>
      </w:r>
      <w:r w:rsidR="00831451" w:rsidRPr="00330749">
        <w:rPr>
          <w:rFonts w:ascii="Arial" w:hAnsi="Arial" w:cs="Arial"/>
          <w:sz w:val="24"/>
          <w:szCs w:val="24"/>
        </w:rPr>
        <w:t>Х</w:t>
      </w:r>
      <w:proofErr w:type="gramEnd"/>
    </w:p>
    <w:p w:rsidR="00C7110A" w:rsidRPr="00330749" w:rsidRDefault="00C7110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ПРОГРАММ </w:t>
      </w:r>
      <w:r w:rsid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1875F4" w:rsidRPr="00330749">
        <w:rPr>
          <w:rFonts w:ascii="Arial" w:hAnsi="Arial" w:cs="Arial"/>
          <w:sz w:val="24"/>
          <w:szCs w:val="24"/>
        </w:rPr>
        <w:t>ЕНИСЕЙСКОГО РАЙОНА</w:t>
      </w:r>
      <w:r w:rsidRPr="00330749">
        <w:rPr>
          <w:rFonts w:ascii="Arial" w:hAnsi="Arial" w:cs="Arial"/>
          <w:sz w:val="24"/>
          <w:szCs w:val="24"/>
        </w:rPr>
        <w:t xml:space="preserve"> И КРИТЕРИ</w:t>
      </w:r>
      <w:r w:rsidR="00F37A3F" w:rsidRPr="00330749">
        <w:rPr>
          <w:rFonts w:ascii="Arial" w:hAnsi="Arial" w:cs="Arial"/>
          <w:sz w:val="24"/>
          <w:szCs w:val="24"/>
        </w:rPr>
        <w:t>И</w:t>
      </w:r>
      <w:r w:rsidRPr="00330749">
        <w:rPr>
          <w:rFonts w:ascii="Arial" w:hAnsi="Arial" w:cs="Arial"/>
          <w:sz w:val="24"/>
          <w:szCs w:val="24"/>
        </w:rPr>
        <w:t xml:space="preserve"> ОЦЕНКИ ЭФФЕКТИВНОСТИ</w:t>
      </w:r>
      <w:r w:rsidR="00330749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РЕАЛИЗАЦИИ </w:t>
      </w:r>
      <w:r w:rsidR="00125D25" w:rsidRPr="00330749">
        <w:rPr>
          <w:rFonts w:ascii="Arial" w:hAnsi="Arial" w:cs="Arial"/>
          <w:sz w:val="24"/>
          <w:szCs w:val="24"/>
        </w:rPr>
        <w:t>МУНИЦИПАЛЬНЫХ</w:t>
      </w:r>
      <w:r w:rsidRPr="00330749">
        <w:rPr>
          <w:rFonts w:ascii="Arial" w:hAnsi="Arial" w:cs="Arial"/>
          <w:sz w:val="24"/>
          <w:szCs w:val="24"/>
        </w:rPr>
        <w:t xml:space="preserve"> ПРОГРАММ </w:t>
      </w:r>
      <w:r w:rsidR="00741C5B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125D25" w:rsidRPr="00330749">
        <w:rPr>
          <w:rFonts w:ascii="Arial" w:hAnsi="Arial" w:cs="Arial"/>
          <w:sz w:val="24"/>
          <w:szCs w:val="24"/>
        </w:rPr>
        <w:t>ЕНИСЕЙСКОГО РАЙОНА</w:t>
      </w:r>
    </w:p>
    <w:p w:rsidR="00C7110A" w:rsidRPr="00330749" w:rsidRDefault="00C7110A">
      <w:pPr>
        <w:spacing w:after="1"/>
        <w:rPr>
          <w:rFonts w:ascii="Arial" w:hAnsi="Arial" w:cs="Arial"/>
          <w:sz w:val="24"/>
          <w:szCs w:val="24"/>
        </w:rPr>
      </w:pPr>
    </w:p>
    <w:p w:rsidR="00497A93" w:rsidRDefault="00831451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1. Порядок </w:t>
      </w:r>
      <w:proofErr w:type="gramStart"/>
      <w:r w:rsidRPr="00330749">
        <w:rPr>
          <w:rFonts w:ascii="Arial" w:hAnsi="Arial" w:cs="Arial"/>
          <w:sz w:val="24"/>
          <w:szCs w:val="24"/>
        </w:rPr>
        <w:t xml:space="preserve">проведения оценки эффективности реализации </w:t>
      </w:r>
      <w:r w:rsidR="00971AA2" w:rsidRPr="00330749">
        <w:rPr>
          <w:rFonts w:ascii="Arial" w:hAnsi="Arial" w:cs="Arial"/>
          <w:sz w:val="24"/>
          <w:szCs w:val="24"/>
        </w:rPr>
        <w:t>муниципальных</w:t>
      </w:r>
      <w:r w:rsidRPr="00330749">
        <w:rPr>
          <w:rFonts w:ascii="Arial" w:hAnsi="Arial" w:cs="Arial"/>
          <w:sz w:val="24"/>
          <w:szCs w:val="24"/>
        </w:rPr>
        <w:t xml:space="preserve"> программ</w:t>
      </w:r>
      <w:proofErr w:type="gramEnd"/>
      <w:r w:rsidRPr="00330749">
        <w:rPr>
          <w:rFonts w:ascii="Arial" w:hAnsi="Arial" w:cs="Arial"/>
          <w:sz w:val="24"/>
          <w:szCs w:val="24"/>
        </w:rPr>
        <w:t xml:space="preserve"> </w:t>
      </w:r>
      <w:r w:rsid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971AA2" w:rsidRPr="00330749">
        <w:rPr>
          <w:rFonts w:ascii="Arial" w:hAnsi="Arial" w:cs="Arial"/>
          <w:sz w:val="24"/>
          <w:szCs w:val="24"/>
        </w:rPr>
        <w:t>Енисейского района</w:t>
      </w:r>
      <w:r w:rsidRPr="00330749">
        <w:rPr>
          <w:rFonts w:ascii="Arial" w:hAnsi="Arial" w:cs="Arial"/>
          <w:sz w:val="24"/>
          <w:szCs w:val="24"/>
        </w:rPr>
        <w:t xml:space="preserve"> и критерии оценки эффективности реализации </w:t>
      </w:r>
      <w:r w:rsidR="00971AA2" w:rsidRPr="00330749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741C5B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971AA2" w:rsidRPr="00330749">
        <w:rPr>
          <w:rFonts w:ascii="Arial" w:hAnsi="Arial" w:cs="Arial"/>
          <w:sz w:val="24"/>
          <w:szCs w:val="24"/>
        </w:rPr>
        <w:t xml:space="preserve">Енисейского района </w:t>
      </w:r>
      <w:r w:rsidRPr="00330749">
        <w:rPr>
          <w:rFonts w:ascii="Arial" w:hAnsi="Arial" w:cs="Arial"/>
          <w:sz w:val="24"/>
          <w:szCs w:val="24"/>
        </w:rPr>
        <w:t xml:space="preserve">(далее - Порядок) устанавливает процедуры и правила проведения оценки эффективности реализации </w:t>
      </w:r>
      <w:r w:rsidR="00971AA2" w:rsidRPr="00330749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741C5B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971AA2" w:rsidRPr="00330749">
        <w:rPr>
          <w:rFonts w:ascii="Arial" w:hAnsi="Arial" w:cs="Arial"/>
          <w:sz w:val="24"/>
          <w:szCs w:val="24"/>
        </w:rPr>
        <w:t xml:space="preserve">Енисейского района </w:t>
      </w:r>
      <w:r w:rsidRPr="00330749">
        <w:rPr>
          <w:rFonts w:ascii="Arial" w:hAnsi="Arial" w:cs="Arial"/>
          <w:sz w:val="24"/>
          <w:szCs w:val="24"/>
        </w:rPr>
        <w:t xml:space="preserve">(далее - </w:t>
      </w:r>
      <w:r w:rsidR="00971AA2" w:rsidRPr="00330749">
        <w:rPr>
          <w:rFonts w:ascii="Arial" w:hAnsi="Arial" w:cs="Arial"/>
          <w:sz w:val="24"/>
          <w:szCs w:val="24"/>
        </w:rPr>
        <w:t>муниципальные</w:t>
      </w:r>
      <w:r w:rsidRPr="00330749">
        <w:rPr>
          <w:rFonts w:ascii="Arial" w:hAnsi="Arial" w:cs="Arial"/>
          <w:sz w:val="24"/>
          <w:szCs w:val="24"/>
        </w:rPr>
        <w:t xml:space="preserve"> программы) за отчетный год.</w:t>
      </w:r>
    </w:p>
    <w:p w:rsidR="00497A93" w:rsidRDefault="00C7110A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2. Оценка эффективности реализации </w:t>
      </w:r>
      <w:r w:rsidR="00125D25" w:rsidRPr="00330749">
        <w:rPr>
          <w:rFonts w:ascii="Arial" w:hAnsi="Arial" w:cs="Arial"/>
          <w:sz w:val="24"/>
          <w:szCs w:val="24"/>
        </w:rPr>
        <w:t xml:space="preserve">муниципальных программ </w:t>
      </w:r>
      <w:r w:rsidRPr="00330749">
        <w:rPr>
          <w:rFonts w:ascii="Arial" w:hAnsi="Arial" w:cs="Arial"/>
          <w:sz w:val="24"/>
          <w:szCs w:val="24"/>
        </w:rPr>
        <w:t xml:space="preserve">проводится с использованием следующих </w:t>
      </w:r>
      <w:proofErr w:type="gramStart"/>
      <w:r w:rsidRPr="00330749">
        <w:rPr>
          <w:rFonts w:ascii="Arial" w:hAnsi="Arial" w:cs="Arial"/>
          <w:sz w:val="24"/>
          <w:szCs w:val="24"/>
        </w:rPr>
        <w:t xml:space="preserve">критериев оценки эффективности реализации </w:t>
      </w:r>
      <w:r w:rsidR="00DB2F12" w:rsidRPr="00330749">
        <w:rPr>
          <w:rFonts w:ascii="Arial" w:hAnsi="Arial" w:cs="Arial"/>
          <w:sz w:val="24"/>
          <w:szCs w:val="24"/>
        </w:rPr>
        <w:t>муниципальных программ</w:t>
      </w:r>
      <w:proofErr w:type="gramEnd"/>
      <w:r w:rsidRPr="00330749">
        <w:rPr>
          <w:rFonts w:ascii="Arial" w:hAnsi="Arial" w:cs="Arial"/>
          <w:sz w:val="24"/>
          <w:szCs w:val="24"/>
        </w:rPr>
        <w:t>:</w:t>
      </w:r>
    </w:p>
    <w:p w:rsidR="00497A93" w:rsidRDefault="00C7110A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достижение целевых показателей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(с учетом уровня финансирования по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программе);</w:t>
      </w:r>
    </w:p>
    <w:p w:rsidR="00497A93" w:rsidRDefault="00C7110A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достижение показателей результативности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(с учетом весовых критериев показателей результативности, установленных в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программе);</w:t>
      </w:r>
    </w:p>
    <w:p w:rsidR="00497A93" w:rsidRDefault="00C7110A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достижение показателей результативности по подпрограммам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и (или) отдельным мероприятиям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(с учетом финансирования по подпрограммам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и (или) отдельным мероприятиям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соответственно).</w:t>
      </w:r>
    </w:p>
    <w:p w:rsidR="00497A93" w:rsidRDefault="00C7110A" w:rsidP="00497A9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3. Годовой отчет о ходе реализации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за </w:t>
      </w:r>
      <w:r w:rsidRPr="00330749">
        <w:rPr>
          <w:rFonts w:ascii="Arial" w:hAnsi="Arial" w:cs="Arial"/>
          <w:color w:val="000000" w:themeColor="text1"/>
          <w:sz w:val="24"/>
          <w:szCs w:val="24"/>
        </w:rPr>
        <w:t xml:space="preserve">отчетный год (далее - годовой отчет) составляется в соответствии с требованиями, установленными Постановлением </w:t>
      </w:r>
      <w:r w:rsidR="00DB2F12" w:rsidRPr="00330749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741C5B" w:rsidRPr="00330749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="00DB2F12" w:rsidRPr="00330749">
        <w:rPr>
          <w:rFonts w:ascii="Arial" w:hAnsi="Arial" w:cs="Arial"/>
          <w:color w:val="000000" w:themeColor="text1"/>
          <w:sz w:val="24"/>
          <w:szCs w:val="24"/>
        </w:rPr>
        <w:t xml:space="preserve"> Енисейского района</w:t>
      </w:r>
      <w:r w:rsidRPr="003307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0749" w:rsidRPr="00B95171">
        <w:rPr>
          <w:rFonts w:ascii="Arial" w:hAnsi="Arial" w:cs="Arial"/>
          <w:sz w:val="24"/>
          <w:szCs w:val="24"/>
        </w:rPr>
        <w:t xml:space="preserve">от 07.03.2024 № 15-п </w:t>
      </w:r>
      <w:r w:rsidR="00B95171">
        <w:rPr>
          <w:rFonts w:ascii="Arial" w:hAnsi="Arial" w:cs="Arial"/>
          <w:color w:val="000000" w:themeColor="text1"/>
          <w:sz w:val="24"/>
          <w:szCs w:val="24"/>
        </w:rPr>
        <w:t>«</w:t>
      </w:r>
      <w:r w:rsidRPr="00B95171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330749">
        <w:rPr>
          <w:rFonts w:ascii="Arial" w:hAnsi="Arial" w:cs="Arial"/>
          <w:color w:val="000000" w:themeColor="text1"/>
          <w:sz w:val="24"/>
          <w:szCs w:val="24"/>
        </w:rPr>
        <w:t xml:space="preserve"> утверждении Порядка принятия решений о разработке </w:t>
      </w:r>
      <w:r w:rsidR="00125D25" w:rsidRPr="00330749">
        <w:rPr>
          <w:rFonts w:ascii="Arial" w:hAnsi="Arial" w:cs="Arial"/>
          <w:color w:val="000000" w:themeColor="text1"/>
          <w:sz w:val="24"/>
          <w:szCs w:val="24"/>
        </w:rPr>
        <w:t>муниципальных программ</w:t>
      </w:r>
      <w:r w:rsidR="00DB2F12" w:rsidRPr="003307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C5B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125D25" w:rsidRPr="00330749">
        <w:rPr>
          <w:rFonts w:ascii="Arial" w:hAnsi="Arial" w:cs="Arial"/>
          <w:color w:val="000000" w:themeColor="text1"/>
          <w:sz w:val="24"/>
          <w:szCs w:val="24"/>
        </w:rPr>
        <w:t>Енисейского района</w:t>
      </w:r>
      <w:r w:rsidR="00B95171">
        <w:rPr>
          <w:rFonts w:ascii="Arial" w:hAnsi="Arial" w:cs="Arial"/>
          <w:color w:val="000000" w:themeColor="text1"/>
          <w:sz w:val="24"/>
          <w:szCs w:val="24"/>
        </w:rPr>
        <w:t>, их формировании и реализации»</w:t>
      </w:r>
      <w:r w:rsidRPr="0033074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97A93" w:rsidRDefault="00C7110A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color w:val="000000" w:themeColor="text1"/>
          <w:sz w:val="24"/>
          <w:szCs w:val="24"/>
        </w:rPr>
        <w:t xml:space="preserve">4. Оценку эффективности реализации </w:t>
      </w:r>
      <w:r w:rsidR="00125D25" w:rsidRPr="00330749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BA6D95">
        <w:rPr>
          <w:rFonts w:ascii="Arial" w:hAnsi="Arial" w:cs="Arial"/>
          <w:color w:val="000000" w:themeColor="text1"/>
          <w:sz w:val="24"/>
          <w:szCs w:val="24"/>
        </w:rPr>
        <w:t>ы</w:t>
      </w:r>
      <w:bookmarkStart w:id="0" w:name="_GoBack"/>
      <w:bookmarkEnd w:id="0"/>
      <w:r w:rsidR="00125D25" w:rsidRPr="00330749">
        <w:rPr>
          <w:rFonts w:ascii="Arial" w:hAnsi="Arial" w:cs="Arial"/>
          <w:color w:val="000000" w:themeColor="text1"/>
          <w:sz w:val="24"/>
          <w:szCs w:val="24"/>
        </w:rPr>
        <w:t>х программ</w:t>
      </w:r>
      <w:r w:rsidR="00284AC3" w:rsidRPr="0033074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84AC3" w:rsidRPr="00330749">
        <w:rPr>
          <w:rFonts w:ascii="Arial" w:hAnsi="Arial" w:cs="Arial"/>
          <w:sz w:val="24"/>
          <w:szCs w:val="24"/>
        </w:rPr>
        <w:t>на основе годового отчета)</w:t>
      </w:r>
      <w:r w:rsidR="009877A8" w:rsidRPr="00330749">
        <w:rPr>
          <w:rFonts w:ascii="Arial" w:hAnsi="Arial" w:cs="Arial"/>
          <w:color w:val="000000" w:themeColor="text1"/>
          <w:sz w:val="24"/>
          <w:szCs w:val="24"/>
        </w:rPr>
        <w:t xml:space="preserve"> проводит </w:t>
      </w:r>
      <w:r w:rsidR="00741C5B" w:rsidRPr="00330749">
        <w:rPr>
          <w:rFonts w:ascii="Arial" w:hAnsi="Arial" w:cs="Arial"/>
          <w:color w:val="000000" w:themeColor="text1"/>
          <w:sz w:val="24"/>
          <w:szCs w:val="24"/>
        </w:rPr>
        <w:t>ответственный специалист Абалаковского сельсовета</w:t>
      </w:r>
      <w:r w:rsidRPr="00330749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методикой проведения </w:t>
      </w:r>
      <w:r w:rsidRPr="00330749">
        <w:rPr>
          <w:rFonts w:ascii="Arial" w:hAnsi="Arial" w:cs="Arial"/>
          <w:sz w:val="24"/>
          <w:szCs w:val="24"/>
        </w:rPr>
        <w:t xml:space="preserve">оценки эффективности реализации </w:t>
      </w:r>
      <w:r w:rsidR="00125D25" w:rsidRPr="00330749">
        <w:rPr>
          <w:rFonts w:ascii="Arial" w:hAnsi="Arial" w:cs="Arial"/>
          <w:sz w:val="24"/>
          <w:szCs w:val="24"/>
        </w:rPr>
        <w:t>муниципальных программ</w:t>
      </w:r>
      <w:r w:rsidR="00DB2F12" w:rsidRPr="00330749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>согласно приложению N 1 к Порядку</w:t>
      </w:r>
      <w:r w:rsidR="00284AC3" w:rsidRPr="00330749">
        <w:rPr>
          <w:rFonts w:ascii="Arial" w:hAnsi="Arial" w:cs="Arial"/>
          <w:sz w:val="24"/>
          <w:szCs w:val="24"/>
        </w:rPr>
        <w:t>.</w:t>
      </w:r>
    </w:p>
    <w:p w:rsidR="00C7110A" w:rsidRPr="008D4534" w:rsidRDefault="00C7110A" w:rsidP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5. </w:t>
      </w:r>
      <w:r w:rsidR="00741C5B" w:rsidRPr="00330749">
        <w:rPr>
          <w:rFonts w:ascii="Arial" w:hAnsi="Arial" w:cs="Arial"/>
          <w:color w:val="000000" w:themeColor="text1"/>
          <w:sz w:val="24"/>
          <w:szCs w:val="24"/>
        </w:rPr>
        <w:t>Ответственный специалист Абалаковского сельсовета</w:t>
      </w:r>
      <w:r w:rsidR="00741C5B" w:rsidRPr="00330749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в срок </w:t>
      </w:r>
      <w:r w:rsidRPr="00330749">
        <w:rPr>
          <w:rFonts w:ascii="Arial" w:hAnsi="Arial" w:cs="Arial"/>
          <w:b/>
          <w:sz w:val="24"/>
          <w:szCs w:val="24"/>
        </w:rPr>
        <w:t xml:space="preserve">до </w:t>
      </w:r>
      <w:r w:rsidR="009877A8" w:rsidRPr="00330749">
        <w:rPr>
          <w:rFonts w:ascii="Arial" w:hAnsi="Arial" w:cs="Arial"/>
          <w:b/>
          <w:sz w:val="24"/>
          <w:szCs w:val="24"/>
        </w:rPr>
        <w:t>15 апреля текущего года</w:t>
      </w:r>
      <w:r w:rsidRPr="00330749">
        <w:rPr>
          <w:rFonts w:ascii="Arial" w:hAnsi="Arial" w:cs="Arial"/>
          <w:sz w:val="24"/>
          <w:szCs w:val="24"/>
        </w:rPr>
        <w:t xml:space="preserve">, следующего за </w:t>
      </w:r>
      <w:proofErr w:type="gramStart"/>
      <w:r w:rsidRPr="00330749">
        <w:rPr>
          <w:rFonts w:ascii="Arial" w:hAnsi="Arial" w:cs="Arial"/>
          <w:sz w:val="24"/>
          <w:szCs w:val="24"/>
        </w:rPr>
        <w:t>отчетным</w:t>
      </w:r>
      <w:proofErr w:type="gramEnd"/>
      <w:r w:rsidRPr="00330749">
        <w:rPr>
          <w:rFonts w:ascii="Arial" w:hAnsi="Arial" w:cs="Arial"/>
          <w:sz w:val="24"/>
          <w:szCs w:val="24"/>
        </w:rPr>
        <w:t xml:space="preserve">, осуществляет оценку эффективности реализации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и направляет результаты оценки эффективности реализации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</w:t>
      </w:r>
      <w:r w:rsidR="00741C5B" w:rsidRPr="00330749">
        <w:rPr>
          <w:rFonts w:ascii="Arial" w:hAnsi="Arial" w:cs="Arial"/>
          <w:color w:val="000000"/>
          <w:sz w:val="24"/>
          <w:szCs w:val="24"/>
        </w:rPr>
        <w:t xml:space="preserve">Главе </w:t>
      </w:r>
      <w:r w:rsidR="00741C5B" w:rsidRPr="00330749">
        <w:rPr>
          <w:rFonts w:ascii="Arial" w:hAnsi="Arial" w:cs="Arial"/>
          <w:color w:val="000000" w:themeColor="text1"/>
          <w:sz w:val="24"/>
          <w:szCs w:val="24"/>
        </w:rPr>
        <w:t xml:space="preserve"> Абалаковского сельсовета</w:t>
      </w:r>
      <w:r w:rsidR="009877A8" w:rsidRPr="00330749">
        <w:rPr>
          <w:rFonts w:ascii="Arial" w:hAnsi="Arial" w:cs="Arial"/>
          <w:color w:val="000000"/>
          <w:sz w:val="24"/>
          <w:szCs w:val="24"/>
        </w:rPr>
        <w:t xml:space="preserve"> </w:t>
      </w:r>
      <w:r w:rsidR="00284AC3" w:rsidRPr="008D4534">
        <w:rPr>
          <w:rFonts w:ascii="Arial" w:hAnsi="Arial" w:cs="Arial"/>
          <w:sz w:val="24"/>
          <w:szCs w:val="24"/>
        </w:rPr>
        <w:t xml:space="preserve">Енисейского </w:t>
      </w:r>
      <w:r w:rsidR="009877A8" w:rsidRPr="008D4534">
        <w:rPr>
          <w:rFonts w:ascii="Arial" w:hAnsi="Arial" w:cs="Arial"/>
          <w:sz w:val="24"/>
          <w:szCs w:val="24"/>
        </w:rPr>
        <w:t>района, контрольно-счетную палату Енисейского района</w:t>
      </w:r>
      <w:r w:rsidRPr="008D4534">
        <w:rPr>
          <w:rFonts w:ascii="Arial" w:hAnsi="Arial" w:cs="Arial"/>
          <w:sz w:val="24"/>
          <w:szCs w:val="24"/>
        </w:rPr>
        <w:t xml:space="preserve"> </w:t>
      </w:r>
      <w:r w:rsidR="00284AC3" w:rsidRPr="008D4534">
        <w:rPr>
          <w:rFonts w:ascii="Arial" w:hAnsi="Arial" w:cs="Arial"/>
          <w:sz w:val="24"/>
          <w:szCs w:val="24"/>
        </w:rPr>
        <w:t>и ответственным исполнителям муниципальных программ</w:t>
      </w:r>
      <w:r w:rsidRPr="008D4534">
        <w:rPr>
          <w:rFonts w:ascii="Arial" w:hAnsi="Arial" w:cs="Arial"/>
          <w:sz w:val="24"/>
          <w:szCs w:val="24"/>
        </w:rPr>
        <w:t>, определенны</w:t>
      </w:r>
      <w:r w:rsidR="00284AC3" w:rsidRPr="008D4534">
        <w:rPr>
          <w:rFonts w:ascii="Arial" w:hAnsi="Arial" w:cs="Arial"/>
          <w:sz w:val="24"/>
          <w:szCs w:val="24"/>
        </w:rPr>
        <w:t>х</w:t>
      </w:r>
      <w:r w:rsidRPr="008D4534">
        <w:rPr>
          <w:rFonts w:ascii="Arial" w:hAnsi="Arial" w:cs="Arial"/>
          <w:sz w:val="24"/>
          <w:szCs w:val="24"/>
        </w:rPr>
        <w:t xml:space="preserve"> в соответствии с перечнем </w:t>
      </w:r>
      <w:r w:rsidR="00DB2F12" w:rsidRPr="008D4534">
        <w:rPr>
          <w:rFonts w:ascii="Arial" w:hAnsi="Arial" w:cs="Arial"/>
          <w:sz w:val="24"/>
          <w:szCs w:val="24"/>
        </w:rPr>
        <w:t>муниципальных программ</w:t>
      </w:r>
      <w:r w:rsidRPr="008D4534">
        <w:rPr>
          <w:rFonts w:ascii="Arial" w:hAnsi="Arial" w:cs="Arial"/>
          <w:sz w:val="24"/>
          <w:szCs w:val="24"/>
        </w:rPr>
        <w:t xml:space="preserve">, утвержденным распоряжением </w:t>
      </w:r>
      <w:r w:rsidR="00DB2F12" w:rsidRPr="008D4534">
        <w:rPr>
          <w:rFonts w:ascii="Arial" w:hAnsi="Arial" w:cs="Arial"/>
          <w:sz w:val="24"/>
          <w:szCs w:val="24"/>
        </w:rPr>
        <w:t xml:space="preserve">Администрации </w:t>
      </w:r>
      <w:r w:rsidR="00741C5B" w:rsidRPr="008D4534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DB2F12" w:rsidRPr="008D4534">
        <w:rPr>
          <w:rFonts w:ascii="Arial" w:hAnsi="Arial" w:cs="Arial"/>
          <w:sz w:val="24"/>
          <w:szCs w:val="24"/>
        </w:rPr>
        <w:t>Енисейского района</w:t>
      </w:r>
      <w:r w:rsidR="00284AC3" w:rsidRPr="008D4534">
        <w:rPr>
          <w:rFonts w:ascii="Arial" w:hAnsi="Arial" w:cs="Arial"/>
          <w:sz w:val="24"/>
          <w:szCs w:val="24"/>
        </w:rPr>
        <w:t>.</w:t>
      </w:r>
    </w:p>
    <w:p w:rsidR="00497A93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4534">
        <w:rPr>
          <w:rFonts w:ascii="Arial" w:hAnsi="Arial" w:cs="Arial"/>
          <w:sz w:val="24"/>
          <w:szCs w:val="24"/>
        </w:rPr>
        <w:t xml:space="preserve">Результаты оценки эффективности реализации </w:t>
      </w:r>
      <w:r w:rsidR="00DB2F12" w:rsidRPr="008D4534">
        <w:rPr>
          <w:rFonts w:ascii="Arial" w:hAnsi="Arial" w:cs="Arial"/>
          <w:sz w:val="24"/>
          <w:szCs w:val="24"/>
        </w:rPr>
        <w:t>муниципальной</w:t>
      </w:r>
      <w:r w:rsidRPr="008D4534">
        <w:rPr>
          <w:rFonts w:ascii="Arial" w:hAnsi="Arial" w:cs="Arial"/>
          <w:sz w:val="24"/>
          <w:szCs w:val="24"/>
        </w:rPr>
        <w:t xml:space="preserve"> программы </w:t>
      </w:r>
      <w:r w:rsidRPr="008D4534">
        <w:rPr>
          <w:rFonts w:ascii="Arial" w:hAnsi="Arial" w:cs="Arial"/>
          <w:sz w:val="24"/>
          <w:szCs w:val="24"/>
        </w:rPr>
        <w:lastRenderedPageBreak/>
        <w:t>оформляются согласно приложению N 2 к Порядку.</w:t>
      </w:r>
    </w:p>
    <w:p w:rsidR="009877A8" w:rsidRPr="00330749" w:rsidRDefault="00741C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4534">
        <w:rPr>
          <w:rFonts w:ascii="Arial" w:hAnsi="Arial" w:cs="Arial"/>
          <w:sz w:val="24"/>
          <w:szCs w:val="24"/>
        </w:rPr>
        <w:t>Глава Абалаковского сельсовета</w:t>
      </w:r>
      <w:r w:rsidR="009877A8" w:rsidRPr="008D4534">
        <w:rPr>
          <w:rFonts w:ascii="Arial" w:hAnsi="Arial" w:cs="Arial"/>
          <w:sz w:val="24"/>
          <w:szCs w:val="24"/>
        </w:rPr>
        <w:t xml:space="preserve"> Енисейского района</w:t>
      </w:r>
      <w:r w:rsidR="00C7110A" w:rsidRPr="008D4534">
        <w:rPr>
          <w:rFonts w:ascii="Arial" w:hAnsi="Arial" w:cs="Arial"/>
          <w:sz w:val="24"/>
          <w:szCs w:val="24"/>
        </w:rPr>
        <w:t xml:space="preserve"> в срок до </w:t>
      </w:r>
      <w:r w:rsidR="009877A8" w:rsidRPr="008D4534">
        <w:rPr>
          <w:rFonts w:ascii="Arial" w:hAnsi="Arial" w:cs="Arial"/>
          <w:b/>
          <w:sz w:val="24"/>
          <w:szCs w:val="24"/>
        </w:rPr>
        <w:t>1</w:t>
      </w:r>
      <w:r w:rsidR="00C7110A" w:rsidRPr="008D4534">
        <w:rPr>
          <w:rFonts w:ascii="Arial" w:hAnsi="Arial" w:cs="Arial"/>
          <w:b/>
          <w:sz w:val="24"/>
          <w:szCs w:val="24"/>
        </w:rPr>
        <w:t xml:space="preserve"> ию</w:t>
      </w:r>
      <w:r w:rsidR="009877A8" w:rsidRPr="008D4534">
        <w:rPr>
          <w:rFonts w:ascii="Arial" w:hAnsi="Arial" w:cs="Arial"/>
          <w:b/>
          <w:sz w:val="24"/>
          <w:szCs w:val="24"/>
        </w:rPr>
        <w:t>ня</w:t>
      </w:r>
      <w:r w:rsidR="00C7110A" w:rsidRPr="008D4534">
        <w:rPr>
          <w:rFonts w:ascii="Arial" w:hAnsi="Arial" w:cs="Arial"/>
          <w:b/>
          <w:sz w:val="24"/>
          <w:szCs w:val="24"/>
        </w:rPr>
        <w:t xml:space="preserve"> года</w:t>
      </w:r>
      <w:r w:rsidR="00C7110A" w:rsidRPr="008D4534">
        <w:rPr>
          <w:rFonts w:ascii="Arial" w:hAnsi="Arial" w:cs="Arial"/>
          <w:sz w:val="24"/>
          <w:szCs w:val="24"/>
        </w:rPr>
        <w:t xml:space="preserve">, следующего за отчетным, представляет результаты оценки эффективности реализации </w:t>
      </w:r>
      <w:r w:rsidR="00DB2F12" w:rsidRPr="008D4534">
        <w:rPr>
          <w:rFonts w:ascii="Arial" w:hAnsi="Arial" w:cs="Arial"/>
          <w:sz w:val="24"/>
          <w:szCs w:val="24"/>
        </w:rPr>
        <w:t>муниципальн</w:t>
      </w:r>
      <w:r w:rsidR="009877A8" w:rsidRPr="008D4534">
        <w:rPr>
          <w:rFonts w:ascii="Arial" w:hAnsi="Arial" w:cs="Arial"/>
          <w:sz w:val="24"/>
          <w:szCs w:val="24"/>
        </w:rPr>
        <w:t>ых</w:t>
      </w:r>
      <w:r w:rsidR="00C7110A" w:rsidRPr="008D4534">
        <w:rPr>
          <w:rFonts w:ascii="Arial" w:hAnsi="Arial" w:cs="Arial"/>
          <w:sz w:val="24"/>
          <w:szCs w:val="24"/>
        </w:rPr>
        <w:t xml:space="preserve"> программ</w:t>
      </w:r>
      <w:r w:rsidR="009877A8" w:rsidRPr="008D4534">
        <w:rPr>
          <w:rFonts w:ascii="Arial" w:hAnsi="Arial" w:cs="Arial"/>
          <w:sz w:val="24"/>
          <w:szCs w:val="24"/>
        </w:rPr>
        <w:t xml:space="preserve"> в  комиссию по финансам, бюджету, налоговой, экономической политике и собственности (далее-Комиссия)</w:t>
      </w:r>
      <w:r w:rsidR="002939B4" w:rsidRPr="008D4534">
        <w:rPr>
          <w:rFonts w:ascii="Arial" w:hAnsi="Arial" w:cs="Arial"/>
          <w:sz w:val="24"/>
          <w:szCs w:val="24"/>
        </w:rPr>
        <w:t>, Решение</w:t>
      </w:r>
      <w:r w:rsidR="00497A93">
        <w:rPr>
          <w:rFonts w:ascii="Arial" w:hAnsi="Arial" w:cs="Arial"/>
          <w:sz w:val="24"/>
          <w:szCs w:val="24"/>
        </w:rPr>
        <w:t xml:space="preserve"> Районного Совета депутатов №1-4</w:t>
      </w:r>
      <w:r w:rsidR="002939B4" w:rsidRPr="008D4534">
        <w:rPr>
          <w:rFonts w:ascii="Arial" w:hAnsi="Arial" w:cs="Arial"/>
          <w:sz w:val="24"/>
          <w:szCs w:val="24"/>
        </w:rPr>
        <w:t xml:space="preserve">р от 22.09.2020 «Об утверждении состава постоянных депутатских комиссий </w:t>
      </w:r>
      <w:r w:rsidR="00497A93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2939B4" w:rsidRPr="008D4534">
        <w:rPr>
          <w:rFonts w:ascii="Arial" w:hAnsi="Arial" w:cs="Arial"/>
          <w:sz w:val="24"/>
          <w:szCs w:val="24"/>
        </w:rPr>
        <w:t>Енисейск</w:t>
      </w:r>
      <w:r w:rsidRPr="008D4534">
        <w:rPr>
          <w:rFonts w:ascii="Arial" w:hAnsi="Arial" w:cs="Arial"/>
          <w:sz w:val="24"/>
          <w:szCs w:val="24"/>
        </w:rPr>
        <w:t xml:space="preserve">ого районного </w:t>
      </w:r>
      <w:r w:rsidR="00497A93">
        <w:rPr>
          <w:rFonts w:ascii="Arial" w:hAnsi="Arial" w:cs="Arial"/>
          <w:sz w:val="24"/>
          <w:szCs w:val="24"/>
        </w:rPr>
        <w:t>четвертого созыва</w:t>
      </w:r>
      <w:r w:rsidR="002939B4" w:rsidRPr="00330749"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497A93" w:rsidRDefault="00C7110A" w:rsidP="00497A93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09109A" w:rsidRPr="00330749">
        <w:rPr>
          <w:rFonts w:ascii="Arial" w:hAnsi="Arial" w:cs="Arial"/>
          <w:sz w:val="24"/>
          <w:szCs w:val="24"/>
        </w:rPr>
        <w:t>По итогам рассмотрения результатов оценки эффективности реализации муниципальной программы Комиссия, до внесения ответственным исполнителем муниципальной программы проекта постановления, предусматривающего изменения в действующую муниципальную программу (в части изменения бюджетны</w:t>
      </w:r>
      <w:r w:rsidR="00741C5B" w:rsidRPr="00330749">
        <w:rPr>
          <w:rFonts w:ascii="Arial" w:hAnsi="Arial" w:cs="Arial"/>
          <w:sz w:val="24"/>
          <w:szCs w:val="24"/>
        </w:rPr>
        <w:t>х ассигнований при планировании</w:t>
      </w:r>
      <w:r w:rsidR="0009109A" w:rsidRPr="00330749">
        <w:rPr>
          <w:rFonts w:ascii="Arial" w:hAnsi="Arial" w:cs="Arial"/>
          <w:sz w:val="24"/>
          <w:szCs w:val="24"/>
        </w:rPr>
        <w:t xml:space="preserve"> бюджета </w:t>
      </w:r>
      <w:r w:rsidR="00741C5B" w:rsidRPr="00330749">
        <w:rPr>
          <w:rFonts w:ascii="Arial" w:hAnsi="Arial" w:cs="Arial"/>
          <w:sz w:val="24"/>
          <w:szCs w:val="24"/>
        </w:rPr>
        <w:t xml:space="preserve">сельсовета </w:t>
      </w:r>
      <w:r w:rsidR="0009109A" w:rsidRPr="00330749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период), на утверждение Совету депутатов, </w:t>
      </w:r>
      <w:r w:rsidR="0009109A" w:rsidRPr="00330749">
        <w:rPr>
          <w:rFonts w:ascii="Arial" w:hAnsi="Arial" w:cs="Arial"/>
          <w:b/>
          <w:sz w:val="24"/>
          <w:szCs w:val="24"/>
        </w:rPr>
        <w:t>до 15 сентября</w:t>
      </w:r>
      <w:r w:rsidR="0009109A" w:rsidRPr="00330749">
        <w:rPr>
          <w:rFonts w:ascii="Arial" w:hAnsi="Arial" w:cs="Arial"/>
          <w:sz w:val="24"/>
          <w:szCs w:val="24"/>
        </w:rPr>
        <w:t xml:space="preserve"> текущего года, готовит предложение в отношении муниципальной программы, признанной неэффективной в отчетном году</w:t>
      </w:r>
      <w:proofErr w:type="gramEnd"/>
      <w:r w:rsidR="0009109A" w:rsidRPr="00330749">
        <w:rPr>
          <w:rFonts w:ascii="Arial" w:hAnsi="Arial" w:cs="Arial"/>
          <w:sz w:val="24"/>
          <w:szCs w:val="24"/>
        </w:rPr>
        <w:t xml:space="preserve">, Совету депутатов </w:t>
      </w:r>
      <w:r w:rsidR="00741C5B" w:rsidRPr="00330749">
        <w:rPr>
          <w:rFonts w:ascii="Arial" w:hAnsi="Arial" w:cs="Arial"/>
          <w:color w:val="000000" w:themeColor="text1"/>
          <w:sz w:val="24"/>
          <w:szCs w:val="24"/>
        </w:rPr>
        <w:t>Абалаковского сельсовета</w:t>
      </w:r>
      <w:r w:rsidR="00741C5B" w:rsidRPr="00330749">
        <w:rPr>
          <w:rFonts w:ascii="Arial" w:hAnsi="Arial" w:cs="Arial"/>
          <w:sz w:val="24"/>
          <w:szCs w:val="24"/>
        </w:rPr>
        <w:t xml:space="preserve"> </w:t>
      </w:r>
      <w:r w:rsidR="0009109A" w:rsidRPr="00330749">
        <w:rPr>
          <w:rFonts w:ascii="Arial" w:hAnsi="Arial" w:cs="Arial"/>
          <w:sz w:val="24"/>
          <w:szCs w:val="24"/>
        </w:rPr>
        <w:t xml:space="preserve">Енисейского района, </w:t>
      </w:r>
      <w:proofErr w:type="gramStart"/>
      <w:r w:rsidR="0009109A" w:rsidRPr="00330749">
        <w:rPr>
          <w:rFonts w:ascii="Arial" w:hAnsi="Arial" w:cs="Arial"/>
          <w:sz w:val="24"/>
          <w:szCs w:val="24"/>
        </w:rPr>
        <w:t>предусматривающее</w:t>
      </w:r>
      <w:proofErr w:type="gramEnd"/>
      <w:r w:rsidR="0009109A" w:rsidRPr="00330749">
        <w:rPr>
          <w:rFonts w:ascii="Arial" w:hAnsi="Arial" w:cs="Arial"/>
          <w:sz w:val="24"/>
          <w:szCs w:val="24"/>
        </w:rPr>
        <w:t xml:space="preserve">: </w:t>
      </w:r>
    </w:p>
    <w:p w:rsidR="00497A93" w:rsidRDefault="0009109A" w:rsidP="00497A93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30749">
        <w:rPr>
          <w:rFonts w:ascii="Arial" w:hAnsi="Arial" w:cs="Arial"/>
          <w:sz w:val="24"/>
          <w:szCs w:val="24"/>
        </w:rPr>
        <w:t xml:space="preserve">досрочное прекращение реализации муниципальной программы либо, при условии корректировки основных параметров муниципальной программы (лимиты бюджетных ассигнований на реализацию программы в целом, плановые значения целевых показателей и показателей результативности программы, механизм и сроки исполнения отдельных мероприятий программы и подпрограмм) в </w:t>
      </w:r>
      <w:r w:rsidRPr="00330749">
        <w:rPr>
          <w:rFonts w:ascii="Arial" w:hAnsi="Arial" w:cs="Arial"/>
          <w:b/>
          <w:sz w:val="24"/>
          <w:szCs w:val="24"/>
        </w:rPr>
        <w:t>течение 30 дней</w:t>
      </w:r>
      <w:r w:rsidRPr="00330749">
        <w:rPr>
          <w:rFonts w:ascii="Arial" w:hAnsi="Arial" w:cs="Arial"/>
          <w:sz w:val="24"/>
          <w:szCs w:val="24"/>
        </w:rPr>
        <w:t xml:space="preserve"> с момента представления </w:t>
      </w:r>
      <w:r w:rsidR="00741C5B" w:rsidRPr="00330749">
        <w:rPr>
          <w:rFonts w:ascii="Arial" w:hAnsi="Arial" w:cs="Arial"/>
          <w:sz w:val="24"/>
          <w:szCs w:val="24"/>
        </w:rPr>
        <w:t xml:space="preserve">главой Абалаковского сельсовета </w:t>
      </w:r>
      <w:r w:rsidRPr="00330749">
        <w:rPr>
          <w:rFonts w:ascii="Arial" w:hAnsi="Arial" w:cs="Arial"/>
          <w:color w:val="000000" w:themeColor="text1"/>
          <w:sz w:val="24"/>
          <w:szCs w:val="24"/>
        </w:rPr>
        <w:t>Енисейского района</w:t>
      </w:r>
      <w:r w:rsidRPr="00330749">
        <w:rPr>
          <w:rFonts w:ascii="Arial" w:hAnsi="Arial" w:cs="Arial"/>
          <w:sz w:val="24"/>
          <w:szCs w:val="24"/>
        </w:rPr>
        <w:t xml:space="preserve"> ответственному исполнителю муниципальной программы результатов оценки эффективности реализации муниципальной программы</w:t>
      </w:r>
      <w:proofErr w:type="gramEnd"/>
      <w:r w:rsidRPr="00330749">
        <w:rPr>
          <w:rFonts w:ascii="Arial" w:hAnsi="Arial" w:cs="Arial"/>
          <w:sz w:val="24"/>
          <w:szCs w:val="24"/>
        </w:rPr>
        <w:t>, сохранение прежнего уровня финансирования муниципальной программы, начиная с очередного финансового года.</w:t>
      </w:r>
    </w:p>
    <w:p w:rsidR="00497A93" w:rsidRDefault="0009109A" w:rsidP="00497A93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Корректировка основных параметров муниципальной программы, осуществляется ответственным исполнителем муниципальной программы в части реализации муниципальной программы, начиная с текущего финансового года.</w:t>
      </w:r>
    </w:p>
    <w:p w:rsidR="00C7110A" w:rsidRPr="00330749" w:rsidRDefault="00C7110A" w:rsidP="00497A93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7. </w:t>
      </w:r>
      <w:r w:rsidR="00741C5B" w:rsidRPr="00330749">
        <w:rPr>
          <w:rFonts w:ascii="Arial" w:hAnsi="Arial" w:cs="Arial"/>
          <w:color w:val="000000" w:themeColor="text1"/>
          <w:sz w:val="24"/>
          <w:szCs w:val="24"/>
        </w:rPr>
        <w:t xml:space="preserve">Глава Абалаковского сельсовета </w:t>
      </w:r>
      <w:r w:rsidR="002939B4" w:rsidRPr="00330749">
        <w:rPr>
          <w:rFonts w:ascii="Arial" w:hAnsi="Arial" w:cs="Arial"/>
          <w:color w:val="000000" w:themeColor="text1"/>
          <w:sz w:val="24"/>
          <w:szCs w:val="24"/>
        </w:rPr>
        <w:t xml:space="preserve"> Енисейского района</w:t>
      </w:r>
      <w:r w:rsidR="002939B4" w:rsidRPr="00330749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в срок </w:t>
      </w:r>
      <w:r w:rsidRPr="00330749">
        <w:rPr>
          <w:rFonts w:ascii="Arial" w:hAnsi="Arial" w:cs="Arial"/>
          <w:b/>
          <w:sz w:val="24"/>
          <w:szCs w:val="24"/>
        </w:rPr>
        <w:t>до 1 июня года</w:t>
      </w:r>
      <w:r w:rsidRPr="00330749">
        <w:rPr>
          <w:rFonts w:ascii="Arial" w:hAnsi="Arial" w:cs="Arial"/>
          <w:sz w:val="24"/>
          <w:szCs w:val="24"/>
        </w:rPr>
        <w:t xml:space="preserve">, следующего за </w:t>
      </w:r>
      <w:proofErr w:type="gramStart"/>
      <w:r w:rsidRPr="00330749">
        <w:rPr>
          <w:rFonts w:ascii="Arial" w:hAnsi="Arial" w:cs="Arial"/>
          <w:sz w:val="24"/>
          <w:szCs w:val="24"/>
        </w:rPr>
        <w:t>отчетным</w:t>
      </w:r>
      <w:proofErr w:type="gramEnd"/>
      <w:r w:rsidRPr="00330749">
        <w:rPr>
          <w:rFonts w:ascii="Arial" w:hAnsi="Arial" w:cs="Arial"/>
          <w:sz w:val="24"/>
          <w:szCs w:val="24"/>
        </w:rPr>
        <w:t xml:space="preserve">, размещает результаты оценки эффективности реализации </w:t>
      </w:r>
      <w:r w:rsidR="00125D25" w:rsidRPr="00330749">
        <w:rPr>
          <w:rFonts w:ascii="Arial" w:hAnsi="Arial" w:cs="Arial"/>
          <w:sz w:val="24"/>
          <w:szCs w:val="24"/>
        </w:rPr>
        <w:t>муниципальных программ</w:t>
      </w:r>
      <w:r w:rsidR="002939B4" w:rsidRPr="00330749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на официальном </w:t>
      </w:r>
      <w:r w:rsidR="002939B4" w:rsidRPr="00330749">
        <w:rPr>
          <w:rFonts w:ascii="Arial" w:hAnsi="Arial" w:cs="Arial"/>
          <w:sz w:val="24"/>
          <w:szCs w:val="24"/>
        </w:rPr>
        <w:t>информационном Интернет</w:t>
      </w:r>
      <w:r w:rsidR="00741C5B" w:rsidRPr="00330749">
        <w:rPr>
          <w:rFonts w:ascii="Arial" w:hAnsi="Arial" w:cs="Arial"/>
          <w:sz w:val="24"/>
          <w:szCs w:val="24"/>
        </w:rPr>
        <w:t xml:space="preserve"> </w:t>
      </w:r>
      <w:r w:rsidR="002939B4" w:rsidRPr="00330749">
        <w:rPr>
          <w:rFonts w:ascii="Arial" w:hAnsi="Arial" w:cs="Arial"/>
          <w:sz w:val="24"/>
          <w:szCs w:val="24"/>
        </w:rPr>
        <w:t xml:space="preserve">- </w:t>
      </w:r>
      <w:r w:rsidRPr="00330749">
        <w:rPr>
          <w:rFonts w:ascii="Arial" w:hAnsi="Arial" w:cs="Arial"/>
          <w:sz w:val="24"/>
          <w:szCs w:val="24"/>
        </w:rPr>
        <w:t xml:space="preserve">сайте </w:t>
      </w:r>
      <w:r w:rsidR="00741C5B" w:rsidRPr="00330749">
        <w:rPr>
          <w:rFonts w:ascii="Arial" w:hAnsi="Arial" w:cs="Arial"/>
          <w:sz w:val="24"/>
          <w:szCs w:val="24"/>
        </w:rPr>
        <w:t xml:space="preserve">администрации Абалаковского </w:t>
      </w:r>
      <w:r w:rsidR="00125D25" w:rsidRPr="00330749">
        <w:rPr>
          <w:rFonts w:ascii="Arial" w:hAnsi="Arial" w:cs="Arial"/>
          <w:sz w:val="24"/>
          <w:szCs w:val="24"/>
        </w:rPr>
        <w:t>Енисейского района</w:t>
      </w:r>
      <w:r w:rsidR="002939B4" w:rsidRPr="00330749">
        <w:rPr>
          <w:rFonts w:ascii="Arial" w:hAnsi="Arial" w:cs="Arial"/>
          <w:sz w:val="24"/>
          <w:szCs w:val="24"/>
        </w:rPr>
        <w:t>.</w:t>
      </w:r>
    </w:p>
    <w:p w:rsidR="00C7110A" w:rsidRPr="00330749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110A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97A93" w:rsidRPr="00330749" w:rsidRDefault="00497A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C7110A" w:rsidRPr="00330749" w:rsidRDefault="00C711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к Порядку</w:t>
      </w:r>
    </w:p>
    <w:p w:rsidR="00C7110A" w:rsidRPr="00330749" w:rsidRDefault="00C711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проведения оценки эффективности</w:t>
      </w:r>
    </w:p>
    <w:p w:rsidR="00C7110A" w:rsidRPr="00330749" w:rsidRDefault="00C711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реализации </w:t>
      </w:r>
      <w:proofErr w:type="gramStart"/>
      <w:r w:rsidR="002939B4" w:rsidRPr="00330749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741C5B" w:rsidRPr="00330749" w:rsidRDefault="00C711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программ </w:t>
      </w:r>
      <w:r w:rsidR="00741C5B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</w:p>
    <w:p w:rsidR="00C7110A" w:rsidRPr="00330749" w:rsidRDefault="00125D2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Енисейского района</w:t>
      </w:r>
    </w:p>
    <w:p w:rsidR="00C7110A" w:rsidRPr="00330749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75"/>
      <w:bookmarkEnd w:id="1"/>
      <w:r w:rsidRPr="00330749">
        <w:rPr>
          <w:rFonts w:ascii="Arial" w:hAnsi="Arial" w:cs="Arial"/>
          <w:sz w:val="24"/>
          <w:szCs w:val="24"/>
        </w:rPr>
        <w:t>МЕТОДИКА</w:t>
      </w:r>
    </w:p>
    <w:p w:rsidR="00C7110A" w:rsidRPr="00330749" w:rsidRDefault="00C7110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ПРОВЕДЕНИЯ ОЦЕНКИ ЭФФЕКТИВНОСТИ РЕАЛИЗАЦИИ </w:t>
      </w:r>
      <w:proofErr w:type="gramStart"/>
      <w:r w:rsidR="002939B4" w:rsidRPr="00330749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C7110A" w:rsidRPr="00330749" w:rsidRDefault="00C7110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ПРОГРАММ </w:t>
      </w:r>
      <w:r w:rsidR="00741C5B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125D25" w:rsidRPr="00330749">
        <w:rPr>
          <w:rFonts w:ascii="Arial" w:hAnsi="Arial" w:cs="Arial"/>
          <w:sz w:val="24"/>
          <w:szCs w:val="24"/>
        </w:rPr>
        <w:t>ЕНИСЕЙСКОГО РАЙОНА</w:t>
      </w:r>
    </w:p>
    <w:p w:rsidR="00C7110A" w:rsidRPr="00330749" w:rsidRDefault="00C711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D4534" w:rsidRPr="008D4534" w:rsidRDefault="008D4534" w:rsidP="008D45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Оценка эффективности реализации Программы предполагает расчет показателей эффективности реализации Программы, который осуществляется путем сопоставления плановых значений объема бюджетных ассигнований, целевых индикаторов, показателей результативности Программы с их фактическими значениями за отчетный год.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2. Расчет итоговой оценки эффективности реализации Программы за отчетный год осуществляется в четыре этапа раздельно по каждому из критериев оценки эффективности реализации Программы: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1-й этап – расчет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1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оценка эффективности реализации Программы по критерию «Полнота и эффективность использования бюджетных ассигнований на реализацию Программы»;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2-й этап – расчет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2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 xml:space="preserve">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– оценка эффективности реализации Программы по критерию «Степень достижения целевых индикаторов Программы»;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3-й этап – расчет О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 xml:space="preserve">3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– оценка эффективности реализации Программы по критерию «Степень достижения показателей результативности Программы»;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4-й этап – расчет </w:t>
      </w:r>
      <w:proofErr w:type="spell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О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итог</w:t>
      </w:r>
      <w:proofErr w:type="spell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итоговая оценка эффективности реализации Программы.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3. Итоговая оценка эффективности реализации Программы (</w:t>
      </w:r>
      <w:proofErr w:type="spell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О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итог</w:t>
      </w:r>
      <w:proofErr w:type="spell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) не является абсолютным и однозначным показателем эффективности реализации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4. Расчет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1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 xml:space="preserve">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– оценка эффективности реализации Программы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br/>
        <w:t>по критерию «Полнота и эффективность использования бюджетных ассигнований на реализацию Программы» осуществляется по следующей формуле: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noProof/>
          <w:color w:val="262626" w:themeColor="text1" w:themeTint="D9"/>
          <w:position w:val="-30"/>
          <w:sz w:val="24"/>
          <w:szCs w:val="24"/>
          <w:lang w:eastAsia="ru-RU"/>
        </w:rPr>
        <w:drawing>
          <wp:inline distT="0" distB="0" distL="0" distR="0">
            <wp:extent cx="1275715" cy="595630"/>
            <wp:effectExtent l="19050" t="0" r="63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где: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V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факт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фактический объем бюджетных ассигнований, направленных на реализацию Программы за отчетный год;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V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план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плановый объем бюджетных ассигнований на реализацию Программы в отчетном году (сводная бюджетная роспись на отчетную дату);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u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сумма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бюджетных ассигнований, неисполненных по объективным причинам.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К бюджетным ассигнованиям, неисполненным по объективным причинам относятся:</w:t>
      </w:r>
    </w:p>
    <w:p w:rsidR="008D4534" w:rsidRPr="008D4534" w:rsidRDefault="008D4534" w:rsidP="008D4534">
      <w:pPr>
        <w:pStyle w:val="msolistparagraph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экономия бюджетных ассигнований в результате проведения конкурентных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lastRenderedPageBreak/>
        <w:t>способов определения поставщиков (подрядчиков, исполнителей) при осуществлении закупки товаров, выполнении работ, оказании услуг;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экономия бюджетных ассигнований от расторжения муниципальных контрактов на поставку товаров, выполнение работ, оказание услуг для муниципальных нужд при условии поставки товаров, выполнении работ и оказании услуг в полном объеме;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экономия бюджетных ассигнований по оплате коммунальных услуг в результате теплых погодных условий или в связи с установкой приборов учета точных данных о величинах потребления тепловой и электрической энергии, горячей, холодной воды и водоотведения;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экономия бюджетных ассигнований путем проведения отбора получателей бюджетных сре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дств в ф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орме субсидий;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экономия бюджетных ассигнований по оплате труда;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расходы, неисполненные в связи с </w:t>
      </w:r>
      <w:proofErr w:type="spell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недопоступлением</w:t>
      </w:r>
      <w:proofErr w:type="spell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сре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дств в б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юджет (кредиторская задолженность).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5. Эффективность реализации Программы по критерию «Полнота и эффективность использования бюджетных ассигнований на реализацию Программы» признается: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высокой, в случае если значение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1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0,9;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средней, в случае если значение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1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0,8;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удовлетворительной, в случае если значение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1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0,7.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В остальных случаях эффективность реализации Программы по критерию «Полнота и эффективность использования бюджетных ассигнований на реализацию Программы» признается неудовлетворительной.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6. Расчет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2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 xml:space="preserve">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– оценка эффективности реализации Программы по критерию «Степень достижения целевых индикаторов Программы» осуществляется по следующей формуле: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i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noProof/>
          <w:color w:val="262626" w:themeColor="text1" w:themeTint="D9"/>
          <w:position w:val="-24"/>
          <w:sz w:val="24"/>
          <w:szCs w:val="24"/>
          <w:lang w:eastAsia="ru-RU"/>
        </w:rPr>
        <w:drawing>
          <wp:inline distT="0" distB="0" distL="0" distR="0">
            <wp:extent cx="1201420" cy="60579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где: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K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исполнение i целевого индикатора Программы за отчетный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br/>
        <w:t>год;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N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число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целевых индикаторов Программы.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7. Исполнение по каждому целевому индикатору Программы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br/>
        <w:t>за отчетный год осуществляется по следующей формуле: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для индикаторов, не имеющих тенденции развития либо желаемой тенденцией развития которых является увеличение значений: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position w:val="-32"/>
          <w:sz w:val="24"/>
          <w:szCs w:val="24"/>
        </w:rPr>
        <w:t xml:space="preserve"> </w:t>
      </w:r>
      <w:r w:rsidRPr="008D4534">
        <w:rPr>
          <w:rFonts w:ascii="Arial" w:eastAsia="Arial Unicode MS" w:hAnsi="Arial" w:cs="Arial"/>
          <w:noProof/>
          <w:color w:val="262626" w:themeColor="text1" w:themeTint="D9"/>
          <w:position w:val="-32"/>
          <w:sz w:val="24"/>
          <w:szCs w:val="24"/>
          <w:lang w:eastAsia="ru-RU"/>
        </w:rPr>
        <w:drawing>
          <wp:inline distT="0" distB="0" distL="0" distR="0">
            <wp:extent cx="1095375" cy="605790"/>
            <wp:effectExtent l="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для индикаторов, желаемой тенденцией развития которых является снижение значений: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noProof/>
          <w:color w:val="262626" w:themeColor="text1" w:themeTint="D9"/>
          <w:position w:val="-32"/>
          <w:sz w:val="24"/>
          <w:szCs w:val="24"/>
          <w:lang w:eastAsia="ru-RU"/>
        </w:rPr>
        <w:drawing>
          <wp:inline distT="0" distB="0" distL="0" distR="0">
            <wp:extent cx="1010285" cy="563245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где: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П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факт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фактическое значение i целевого индикатора за отчетный год;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П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план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плановое значение i целевого индикатора на отчетный год.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lastRenderedPageBreak/>
        <w:t xml:space="preserve">Исполнение по целевому индикатору устанавливается на уровне 1, в случаях если: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плановое и фактическое значения целевого индикатора равны 0;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в результате проведенных расчетов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K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больше 1.</w:t>
      </w:r>
    </w:p>
    <w:p w:rsidR="008D4534" w:rsidRPr="008D4534" w:rsidRDefault="008D4534" w:rsidP="008D4534">
      <w:pPr>
        <w:pStyle w:val="msolistparagraph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8. Эффективность реализации Программы по критерию «Степень достижения целевых индикаторов Программы» признается: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высокой, в случае если значение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2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0,9;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средней, в случае если значение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2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0,8;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удовлетворительной, в случае если значение О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2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 xml:space="preserve">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составляет не менее 0,7.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В остальных случаях эффективность реализации Программы по критерию «Степень достижения целевых индикаторов Программы» признается неудовлетворительной.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9. Расчет О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3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оценка эффективности реализации Программы по критерию «Степень достижения показателей результативности Программы» осуществляется по следующей формуле: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</w:t>
      </w:r>
      <w:r w:rsidRPr="008D4534">
        <w:rPr>
          <w:rFonts w:ascii="Arial" w:eastAsia="Arial Unicode MS" w:hAnsi="Arial" w:cs="Arial"/>
          <w:noProof/>
          <w:color w:val="262626" w:themeColor="text1" w:themeTint="D9"/>
          <w:position w:val="-16"/>
          <w:sz w:val="24"/>
          <w:szCs w:val="24"/>
          <w:lang w:eastAsia="ru-RU"/>
        </w:rPr>
        <w:drawing>
          <wp:inline distT="0" distB="0" distL="0" distR="0">
            <wp:extent cx="1435100" cy="3511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где: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M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исполнение i показателя результативности Программы за отчетный год;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Q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вес i показателя результативности Программы;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N – число показателей результативности Программы.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10. Исполнение по каждому показателю результативности Программы за отчетный год осуществляется по следующей формуле: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для показателей результативности, не имеющих тенденции развития либо желаемой тенденцией развития которых является увеличение значений: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noProof/>
          <w:color w:val="262626" w:themeColor="text1" w:themeTint="D9"/>
          <w:position w:val="-32"/>
          <w:sz w:val="24"/>
          <w:szCs w:val="24"/>
          <w:lang w:eastAsia="ru-RU"/>
        </w:rPr>
        <w:drawing>
          <wp:inline distT="0" distB="0" distL="0" distR="0">
            <wp:extent cx="1141095" cy="607060"/>
            <wp:effectExtent l="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для показателей результативности, желаемой тенденцией развития которых является снижение значений: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noProof/>
          <w:color w:val="262626" w:themeColor="text1" w:themeTint="D9"/>
          <w:position w:val="-32"/>
          <w:sz w:val="24"/>
          <w:szCs w:val="24"/>
          <w:lang w:eastAsia="ru-RU"/>
        </w:rPr>
        <w:drawing>
          <wp:inline distT="0" distB="0" distL="0" distR="0">
            <wp:extent cx="1141095" cy="607060"/>
            <wp:effectExtent l="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где: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N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факт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фактическое значение i показателя результативности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br/>
        <w:t>за отчетный год;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N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план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плановое значение i показателя результативности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br/>
        <w:t>на отчетный год.</w:t>
      </w:r>
      <w:proofErr w:type="gramEnd"/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Исполнение по показателю результативности устанавливается на уровне 1, в случаях если: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плановое и фактическое значения показателя результативности равны 0;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в результате проведенных расчетов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M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больше 1.</w:t>
      </w:r>
    </w:p>
    <w:p w:rsidR="008D4534" w:rsidRPr="008D4534" w:rsidRDefault="008D4534" w:rsidP="008D4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11. Эффективность реализации Программы по критерию «Степень достижения показателей результативности Программы» признается:</w:t>
      </w:r>
    </w:p>
    <w:p w:rsidR="008D4534" w:rsidRPr="008D4534" w:rsidRDefault="008D4534" w:rsidP="008D4534">
      <w:pPr>
        <w:pStyle w:val="msolistparagraph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высокой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, в случае если значение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3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0,9;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средней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, в случае если значение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3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0,8;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удовлетворительной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, в случае если значение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3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0,7.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В остальных случаях эффективность реализации Программы по критерию «Степень достижения показателей результативности Программы» признается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lastRenderedPageBreak/>
        <w:t>неудовлетворительной.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12. Итоговая оценка эффективности реализации Программы осуществляется по следующей формуле: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noProof/>
          <w:color w:val="262626" w:themeColor="text1" w:themeTint="D9"/>
          <w:position w:val="-14"/>
          <w:sz w:val="24"/>
          <w:szCs w:val="24"/>
          <w:lang w:eastAsia="ru-RU"/>
        </w:rPr>
        <w:drawing>
          <wp:inline distT="0" distB="0" distL="0" distR="0">
            <wp:extent cx="1880235" cy="343535"/>
            <wp:effectExtent l="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где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итог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– итоговая оценка эффективности реализации Программы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br/>
        <w:t>за отчетный год.</w:t>
      </w:r>
    </w:p>
    <w:p w:rsidR="008D4534" w:rsidRPr="008D4534" w:rsidRDefault="008D4534" w:rsidP="008D45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13. Эффективность реализации Программы признается:</w:t>
      </w:r>
    </w:p>
    <w:p w:rsidR="008D4534" w:rsidRPr="008D4534" w:rsidRDefault="008D4534" w:rsidP="008D4534">
      <w:pPr>
        <w:pStyle w:val="msolistparagraph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высокой, в случае если значение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итог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0,9;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средней, в случае если значение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итог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0,8;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удовлетворительной, в случае если значение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O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vertAlign w:val="subscript"/>
        </w:rPr>
        <w:t>итог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составляет не менее 0,7.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В остальных случаях эффективность реализации Программы признается неудовлетворительной.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II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. Принятие решений об эффективности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реализации Программы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1.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Результаты оценки эффективности Программы ответственные исполнители Программы предоставляют совместно с годовым отчетом о реализации Программы в администрацию муниципального образования в срок до 1 марта года, следующего за отчетным, для формирования сводного годового доклада о ходе реализации Программ.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Результаты оценки эффективности оформляются в виде отдельного приложения к годовому отчету о реализации Программы и содержат в себе расчеты критериев эффективности реализации Программы и сводную таблицу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результатов проведенной оценки эффективности реализации Программы</w:t>
      </w:r>
      <w:proofErr w:type="gramEnd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: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2128"/>
        <w:gridCol w:w="1774"/>
        <w:gridCol w:w="1844"/>
        <w:gridCol w:w="1277"/>
      </w:tblGrid>
      <w:tr w:rsidR="008D4534" w:rsidRPr="008D4534" w:rsidTr="00954764">
        <w:trPr>
          <w:trHeight w:val="20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№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proofErr w:type="gramStart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Полнота и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эффективность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использования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бюджетных ассигнований на реализацию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Программы (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1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Сумма бюджетных ассигнований, не исполненных по объективным причинам (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u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Степень достижения целевых индикаторов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Программы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(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2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Степень достижения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показателей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результативности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Программы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(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3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итог</w:t>
            </w:r>
          </w:p>
        </w:tc>
      </w:tr>
      <w:tr w:rsidR="008D4534" w:rsidRPr="008D4534" w:rsidTr="009547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Расчет значения (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1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)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расчет значения u,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в т. ч. бюджетные ассигнования, не исполненные по объективным причинам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Расчет значения 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2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,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в т. ч. К</w:t>
            </w:r>
            <w:proofErr w:type="gramStart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расчет значения 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3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,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в т. ч. 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M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  <w:lang w:val="en-US"/>
              </w:rPr>
              <w:t>i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расчет значения </w:t>
            </w:r>
            <w:proofErr w:type="gramStart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proofErr w:type="gramEnd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итог</w:t>
            </w:r>
          </w:p>
        </w:tc>
      </w:tr>
      <w:tr w:rsidR="008D4534" w:rsidRPr="008D4534" w:rsidTr="00954764">
        <w:trPr>
          <w:trHeight w:val="6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Значение</w:t>
            </w:r>
            <w:r w:rsidRPr="008D4534">
              <w:rPr>
                <w:rFonts w:ascii="Arial" w:eastAsia="Arial Unicode MS" w:hAnsi="Arial" w:cs="Arial"/>
                <w:noProof/>
                <w:color w:val="262626" w:themeColor="text1" w:themeTint="D9"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1750" cy="2019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 (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1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значение 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 xml:space="preserve">значение 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значение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 xml:space="preserve"> O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  <w:t>значение</w:t>
            </w:r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lang w:val="en-US"/>
              </w:rPr>
              <w:t>O</w:t>
            </w:r>
            <w:proofErr w:type="gramEnd"/>
            <w:r w:rsidRPr="008D4534"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  <w:vertAlign w:val="subscript"/>
              </w:rPr>
              <w:t>итог</w:t>
            </w:r>
          </w:p>
          <w:p w:rsidR="008D4534" w:rsidRPr="008D4534" w:rsidRDefault="008D4534" w:rsidP="008D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В случаях если в результате реализации Программы сложилась сумма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lastRenderedPageBreak/>
        <w:t xml:space="preserve">бюджетных ассигнований, не исполненных по объективным причинам, в соответствии с пунктом 7 настоящего Порядка ответственный исполнитель делает заключение о взаимосвязи сложившейся экономии с достижением целевых индикаторов и показателей результативности Программы.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2. Администрация Абалаковского сельсовета на основании полученных оценок до 25 апреля текущего финансового года формирует заключение по эффективности реализации Программ с учетом критериев, представленных в пункте 13 раздела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  <w:lang w:val="en-US"/>
        </w:rPr>
        <w:t>II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 настоящего Порядка, и включает его в годовой отчет о ходе реализации Муниципальных программ муниципального образования Абалаковский сельсовет. 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3. Заключение о высокой или средней эффективности реализации Муниципальной программы является основанием дальнейшей реализации Программы в очередном финансовом году и плановом периоде в соответствующей сфере социально-экономического развития муниципального образования.</w:t>
      </w:r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4.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Заключение об удовлетворительной или неудовлетворительной эффективности реализации Программы может являться основанием для принятия решения об изменении либо прекращении действия Программы в соответствующей сфере социально-экономического развития муниципального образования, в том числе о необходимости изменения объема бюджетных ассигнований на финансовое обеспечение реализации Программы, целей и задач, целевых индикаторов и показателей результативности, начиная с очередного финансового года. </w:t>
      </w:r>
      <w:proofErr w:type="gramEnd"/>
    </w:p>
    <w:p w:rsidR="008D4534" w:rsidRPr="008D4534" w:rsidRDefault="008D4534" w:rsidP="008D4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5. В целях принятия окончательного решения по изменению, сохранению объема расходов на реализацию Программы, целей и задач, целевых индикаторов и показателей результативности Программы или  в целях прекращения ее реализации,  ответственный исполнитель осуществляет анализ причин отклонений, разрабатывает мероприятия и рекомендации для повышения эффективности реализации Программы. </w:t>
      </w:r>
    </w:p>
    <w:p w:rsidR="008D4534" w:rsidRPr="008D4534" w:rsidRDefault="008D4534" w:rsidP="008D4534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Данная информация оформляется в виде отчета и подлежит обязательному рассмотрению на депутатской комиссии по администрации Абалаковского Совета депутатов. Окончательное решение об изменении, сохранении объема расходов на реализацию Программы, целей и задач, целевых индикаторов и показателей результативности Программы или прекращении ее реализации оформляется в виде протокола, который подписывается ответственным исполнителем Программы и секретарем комиссии. Протокол комиссии совместно с отчетом направляются на согласование главе администрации. </w:t>
      </w:r>
    </w:p>
    <w:p w:rsidR="008D4534" w:rsidRPr="008D4534" w:rsidRDefault="008D4534" w:rsidP="008D45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>Согласованный с главой администрации протокол направляется ответственным исполнителем в администрацию не позднее 5 дней после его получения. В случае согласованного главой администрации решения о продолжении реализации Программы протокол является основанием для дальнейшей реализации Программы  в очередном финансовом году и плановом периоде в соответствующей сфере социально-экономического развития муниципального образования.</w:t>
      </w:r>
    </w:p>
    <w:p w:rsidR="008D4534" w:rsidRPr="008D4534" w:rsidRDefault="008D4534" w:rsidP="008D45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6. </w:t>
      </w:r>
      <w:proofErr w:type="gramStart"/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Принятое решение об изменении или сохранении объема расходов на реализацию Программы, целей и задач, целевых индикаторов и показателей результативности Программы для реализации в очередном финансовом году учитывается при формировании проекта Программы, который разрабатывается и предоставляется ответственным исполнителем согласно постановлению администрации об утверждении Порядка принятия решений о разработке, формировании и реализации муниципальных программ. </w:t>
      </w:r>
      <w:proofErr w:type="gramEnd"/>
    </w:p>
    <w:p w:rsidR="008D4534" w:rsidRPr="008D4534" w:rsidRDefault="008D4534" w:rsidP="008D45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В пояснительной записке к проекту Программы должны содержаться </w:t>
      </w: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lastRenderedPageBreak/>
        <w:t>результаты проведенной работы по рассмотрению итогов проведенной оценки эффективности Программы и принятое решение об изменении либо сохранении объема расходов на ее реализацию, целей и задач, целевых индикаторов и показателей результативности.</w:t>
      </w:r>
    </w:p>
    <w:p w:rsidR="008D4534" w:rsidRPr="008D4534" w:rsidRDefault="008D4534" w:rsidP="008D45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color w:val="262626" w:themeColor="text1" w:themeTint="D9"/>
          <w:sz w:val="24"/>
          <w:szCs w:val="24"/>
        </w:rPr>
      </w:pPr>
      <w:r w:rsidRPr="008D4534">
        <w:rPr>
          <w:rFonts w:ascii="Arial" w:eastAsia="Arial Unicode MS" w:hAnsi="Arial" w:cs="Arial"/>
          <w:color w:val="262626" w:themeColor="text1" w:themeTint="D9"/>
          <w:sz w:val="24"/>
          <w:szCs w:val="24"/>
        </w:rPr>
        <w:t xml:space="preserve">7. Решение о прекращении реализации Программы в очередном финансовом году и плановом периоде отражается в пояснительной записке к перечню Программ на очередной финансовый год и плановый период, который утверждается постановлением администрации до 1 июля текущего финансового года. </w:t>
      </w:r>
    </w:p>
    <w:p w:rsidR="008D4534" w:rsidRDefault="008D4534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26CD1" w:rsidRPr="00330749" w:rsidRDefault="00326CD1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26CD1" w:rsidRPr="00330749" w:rsidRDefault="00326CD1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8D4534" w:rsidRDefault="008D4534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372755" w:rsidRDefault="00372755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C7110A" w:rsidRPr="00330749" w:rsidRDefault="00C7110A" w:rsidP="008D4534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C7110A" w:rsidRPr="00330749" w:rsidRDefault="00C7110A" w:rsidP="008D4534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к Порядку</w:t>
      </w:r>
    </w:p>
    <w:p w:rsidR="00C7110A" w:rsidRPr="00330749" w:rsidRDefault="00C7110A" w:rsidP="008D4534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проведения оценки эффективности</w:t>
      </w:r>
    </w:p>
    <w:p w:rsidR="00C7110A" w:rsidRPr="00330749" w:rsidRDefault="00C7110A" w:rsidP="008D4534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реализации </w:t>
      </w:r>
      <w:proofErr w:type="gramStart"/>
      <w:r w:rsidR="002939B4" w:rsidRPr="00330749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104106" w:rsidRPr="00330749" w:rsidRDefault="00C7110A" w:rsidP="008D4534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программ</w:t>
      </w:r>
      <w:r w:rsidR="00104106" w:rsidRPr="00330749">
        <w:rPr>
          <w:rFonts w:ascii="Arial" w:hAnsi="Arial" w:cs="Arial"/>
          <w:sz w:val="24"/>
          <w:szCs w:val="24"/>
        </w:rPr>
        <w:t xml:space="preserve"> Абалаковского сельсовета </w:t>
      </w:r>
    </w:p>
    <w:p w:rsidR="00C7110A" w:rsidRPr="00330749" w:rsidRDefault="00C7110A" w:rsidP="008D4534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 </w:t>
      </w:r>
      <w:r w:rsidR="00125D25" w:rsidRPr="00330749">
        <w:rPr>
          <w:rFonts w:ascii="Arial" w:hAnsi="Arial" w:cs="Arial"/>
          <w:sz w:val="24"/>
          <w:szCs w:val="24"/>
        </w:rPr>
        <w:t>Енисейского района</w:t>
      </w:r>
    </w:p>
    <w:p w:rsidR="00C7110A" w:rsidRPr="00330749" w:rsidRDefault="00C7110A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 w:rsidP="008D4534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2" w:name="P213"/>
      <w:bookmarkEnd w:id="2"/>
      <w:r w:rsidRPr="00330749">
        <w:rPr>
          <w:rFonts w:ascii="Arial" w:hAnsi="Arial" w:cs="Arial"/>
          <w:sz w:val="24"/>
          <w:szCs w:val="24"/>
        </w:rPr>
        <w:t>Результаты</w:t>
      </w:r>
    </w:p>
    <w:p w:rsidR="00C7110A" w:rsidRPr="00330749" w:rsidRDefault="00C7110A" w:rsidP="008D4534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оценки эффективности реализации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</w:t>
      </w:r>
    </w:p>
    <w:p w:rsidR="00C7110A" w:rsidRPr="00330749" w:rsidRDefault="00C7110A" w:rsidP="008D45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___________________________________________</w:t>
      </w:r>
      <w:r w:rsidR="008D4534">
        <w:rPr>
          <w:rFonts w:ascii="Arial" w:hAnsi="Arial" w:cs="Arial"/>
          <w:sz w:val="24"/>
          <w:szCs w:val="24"/>
        </w:rPr>
        <w:t>_____________________</w:t>
      </w:r>
    </w:p>
    <w:p w:rsidR="00C7110A" w:rsidRPr="00330749" w:rsidRDefault="00C7110A" w:rsidP="008D45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30749">
        <w:rPr>
          <w:rFonts w:ascii="Arial" w:hAnsi="Arial" w:cs="Arial"/>
          <w:sz w:val="24"/>
          <w:szCs w:val="24"/>
        </w:rPr>
        <w:t xml:space="preserve">(наименование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программы, по которой проведена оценка</w:t>
      </w:r>
      <w:proofErr w:type="gramEnd"/>
    </w:p>
    <w:p w:rsidR="00C7110A" w:rsidRPr="00330749" w:rsidRDefault="00C7110A" w:rsidP="008D45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                         эффективности реализации)</w:t>
      </w:r>
    </w:p>
    <w:p w:rsidR="00C7110A" w:rsidRPr="00330749" w:rsidRDefault="00C7110A" w:rsidP="008D45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___________________________________________</w:t>
      </w:r>
      <w:r w:rsidR="008D4534">
        <w:rPr>
          <w:rFonts w:ascii="Arial" w:hAnsi="Arial" w:cs="Arial"/>
          <w:sz w:val="24"/>
          <w:szCs w:val="24"/>
        </w:rPr>
        <w:t>_____________________</w:t>
      </w:r>
    </w:p>
    <w:p w:rsidR="00C7110A" w:rsidRDefault="00C7110A" w:rsidP="008D45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 xml:space="preserve">      (наименование органа исполнительной власти </w:t>
      </w:r>
      <w:r w:rsidR="00B95171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125D25" w:rsidRPr="00330749">
        <w:rPr>
          <w:rFonts w:ascii="Arial" w:hAnsi="Arial" w:cs="Arial"/>
          <w:sz w:val="24"/>
          <w:szCs w:val="24"/>
        </w:rPr>
        <w:t>Енисейского района</w:t>
      </w:r>
      <w:r w:rsidRPr="00330749">
        <w:rPr>
          <w:rFonts w:ascii="Arial" w:hAnsi="Arial" w:cs="Arial"/>
          <w:sz w:val="24"/>
          <w:szCs w:val="24"/>
        </w:rPr>
        <w:t xml:space="preserve">,     определенного в соответствии с перечнем </w:t>
      </w:r>
      <w:r w:rsidR="00DB2F12" w:rsidRPr="00330749">
        <w:rPr>
          <w:rFonts w:ascii="Arial" w:hAnsi="Arial" w:cs="Arial"/>
          <w:sz w:val="24"/>
          <w:szCs w:val="24"/>
        </w:rPr>
        <w:t>муниципальных программ</w:t>
      </w:r>
      <w:r w:rsidRPr="00330749">
        <w:rPr>
          <w:rFonts w:ascii="Arial" w:hAnsi="Arial" w:cs="Arial"/>
          <w:sz w:val="24"/>
          <w:szCs w:val="24"/>
        </w:rPr>
        <w:t>,</w:t>
      </w:r>
      <w:r w:rsidR="00B95171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утвержденным распоряжением </w:t>
      </w:r>
      <w:r w:rsidR="00DB2F12" w:rsidRPr="00330749">
        <w:rPr>
          <w:rFonts w:ascii="Arial" w:hAnsi="Arial" w:cs="Arial"/>
          <w:sz w:val="24"/>
          <w:szCs w:val="24"/>
        </w:rPr>
        <w:t xml:space="preserve">Администрации </w:t>
      </w:r>
      <w:r w:rsidR="00104106" w:rsidRPr="00330749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DB2F12" w:rsidRPr="00330749">
        <w:rPr>
          <w:rFonts w:ascii="Arial" w:hAnsi="Arial" w:cs="Arial"/>
          <w:sz w:val="24"/>
          <w:szCs w:val="24"/>
        </w:rPr>
        <w:t>Енисейского района</w:t>
      </w:r>
      <w:r w:rsidRPr="00330749">
        <w:rPr>
          <w:rFonts w:ascii="Arial" w:hAnsi="Arial" w:cs="Arial"/>
          <w:sz w:val="24"/>
          <w:szCs w:val="24"/>
        </w:rPr>
        <w:t>, в качестве</w:t>
      </w:r>
      <w:r w:rsidR="002939B4" w:rsidRPr="00330749">
        <w:rPr>
          <w:rFonts w:ascii="Arial" w:hAnsi="Arial" w:cs="Arial"/>
          <w:sz w:val="24"/>
          <w:szCs w:val="24"/>
        </w:rPr>
        <w:t xml:space="preserve"> </w:t>
      </w:r>
      <w:r w:rsidRPr="00330749">
        <w:rPr>
          <w:rFonts w:ascii="Arial" w:hAnsi="Arial" w:cs="Arial"/>
          <w:sz w:val="24"/>
          <w:szCs w:val="24"/>
        </w:rPr>
        <w:t xml:space="preserve">ответственного исполнителя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программы)</w:t>
      </w:r>
    </w:p>
    <w:p w:rsidR="00497A93" w:rsidRPr="00330749" w:rsidRDefault="00497A93" w:rsidP="008D45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665"/>
      </w:tblGrid>
      <w:tr w:rsidR="00C7110A" w:rsidRPr="00330749" w:rsidTr="00497A93">
        <w:tc>
          <w:tcPr>
            <w:tcW w:w="9638" w:type="dxa"/>
            <w:gridSpan w:val="2"/>
          </w:tcPr>
          <w:p w:rsidR="00C7110A" w:rsidRPr="00330749" w:rsidRDefault="00C7110A" w:rsidP="008D4534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Достижение целевых показателей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(с учетом уровня финансирования по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программе)</w:t>
            </w: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Средний уровень достижения целевых показателей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программе </w:t>
            </w:r>
            <w:hyperlink w:anchor="P273" w:history="1">
              <w:r w:rsidRPr="00330749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Количество присвоенных баллов по критерию "Достижение целевых показателей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(с учетом уровня финансирования по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программе)"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9638" w:type="dxa"/>
            <w:gridSpan w:val="2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Достижение показателей результативности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(с учетом весовых критериев показателей результативности, установленных в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программе)</w:t>
            </w: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Количество присвоенных баллов по критерию "Достижение показателей результативности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(с учетом весовых критериев показателей результативности, установленных в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программе)"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9638" w:type="dxa"/>
            <w:gridSpan w:val="2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Достижение показателей результативности по подпрограммам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и (или) отдельным мероприятиям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(с учетом финансирования по подпрограммам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и (или) отдельным мероприятиям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соответственно)</w:t>
            </w: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Средний уровень достижения показателей результативности по 1-й подпрограмме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1-й подпрограмме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Результат оценки эффективности реализации 1-й подпрограммы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Средний уровень достижения показателей результативности по n-й подпрограмме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n-й подпрограмме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Результат оценки эффективности реализации n-й подпрограммы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Средний уровень достижения показателей результативности по 1-му отдельному мероприятию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1-му отдельному мероприятию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hyperlink w:anchor="P273" w:history="1">
              <w:r w:rsidRPr="00330749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Результат оценки эффективности реализации 1-го отдельного мероприятия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>Средний уровень достижения показателей результативности по n-</w:t>
            </w:r>
            <w:proofErr w:type="spellStart"/>
            <w:r w:rsidRPr="00330749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330749">
              <w:rPr>
                <w:rFonts w:ascii="Arial" w:hAnsi="Arial" w:cs="Arial"/>
                <w:sz w:val="24"/>
                <w:szCs w:val="24"/>
              </w:rPr>
              <w:t xml:space="preserve"> отдельному мероприятию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>Уровень финансирования по n-</w:t>
            </w:r>
            <w:proofErr w:type="spellStart"/>
            <w:r w:rsidRPr="00330749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330749">
              <w:rPr>
                <w:rFonts w:ascii="Arial" w:hAnsi="Arial" w:cs="Arial"/>
                <w:sz w:val="24"/>
                <w:szCs w:val="24"/>
              </w:rPr>
              <w:t xml:space="preserve"> отдельному мероприятию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Результат оценки эффективности реализации 1-го отдельного мероприятия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и (или) отдельным мероприятиям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(с учетом финансирования по подпрограммам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и (или) отдельным мероприятиям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программы, соответственно)"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A" w:rsidRPr="00330749" w:rsidTr="00497A93">
        <w:tc>
          <w:tcPr>
            <w:tcW w:w="6973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330749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 оценки эффективности реализации </w:t>
            </w:r>
            <w:r w:rsidR="00DB2F12" w:rsidRPr="0033074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0749">
              <w:rPr>
                <w:rFonts w:ascii="Arial" w:hAnsi="Arial" w:cs="Arial"/>
                <w:sz w:val="24"/>
                <w:szCs w:val="24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C7110A" w:rsidRPr="00330749" w:rsidRDefault="00C7110A" w:rsidP="008D4534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10A" w:rsidRPr="00330749" w:rsidRDefault="00C7110A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30749">
        <w:rPr>
          <w:rFonts w:ascii="Arial" w:hAnsi="Arial" w:cs="Arial"/>
          <w:sz w:val="24"/>
          <w:szCs w:val="24"/>
        </w:rPr>
        <w:t>--------------------------------</w:t>
      </w:r>
    </w:p>
    <w:p w:rsidR="00C7110A" w:rsidRPr="00330749" w:rsidRDefault="00C7110A" w:rsidP="008D453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273"/>
      <w:bookmarkEnd w:id="3"/>
      <w:r w:rsidRPr="00330749">
        <w:rPr>
          <w:rFonts w:ascii="Arial" w:hAnsi="Arial" w:cs="Arial"/>
          <w:sz w:val="24"/>
          <w:szCs w:val="24"/>
        </w:rPr>
        <w:t xml:space="preserve">&lt;*&gt; Уровень финансирования определяется как отношение фактического объема финансирования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 к плановому объему финансирования </w:t>
      </w:r>
      <w:r w:rsidR="00DB2F12" w:rsidRPr="00330749">
        <w:rPr>
          <w:rFonts w:ascii="Arial" w:hAnsi="Arial" w:cs="Arial"/>
          <w:sz w:val="24"/>
          <w:szCs w:val="24"/>
        </w:rPr>
        <w:t>муниципальной</w:t>
      </w:r>
      <w:r w:rsidRPr="00330749">
        <w:rPr>
          <w:rFonts w:ascii="Arial" w:hAnsi="Arial" w:cs="Arial"/>
          <w:sz w:val="24"/>
          <w:szCs w:val="24"/>
        </w:rPr>
        <w:t xml:space="preserve"> программы.</w:t>
      </w:r>
    </w:p>
    <w:p w:rsidR="00C7110A" w:rsidRPr="00330749" w:rsidRDefault="00C7110A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 w:rsidP="008D45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7110A" w:rsidRPr="00330749" w:rsidRDefault="00C7110A" w:rsidP="008D4534">
      <w:pPr>
        <w:pStyle w:val="ConsPlusNormal"/>
        <w:pBdr>
          <w:top w:val="single" w:sz="6" w:space="0" w:color="auto"/>
        </w:pBdr>
        <w:spacing w:before="100" w:after="100"/>
        <w:ind w:firstLine="567"/>
        <w:jc w:val="both"/>
        <w:rPr>
          <w:rFonts w:ascii="Arial" w:hAnsi="Arial" w:cs="Arial"/>
          <w:sz w:val="24"/>
          <w:szCs w:val="24"/>
        </w:rPr>
      </w:pPr>
    </w:p>
    <w:p w:rsidR="00DE7439" w:rsidRPr="00330749" w:rsidRDefault="00DE7439" w:rsidP="008D4534">
      <w:pPr>
        <w:ind w:firstLine="567"/>
        <w:rPr>
          <w:rFonts w:ascii="Arial" w:hAnsi="Arial" w:cs="Arial"/>
          <w:sz w:val="24"/>
          <w:szCs w:val="24"/>
        </w:rPr>
      </w:pPr>
    </w:p>
    <w:p w:rsidR="00330749" w:rsidRPr="00330749" w:rsidRDefault="00330749" w:rsidP="008D4534">
      <w:pPr>
        <w:ind w:firstLine="567"/>
        <w:rPr>
          <w:rFonts w:ascii="Arial" w:hAnsi="Arial" w:cs="Arial"/>
          <w:sz w:val="24"/>
          <w:szCs w:val="24"/>
        </w:rPr>
      </w:pPr>
    </w:p>
    <w:sectPr w:rsidR="00330749" w:rsidRPr="00330749" w:rsidSect="00372755">
      <w:footerReference w:type="default" r:id="rId18"/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B2" w:rsidRDefault="00C232B2" w:rsidP="00372755">
      <w:pPr>
        <w:spacing w:after="0" w:line="240" w:lineRule="auto"/>
      </w:pPr>
      <w:r>
        <w:separator/>
      </w:r>
    </w:p>
  </w:endnote>
  <w:endnote w:type="continuationSeparator" w:id="0">
    <w:p w:rsidR="00C232B2" w:rsidRDefault="00C232B2" w:rsidP="0037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287555949"/>
      <w:docPartObj>
        <w:docPartGallery w:val="Page Numbers (Bottom of Page)"/>
        <w:docPartUnique/>
      </w:docPartObj>
    </w:sdtPr>
    <w:sdtEndPr/>
    <w:sdtContent>
      <w:p w:rsidR="00372755" w:rsidRPr="00372755" w:rsidRDefault="00372755">
        <w:pPr>
          <w:pStyle w:val="ac"/>
          <w:jc w:val="center"/>
          <w:rPr>
            <w:rFonts w:ascii="Arial" w:hAnsi="Arial" w:cs="Arial"/>
            <w:sz w:val="24"/>
            <w:szCs w:val="24"/>
          </w:rPr>
        </w:pPr>
        <w:r w:rsidRPr="00372755">
          <w:rPr>
            <w:rFonts w:ascii="Arial" w:hAnsi="Arial" w:cs="Arial"/>
            <w:sz w:val="24"/>
            <w:szCs w:val="24"/>
          </w:rPr>
          <w:fldChar w:fldCharType="begin"/>
        </w:r>
        <w:r w:rsidRPr="00372755">
          <w:rPr>
            <w:rFonts w:ascii="Arial" w:hAnsi="Arial" w:cs="Arial"/>
            <w:sz w:val="24"/>
            <w:szCs w:val="24"/>
          </w:rPr>
          <w:instrText>PAGE   \* MERGEFORMAT</w:instrText>
        </w:r>
        <w:r w:rsidRPr="00372755">
          <w:rPr>
            <w:rFonts w:ascii="Arial" w:hAnsi="Arial" w:cs="Arial"/>
            <w:sz w:val="24"/>
            <w:szCs w:val="24"/>
          </w:rPr>
          <w:fldChar w:fldCharType="separate"/>
        </w:r>
        <w:r w:rsidR="00BA6D95">
          <w:rPr>
            <w:rFonts w:ascii="Arial" w:hAnsi="Arial" w:cs="Arial"/>
            <w:noProof/>
            <w:sz w:val="24"/>
            <w:szCs w:val="24"/>
          </w:rPr>
          <w:t>2</w:t>
        </w:r>
        <w:r w:rsidRPr="0037275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72755" w:rsidRDefault="003727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B2" w:rsidRDefault="00C232B2" w:rsidP="00372755">
      <w:pPr>
        <w:spacing w:after="0" w:line="240" w:lineRule="auto"/>
      </w:pPr>
      <w:r>
        <w:separator/>
      </w:r>
    </w:p>
  </w:footnote>
  <w:footnote w:type="continuationSeparator" w:id="0">
    <w:p w:rsidR="00C232B2" w:rsidRDefault="00C232B2" w:rsidP="00372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10A"/>
    <w:rsid w:val="00062A34"/>
    <w:rsid w:val="0009109A"/>
    <w:rsid w:val="00104106"/>
    <w:rsid w:val="00125D25"/>
    <w:rsid w:val="001875F4"/>
    <w:rsid w:val="001B2A53"/>
    <w:rsid w:val="002257ED"/>
    <w:rsid w:val="00284AC3"/>
    <w:rsid w:val="00290D01"/>
    <w:rsid w:val="002939B4"/>
    <w:rsid w:val="002B3912"/>
    <w:rsid w:val="00326CD1"/>
    <w:rsid w:val="00330749"/>
    <w:rsid w:val="00372755"/>
    <w:rsid w:val="00381ACB"/>
    <w:rsid w:val="00433BC1"/>
    <w:rsid w:val="00497A93"/>
    <w:rsid w:val="00592760"/>
    <w:rsid w:val="00616E10"/>
    <w:rsid w:val="00741C5B"/>
    <w:rsid w:val="0078171E"/>
    <w:rsid w:val="00831451"/>
    <w:rsid w:val="00874390"/>
    <w:rsid w:val="008D4534"/>
    <w:rsid w:val="00971AA2"/>
    <w:rsid w:val="009877A8"/>
    <w:rsid w:val="00B02F53"/>
    <w:rsid w:val="00B13760"/>
    <w:rsid w:val="00B95171"/>
    <w:rsid w:val="00BA6D95"/>
    <w:rsid w:val="00BA73EC"/>
    <w:rsid w:val="00BF44D0"/>
    <w:rsid w:val="00C232B2"/>
    <w:rsid w:val="00C7110A"/>
    <w:rsid w:val="00DB2F12"/>
    <w:rsid w:val="00DE7439"/>
    <w:rsid w:val="00E24CD3"/>
    <w:rsid w:val="00F067CE"/>
    <w:rsid w:val="00F3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1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26C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6CD1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6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5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9109A"/>
    <w:rPr>
      <w:rFonts w:ascii="Cambria" w:eastAsia="Calibri" w:hAnsi="Cambria" w:cs="Times New Roman"/>
      <w:b/>
      <w:bCs/>
      <w:color w:val="365F91"/>
      <w:sz w:val="20"/>
      <w:szCs w:val="20"/>
    </w:rPr>
  </w:style>
  <w:style w:type="paragraph" w:styleId="a8">
    <w:name w:val="No Spacing"/>
    <w:link w:val="a9"/>
    <w:uiPriority w:val="1"/>
    <w:qFormat/>
    <w:rsid w:val="0033074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30749"/>
  </w:style>
  <w:style w:type="paragraph" w:customStyle="1" w:styleId="msolistparagraph0">
    <w:name w:val="msolistparagraph"/>
    <w:basedOn w:val="a"/>
    <w:rsid w:val="008D4534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37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275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7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275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1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26C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6CD1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6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5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9109A"/>
    <w:rPr>
      <w:rFonts w:ascii="Cambria" w:eastAsia="Calibri" w:hAnsi="Cambria" w:cs="Times New Roman"/>
      <w:b/>
      <w:bCs/>
      <w:color w:val="365F9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2021-07-13T04:18:00Z</cp:lastPrinted>
  <dcterms:created xsi:type="dcterms:W3CDTF">2021-06-17T05:13:00Z</dcterms:created>
  <dcterms:modified xsi:type="dcterms:W3CDTF">2024-03-20T07:53:00Z</dcterms:modified>
</cp:coreProperties>
</file>