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18.11.2024г.                                     </w:t>
      </w:r>
      <w:r>
        <w:rPr>
          <w:rFonts w:ascii="Arial" w:hAnsi="Arial" w:cs="Arial"/>
          <w:sz w:val="24"/>
          <w:szCs w:val="24"/>
        </w:rPr>
        <w:t xml:space="preserve"> с. Абалаково                                    </w:t>
      </w:r>
      <w:r>
        <w:rPr>
          <w:rFonts w:ascii="Arial" w:hAnsi="Arial" w:cs="Arial"/>
          <w:b/>
          <w:bCs/>
          <w:sz w:val="24"/>
          <w:szCs w:val="24"/>
        </w:rPr>
        <w:t>№ 30-1-213р</w:t>
      </w: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О внесении изменений и дополнений в решение Абалаковского сельского Совета депутатов от 25.12.2023 № 26-2-173р «О бюджете Абалаковского сельсовета на 2024 год и плановый период 2025-2026 годов»</w:t>
      </w: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A93648" w:rsidRDefault="00FA6E0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 Внести в решение Абалаковского сельского Совета депутатов от 25.12.2023 № 26-2-173р «О бюджете Абалаковского сельсовета на 2024 год и плановый период 2025-2026 годов» (далее – решение) следующие изменения:</w:t>
      </w:r>
    </w:p>
    <w:p w:rsidR="00A93648" w:rsidRDefault="00FA6E06">
      <w:pPr>
        <w:pStyle w:val="ac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567" w:right="-14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1)</w:t>
      </w:r>
      <w:r w:rsidR="0008378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в статье 1:</w:t>
      </w:r>
    </w:p>
    <w:p w:rsidR="00A93648" w:rsidRDefault="00FA6E0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пункте 1:</w:t>
      </w:r>
    </w:p>
    <w:p w:rsidR="00A93648" w:rsidRDefault="00FA6E06">
      <w:pPr>
        <w:pStyle w:val="ac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подпункте 1 цифры «- 494,6» заменить цифрами «50 284,9»;</w:t>
      </w:r>
    </w:p>
    <w:p w:rsidR="00A93648" w:rsidRDefault="00FA6E06">
      <w:pPr>
        <w:pStyle w:val="ac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подпункте 2 цифры «27 735,9» заменить цифрами «78 515,4»;</w:t>
      </w:r>
    </w:p>
    <w:p w:rsidR="00A93648" w:rsidRDefault="00FA6E06">
      <w:pPr>
        <w:pStyle w:val="ac"/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spacing w:after="0"/>
        <w:ind w:left="0" w:right="-141" w:firstLineChars="250" w:firstLine="6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</w:t>
      </w:r>
      <w:r w:rsidR="0008378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в статье 10:</w:t>
      </w:r>
    </w:p>
    <w:p w:rsidR="00A93648" w:rsidRDefault="00FA6E06">
      <w:pPr>
        <w:pStyle w:val="ac"/>
        <w:widowControl w:val="0"/>
        <w:numPr>
          <w:ilvl w:val="0"/>
          <w:numId w:val="2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right="-141" w:hanging="78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пункте 2 цифры «28,4» заменить цифрами «31,4»;</w:t>
      </w:r>
    </w:p>
    <w:p w:rsidR="00A93648" w:rsidRDefault="00FA6E06">
      <w:pPr>
        <w:pStyle w:val="ac"/>
        <w:widowControl w:val="0"/>
        <w:numPr>
          <w:ilvl w:val="0"/>
          <w:numId w:val="2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/>
        <w:ind w:right="-141" w:hanging="78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дополнить подпунктом 9) следующего содержания:</w:t>
      </w:r>
    </w:p>
    <w:p w:rsidR="00A93648" w:rsidRDefault="00FA6E0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«9) иные межбюджетные трансферты на 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 на 2024 год в сумме 3,2 тыс. рублей</w:t>
      </w:r>
      <w:proofErr w:type="gramStart"/>
      <w:r>
        <w:rPr>
          <w:rFonts w:ascii="Arial" w:eastAsiaTheme="minorHAnsi" w:hAnsi="Arial" w:cs="Arial"/>
          <w:sz w:val="24"/>
          <w:szCs w:val="24"/>
        </w:rPr>
        <w:t>.»;</w:t>
      </w:r>
      <w:proofErr w:type="gramEnd"/>
    </w:p>
    <w:p w:rsidR="00A93648" w:rsidRDefault="00FA6E06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567" w:right="-14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3)</w:t>
      </w:r>
      <w:r w:rsidR="0008378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в пункте 1 статьи 12 цифры «2 103,9» заменить цифрами «2 123,9»;</w:t>
      </w:r>
    </w:p>
    <w:p w:rsidR="00A93648" w:rsidRPr="00083780" w:rsidRDefault="00FA6E06" w:rsidP="00083780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4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4)</w:t>
      </w:r>
      <w:r w:rsidR="0008378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приложения 1, 2, 3, 4, 5 к решению изложить в новой редакции согласно</w:t>
      </w:r>
      <w:r w:rsidR="00083780">
        <w:rPr>
          <w:rFonts w:ascii="Arial" w:eastAsiaTheme="minorHAnsi" w:hAnsi="Arial" w:cs="Arial"/>
          <w:sz w:val="24"/>
          <w:szCs w:val="24"/>
        </w:rPr>
        <w:t xml:space="preserve"> </w:t>
      </w:r>
      <w:r w:rsidRPr="00083780">
        <w:rPr>
          <w:rFonts w:ascii="Arial" w:eastAsiaTheme="minorHAnsi" w:hAnsi="Arial" w:cs="Arial"/>
          <w:sz w:val="24"/>
          <w:szCs w:val="24"/>
        </w:rPr>
        <w:t>приложениям 1, 2, 3, 4, 5 к настоящему решению соответственно.</w:t>
      </w:r>
    </w:p>
    <w:p w:rsidR="00A93648" w:rsidRDefault="00FA6E0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4776"/>
      </w:tblGrid>
      <w:tr w:rsidR="00A93648">
        <w:tc>
          <w:tcPr>
            <w:tcW w:w="5131" w:type="dxa"/>
            <w:tcMar>
              <w:top w:w="0" w:type="dxa"/>
              <w:left w:w="0" w:type="dxa"/>
              <w:right w:w="0" w:type="dxa"/>
            </w:tcMar>
          </w:tcPr>
          <w:p w:rsidR="00A93648" w:rsidRDefault="00FA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A93648" w:rsidRDefault="00FA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A93648" w:rsidRDefault="00A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93648" w:rsidRDefault="00FA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 И. Э. Беккер</w:t>
            </w:r>
          </w:p>
        </w:tc>
        <w:tc>
          <w:tcPr>
            <w:tcW w:w="4776" w:type="dxa"/>
            <w:tcMar>
              <w:top w:w="0" w:type="dxa"/>
              <w:left w:w="0" w:type="dxa"/>
              <w:right w:w="0" w:type="dxa"/>
            </w:tcMar>
          </w:tcPr>
          <w:p w:rsidR="00A93648" w:rsidRDefault="00FA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A93648" w:rsidRDefault="00FA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Абалаковского сельсовета</w:t>
            </w:r>
          </w:p>
          <w:p w:rsidR="00A93648" w:rsidRDefault="00A9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93648" w:rsidRDefault="00FA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________________О. А. Шаталина</w:t>
            </w:r>
          </w:p>
        </w:tc>
      </w:tr>
    </w:tbl>
    <w:p w:rsidR="00A93648" w:rsidRDefault="00A93648">
      <w:pPr>
        <w:rPr>
          <w:rFonts w:ascii="Times New Roman" w:hAnsi="Times New Roman" w:cs="Times New Roman"/>
          <w:sz w:val="28"/>
          <w:szCs w:val="28"/>
        </w:rPr>
        <w:sectPr w:rsidR="00A93648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93648" w:rsidRDefault="00A93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Приложение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ноября 2024 № 30-1-213р</w:t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декабря 2023 № 26-2-173р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(профицита) бюджета </w:t>
      </w:r>
    </w:p>
    <w:p w:rsidR="00A93648" w:rsidRDefault="00FA6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Абалаковского сельсовета на 2024 год и плановый период 2025-2026 годов</w:t>
      </w:r>
    </w:p>
    <w:p w:rsidR="00A93648" w:rsidRDefault="00A93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20" w:type="dxa"/>
        <w:tblInd w:w="392" w:type="dxa"/>
        <w:tblLook w:val="04A0" w:firstRow="1" w:lastRow="0" w:firstColumn="1" w:lastColumn="0" w:noHBand="0" w:noVBand="1"/>
      </w:tblPr>
      <w:tblGrid>
        <w:gridCol w:w="543"/>
        <w:gridCol w:w="3867"/>
        <w:gridCol w:w="5811"/>
        <w:gridCol w:w="1937"/>
        <w:gridCol w:w="1560"/>
        <w:gridCol w:w="1701"/>
      </w:tblGrid>
      <w:tr w:rsidR="00C25E5A" w:rsidRPr="00C25E5A" w:rsidTr="00BF5007">
        <w:trPr>
          <w:trHeight w:val="255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25E5A" w:rsidRPr="00C25E5A" w:rsidTr="00BF5007">
        <w:trPr>
          <w:trHeight w:val="55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ind w:right="-1091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C25E5A" w:rsidRPr="00C25E5A" w:rsidTr="00BF5007">
        <w:trPr>
          <w:trHeight w:val="25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28 230,5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-50 284,9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-14 278,5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-50 284,9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-14 278,5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-50 284,9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-14 278,5</w:t>
            </w:r>
          </w:p>
        </w:tc>
      </w:tr>
      <w:tr w:rsidR="00C25E5A" w:rsidRPr="00C25E5A" w:rsidTr="00BF5007">
        <w:trPr>
          <w:trHeight w:val="76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-50 284,9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-14 278,5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  <w:tr w:rsidR="00C25E5A" w:rsidRPr="00C25E5A" w:rsidTr="00BF5007">
        <w:trPr>
          <w:trHeight w:val="510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  <w:tr w:rsidR="00C25E5A" w:rsidRPr="00C25E5A" w:rsidTr="00BF5007">
        <w:trPr>
          <w:trHeight w:val="76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  <w:tr w:rsidR="00C25E5A" w:rsidRPr="00C25E5A" w:rsidTr="00BF5007">
        <w:trPr>
          <w:trHeight w:val="255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E5A" w:rsidRPr="00C25E5A" w:rsidRDefault="00C25E5A" w:rsidP="00C25E5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28 230,5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5A" w:rsidRPr="00C25E5A" w:rsidRDefault="00C25E5A" w:rsidP="00C25E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E5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93648" w:rsidRDefault="00A9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93648" w:rsidSect="001412FE">
          <w:pgSz w:w="16838" w:h="11906" w:orient="landscape"/>
          <w:pgMar w:top="567" w:right="1134" w:bottom="709" w:left="567" w:header="709" w:footer="709" w:gutter="0"/>
          <w:cols w:space="708"/>
          <w:docGrid w:linePitch="360"/>
        </w:sect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D91903" w:rsidRDefault="00D91903" w:rsidP="00D9190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ноября 2024 № 30-1-213р</w:t>
      </w:r>
    </w:p>
    <w:p w:rsidR="00A93648" w:rsidRDefault="00A93648" w:rsidP="00BF5007">
      <w:pPr>
        <w:spacing w:after="0" w:line="240" w:lineRule="auto"/>
        <w:ind w:left="7938" w:right="-31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декабря 2023 № 26-2-173р</w:t>
      </w:r>
      <w:r>
        <w:rPr>
          <w:rFonts w:ascii="Arial" w:hAnsi="Arial" w:cs="Arial"/>
          <w:sz w:val="24"/>
          <w:szCs w:val="24"/>
        </w:rPr>
        <w:tab/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бюджета Абалаковского сельсовета на 2024 год и плановый период 2025-2026 годов</w:t>
      </w:r>
    </w:p>
    <w:p w:rsidR="00A93648" w:rsidRDefault="00A93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3648" w:rsidRDefault="00A9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708"/>
        <w:gridCol w:w="732"/>
        <w:gridCol w:w="119"/>
        <w:gridCol w:w="850"/>
        <w:gridCol w:w="21"/>
        <w:gridCol w:w="1255"/>
        <w:gridCol w:w="138"/>
        <w:gridCol w:w="360"/>
        <w:gridCol w:w="211"/>
        <w:gridCol w:w="25"/>
        <w:gridCol w:w="1109"/>
        <w:gridCol w:w="178"/>
        <w:gridCol w:w="956"/>
        <w:gridCol w:w="25"/>
        <w:gridCol w:w="1885"/>
        <w:gridCol w:w="1208"/>
        <w:gridCol w:w="1276"/>
        <w:gridCol w:w="550"/>
        <w:gridCol w:w="726"/>
        <w:gridCol w:w="1134"/>
      </w:tblGrid>
      <w:tr w:rsidR="00BF5007" w:rsidRPr="00BF5007" w:rsidTr="00BF5007">
        <w:trPr>
          <w:gridAfter w:val="1"/>
          <w:wAfter w:w="1134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ind w:right="-1968" w:firstLine="67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F5007" w:rsidRPr="00BF5007" w:rsidTr="00BF500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2026 года</w:t>
            </w:r>
          </w:p>
        </w:tc>
      </w:tr>
      <w:tr w:rsidR="00BF5007" w:rsidRPr="00BF5007" w:rsidTr="00BF5007">
        <w:trPr>
          <w:trHeight w:val="11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007" w:rsidRPr="00BF5007" w:rsidTr="00BF5007">
        <w:trPr>
          <w:trHeight w:val="2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5 059,2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5 127,5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652,0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652,0</w:t>
            </w:r>
          </w:p>
        </w:tc>
      </w:tr>
      <w:tr w:rsidR="00BF5007" w:rsidRPr="00BF5007" w:rsidTr="00BF5007">
        <w:trPr>
          <w:trHeight w:val="1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652,0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BF5007" w:rsidRPr="00BF5007" w:rsidTr="00BF5007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211,0</w:t>
            </w:r>
          </w:p>
        </w:tc>
      </w:tr>
      <w:tr w:rsidR="00BF5007" w:rsidRPr="00BF5007" w:rsidTr="00BF5007">
        <w:trPr>
          <w:trHeight w:val="19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211,0</w:t>
            </w:r>
          </w:p>
        </w:tc>
      </w:tr>
      <w:tr w:rsidR="00BF5007" w:rsidRPr="00BF5007" w:rsidTr="00BF5007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F5007" w:rsidRPr="00BF5007" w:rsidTr="00BF5007">
        <w:trPr>
          <w:trHeight w:val="15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F5007" w:rsidRPr="00BF5007" w:rsidTr="00BF5007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BF5007" w:rsidRPr="00BF5007" w:rsidTr="00BF5007">
        <w:trPr>
          <w:trHeight w:val="19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BF5007" w:rsidRPr="00BF5007" w:rsidTr="00BF5007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-30,9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-36,1</w:t>
            </w:r>
          </w:p>
        </w:tc>
      </w:tr>
      <w:tr w:rsidR="00BF5007" w:rsidRPr="00BF5007" w:rsidTr="00BF5007">
        <w:trPr>
          <w:trHeight w:val="19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-36,1</w:t>
            </w:r>
          </w:p>
        </w:tc>
      </w:tr>
      <w:tr w:rsidR="00BF5007" w:rsidRPr="00BF5007" w:rsidTr="00BF500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206,2</w:t>
            </w:r>
          </w:p>
        </w:tc>
      </w:tr>
      <w:tr w:rsidR="00BF5007" w:rsidRPr="00BF5007" w:rsidTr="00BF500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206,2</w:t>
            </w:r>
          </w:p>
        </w:tc>
      </w:tr>
      <w:tr w:rsidR="00BF5007" w:rsidRPr="00BF5007" w:rsidTr="00BF500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206,2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3 762,6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3 648,7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3 322,7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3 322,7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F5007" w:rsidRPr="00BF5007" w:rsidTr="00BF5007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5007" w:rsidRPr="00BF5007" w:rsidTr="00BF5007">
        <w:trPr>
          <w:trHeight w:val="9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2A6842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F5007"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2A6842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BF5007"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45 225,7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8 860,8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9 151,0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50 129,4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8 283,1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2 682,0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2 145,6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2 682,0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2 145,6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2 682,0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2 145,6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33 401,4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4 952,3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28 449,1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2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28 449,1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9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(для поощрения муниципальных образований - победителей конкурса лучших проектов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создания комфортной городской среды)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9 885,0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6 291,0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19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помещений, рассчитанной по предельной стоимости квадратного метра)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12 273,1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F5007" w:rsidRPr="00BF5007" w:rsidTr="00BF5007">
        <w:trPr>
          <w:trHeight w:val="9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246,9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13 787,7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5 823,1</w:t>
            </w:r>
          </w:p>
        </w:tc>
      </w:tr>
      <w:tr w:rsidR="00BF5007" w:rsidRPr="00BF5007" w:rsidTr="00BF5007">
        <w:trPr>
          <w:trHeight w:val="9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BF5007" w:rsidRPr="00BF5007" w:rsidTr="00BF500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BF5007" w:rsidRPr="00BF5007" w:rsidTr="00BF5007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13 756,1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5 801,5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13 756,1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5 801,5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867,9</w:t>
            </w:r>
          </w:p>
        </w:tc>
      </w:tr>
      <w:tr w:rsidR="00BF5007" w:rsidRPr="00BF5007" w:rsidTr="00BF5007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867,9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D002AE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867,9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-4 952,3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-4 952,3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-4 952,3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5007" w:rsidRPr="00BF5007" w:rsidTr="00BF5007">
        <w:trPr>
          <w:trHeight w:val="2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007" w:rsidRPr="00BF5007" w:rsidRDefault="00BF5007" w:rsidP="00BF500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50 284,9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5007" w:rsidRPr="00BF5007" w:rsidRDefault="00BF5007" w:rsidP="00BF500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F50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</w:tbl>
    <w:p w:rsidR="00A93648" w:rsidRDefault="00A9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93648" w:rsidSect="00BF5007">
          <w:pgSz w:w="16838" w:h="11906" w:orient="landscape"/>
          <w:pgMar w:top="851" w:right="1134" w:bottom="709" w:left="1276" w:header="709" w:footer="709" w:gutter="0"/>
          <w:cols w:space="708"/>
          <w:docGrid w:linePitch="360"/>
        </w:sect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B24FF8" w:rsidRDefault="00B24FF8" w:rsidP="00B24FF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ноября 2024 № 30-1-213р</w:t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декабря 2023 № 26-2-173р</w:t>
      </w:r>
      <w:r>
        <w:rPr>
          <w:rFonts w:ascii="Arial" w:hAnsi="Arial" w:cs="Arial"/>
          <w:sz w:val="24"/>
          <w:szCs w:val="24"/>
        </w:rPr>
        <w:tab/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A93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Абалаковского сельсовета по разделам </w:t>
      </w:r>
    </w:p>
    <w:p w:rsidR="00A93648" w:rsidRDefault="00FA6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A93648" w:rsidRDefault="00FA6E0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на 2024 год и плановый период 2025-2026 годов    </w:t>
      </w:r>
    </w:p>
    <w:p w:rsidR="00A93648" w:rsidRDefault="00A93648">
      <w:pPr>
        <w:ind w:left="5103"/>
        <w:rPr>
          <w:rFonts w:ascii="Arial" w:hAnsi="Arial" w:cs="Arial"/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52"/>
        <w:gridCol w:w="8419"/>
        <w:gridCol w:w="1559"/>
        <w:gridCol w:w="1276"/>
        <w:gridCol w:w="1276"/>
        <w:gridCol w:w="1417"/>
      </w:tblGrid>
      <w:tr w:rsidR="00B24FF8" w:rsidRPr="00B24FF8" w:rsidTr="00B24FF8">
        <w:trPr>
          <w:trHeight w:val="9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Раздел,</w:t>
            </w: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7 431,2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6 376,3</w:t>
            </w:r>
          </w:p>
        </w:tc>
      </w:tr>
      <w:tr w:rsidR="00B24FF8" w:rsidRPr="00B24FF8" w:rsidTr="00B24FF8">
        <w:trPr>
          <w:trHeight w:val="7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B24FF8" w:rsidRPr="00B24FF8" w:rsidTr="00B24FF8">
        <w:trPr>
          <w:trHeight w:val="102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4 469,9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684,4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24FF8" w:rsidRPr="00B24FF8" w:rsidTr="00B24FF8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B24FF8" w:rsidRPr="00B24FF8" w:rsidTr="00B24FF8">
        <w:trPr>
          <w:trHeight w:val="7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64 634,8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39 423,8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B24FF8" w:rsidRPr="00B24FF8" w:rsidTr="00B24FF8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24FF8" w:rsidRPr="00B24FF8" w:rsidTr="00B24FF8">
        <w:trPr>
          <w:trHeight w:val="25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FF8" w:rsidRPr="00B24FF8" w:rsidRDefault="00B24FF8" w:rsidP="00B24F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FF8" w:rsidRPr="00B24FF8" w:rsidRDefault="00B24FF8" w:rsidP="00B24F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4FF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</w:tbl>
    <w:p w:rsidR="00A93648" w:rsidRDefault="00A93648">
      <w:pPr>
        <w:ind w:left="5103"/>
        <w:rPr>
          <w:rFonts w:ascii="Arial" w:hAnsi="Arial" w:cs="Arial"/>
          <w:sz w:val="24"/>
          <w:szCs w:val="24"/>
        </w:rPr>
      </w:pPr>
    </w:p>
    <w:p w:rsidR="00A93648" w:rsidRDefault="00A93648">
      <w:pPr>
        <w:ind w:left="5103"/>
        <w:rPr>
          <w:rFonts w:ascii="Arial" w:hAnsi="Arial" w:cs="Arial"/>
          <w:sz w:val="24"/>
          <w:szCs w:val="24"/>
        </w:rPr>
      </w:pPr>
    </w:p>
    <w:p w:rsidR="00A93648" w:rsidRDefault="00A93648">
      <w:pPr>
        <w:ind w:left="5103"/>
        <w:rPr>
          <w:rFonts w:ascii="Arial" w:hAnsi="Arial" w:cs="Arial"/>
          <w:sz w:val="24"/>
          <w:szCs w:val="24"/>
        </w:rPr>
      </w:pPr>
    </w:p>
    <w:p w:rsidR="00A93648" w:rsidRDefault="00A93648">
      <w:pPr>
        <w:ind w:left="5103"/>
        <w:rPr>
          <w:rFonts w:ascii="Arial" w:hAnsi="Arial" w:cs="Arial"/>
          <w:sz w:val="24"/>
          <w:szCs w:val="24"/>
        </w:rPr>
      </w:pPr>
    </w:p>
    <w:p w:rsidR="00A93648" w:rsidRDefault="00A93648">
      <w:pPr>
        <w:ind w:left="5103"/>
        <w:rPr>
          <w:rFonts w:ascii="Arial" w:hAnsi="Arial" w:cs="Arial"/>
          <w:sz w:val="24"/>
          <w:szCs w:val="24"/>
        </w:rPr>
      </w:pPr>
    </w:p>
    <w:p w:rsidR="00A93648" w:rsidRDefault="00A93648">
      <w:pPr>
        <w:rPr>
          <w:rFonts w:ascii="Arial" w:hAnsi="Arial" w:cs="Arial"/>
          <w:sz w:val="24"/>
          <w:szCs w:val="24"/>
        </w:rPr>
      </w:pPr>
    </w:p>
    <w:p w:rsidR="00A93648" w:rsidRDefault="00A93648">
      <w:pPr>
        <w:rPr>
          <w:rFonts w:ascii="Arial" w:hAnsi="Arial" w:cs="Arial"/>
          <w:sz w:val="24"/>
          <w:szCs w:val="24"/>
        </w:rPr>
      </w:pPr>
    </w:p>
    <w:p w:rsidR="00A93648" w:rsidRDefault="00A93648">
      <w:pPr>
        <w:rPr>
          <w:rFonts w:ascii="Arial" w:hAnsi="Arial" w:cs="Arial"/>
          <w:sz w:val="24"/>
          <w:szCs w:val="24"/>
        </w:rPr>
      </w:pPr>
    </w:p>
    <w:p w:rsidR="00A93648" w:rsidRDefault="00A93648">
      <w:pPr>
        <w:rPr>
          <w:rFonts w:ascii="Arial" w:hAnsi="Arial" w:cs="Arial"/>
          <w:sz w:val="24"/>
          <w:szCs w:val="24"/>
        </w:rPr>
      </w:pPr>
    </w:p>
    <w:p w:rsidR="00A93648" w:rsidRDefault="00A93648">
      <w:pPr>
        <w:rPr>
          <w:rFonts w:ascii="Arial" w:hAnsi="Arial" w:cs="Arial"/>
          <w:sz w:val="24"/>
          <w:szCs w:val="24"/>
        </w:rPr>
      </w:pP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C855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85577">
        <w:rPr>
          <w:rFonts w:ascii="Arial" w:hAnsi="Arial" w:cs="Arial"/>
          <w:sz w:val="24"/>
          <w:szCs w:val="24"/>
        </w:rPr>
        <w:t>от 18 ноября 2024 № 30-1-213р</w:t>
      </w:r>
    </w:p>
    <w:p w:rsidR="00C85577" w:rsidRDefault="00C855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декабря 2023 № 26-2-173р</w:t>
      </w:r>
      <w:r>
        <w:rPr>
          <w:rFonts w:ascii="Arial" w:hAnsi="Arial" w:cs="Arial"/>
          <w:sz w:val="24"/>
          <w:szCs w:val="24"/>
        </w:rPr>
        <w:tab/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A93648" w:rsidRDefault="00FA6E06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год и плановый период 2025-2026 годов  </w:t>
      </w:r>
    </w:p>
    <w:p w:rsidR="00A93648" w:rsidRDefault="00A936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1"/>
        <w:gridCol w:w="5161"/>
        <w:gridCol w:w="993"/>
        <w:gridCol w:w="1821"/>
        <w:gridCol w:w="1578"/>
        <w:gridCol w:w="711"/>
        <w:gridCol w:w="1276"/>
        <w:gridCol w:w="1217"/>
        <w:gridCol w:w="1335"/>
      </w:tblGrid>
      <w:tr w:rsidR="00FF3573" w:rsidRPr="00D23DC0" w:rsidTr="00FF3573">
        <w:trPr>
          <w:trHeight w:val="24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F3573" w:rsidRPr="00D23DC0" w:rsidTr="00FF3573">
        <w:trPr>
          <w:trHeight w:val="106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Раздел,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13 642,5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13 678,5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7 431,2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6 374,0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6 376,3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1 356,8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1 356,8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1 356,8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5 376,7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4 469,9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5 376,7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4 469,9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-распорядительных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5 376,7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4 469,9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4 938,2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4 466,0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4 468,3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4 179,9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4 179,9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477,8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477,8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684,4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674,2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674,2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674,2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674,2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BA73F2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вопросам организации в границах поселения электро-, тепло- и водоснабжения населения, водоотведения,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снабжения населения топливом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302,2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302,2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Участие в профилактике терроризма и экстремизма, а также в минимизации и (или) ликвидации последствий проявлений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терроризма и экстремизма в границах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A73F2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BA73F2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2 183,9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землеустройства и землепользования на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64 634,8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39 423,8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39 423,8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39 415,7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19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16 050,3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16 050,3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5 898,9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73F2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73F2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Поощрение муниципальных образований </w:t>
            </w:r>
            <w:proofErr w:type="gram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обедителей конкурса лучших проектов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создания комфортной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10 151,4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9 062,5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9 062,5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9 062,5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</w:t>
            </w: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D002AE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BA73F2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73F2" w:rsidRPr="00D23DC0" w:rsidTr="00FF3573">
        <w:trPr>
          <w:trHeight w:val="14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3DC0" w:rsidRPr="00D23DC0" w:rsidTr="00D002AE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F3573" w:rsidRPr="00D23DC0" w:rsidTr="00FF3573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DC0" w:rsidRPr="00D23DC0" w:rsidRDefault="00D23DC0" w:rsidP="00D23D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DC0" w:rsidRPr="00D23DC0" w:rsidRDefault="00D23DC0" w:rsidP="00D23D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23D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</w:tbl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E11F9" w:rsidRDefault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8E11F9" w:rsidRDefault="008E11F9" w:rsidP="008E11F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85577">
        <w:rPr>
          <w:rFonts w:ascii="Arial" w:hAnsi="Arial" w:cs="Arial"/>
          <w:sz w:val="24"/>
          <w:szCs w:val="24"/>
        </w:rPr>
        <w:t>от 18 ноября 2024 № 30-1-213р</w:t>
      </w:r>
    </w:p>
    <w:p w:rsidR="00A93648" w:rsidRDefault="00A93648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декабря 2023 № 26-2-173р</w:t>
      </w:r>
    </w:p>
    <w:p w:rsidR="00A93648" w:rsidRDefault="00FA6E0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93648" w:rsidRDefault="00FA6E06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2024 год и плановый период 2025-2026 годов  </w:t>
      </w:r>
    </w:p>
    <w:p w:rsidR="00A93648" w:rsidRDefault="00A93648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51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1"/>
        <w:gridCol w:w="5303"/>
        <w:gridCol w:w="2268"/>
        <w:gridCol w:w="992"/>
        <w:gridCol w:w="1134"/>
        <w:gridCol w:w="1560"/>
        <w:gridCol w:w="1275"/>
        <w:gridCol w:w="1540"/>
      </w:tblGrid>
      <w:tr w:rsidR="00100811" w:rsidRPr="00100811" w:rsidTr="00100811">
        <w:trPr>
          <w:trHeight w:val="24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00811" w:rsidRPr="00100811" w:rsidTr="00100811">
        <w:trPr>
          <w:trHeight w:val="11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Раздел,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100811" w:rsidRPr="00100811" w:rsidTr="00100811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18 509,2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3 345,2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3 349,9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16 385,3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1 497,6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землеустройства и землепользования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0100183401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0100186090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01001S6410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Поощрение муниципальных образований </w:t>
            </w:r>
            <w:proofErr w:type="gram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обедителей конкурса лучших проектов создания комфортной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за счёт средств дорожного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0100285080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1 370,7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461,6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49 251,9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628,0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9 577,9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313,6</w:t>
            </w:r>
          </w:p>
        </w:tc>
      </w:tr>
      <w:tr w:rsidR="00100811" w:rsidRPr="00100811" w:rsidTr="00100811">
        <w:trPr>
          <w:trHeight w:val="14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0200281071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6 471,7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39 415,7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19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0230276030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22 189,1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5 376,7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4 469,9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5 376,7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4 469,9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4 468,3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3 989,5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477,8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477,8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477,8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477,8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00811" w:rsidRPr="00100811" w:rsidTr="00100811">
        <w:trPr>
          <w:trHeight w:val="120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4 009,7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4 009,7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4 009,7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4 009,7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100811" w:rsidRPr="00100811" w:rsidTr="00100811">
        <w:trPr>
          <w:trHeight w:val="96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589,3</w:t>
            </w:r>
          </w:p>
        </w:tc>
      </w:tr>
      <w:tr w:rsidR="00100811" w:rsidRPr="00100811" w:rsidTr="00100811">
        <w:trPr>
          <w:trHeight w:val="72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277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00811" w:rsidRPr="00100811" w:rsidTr="00100811">
        <w:trPr>
          <w:trHeight w:val="48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00811" w:rsidRPr="00100811" w:rsidTr="00100811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00811" w:rsidRPr="00100811" w:rsidTr="00100811">
        <w:trPr>
          <w:trHeight w:val="2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811" w:rsidRPr="00100811" w:rsidRDefault="00100811" w:rsidP="001008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78 515,4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811" w:rsidRPr="00100811" w:rsidRDefault="00100811" w:rsidP="001008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008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</w:tbl>
    <w:p w:rsidR="00A93648" w:rsidRDefault="00A93648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A93648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66" w:rsidRDefault="006B1366">
      <w:pPr>
        <w:spacing w:line="240" w:lineRule="auto"/>
      </w:pPr>
      <w:r>
        <w:separator/>
      </w:r>
    </w:p>
  </w:endnote>
  <w:endnote w:type="continuationSeparator" w:id="0">
    <w:p w:rsidR="006B1366" w:rsidRDefault="006B1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048547"/>
    </w:sdtPr>
    <w:sdtEndPr/>
    <w:sdtContent>
      <w:p w:rsidR="001412FE" w:rsidRDefault="00141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842">
          <w:rPr>
            <w:noProof/>
          </w:rPr>
          <w:t>12</w:t>
        </w:r>
        <w:r>
          <w:fldChar w:fldCharType="end"/>
        </w:r>
      </w:p>
    </w:sdtContent>
  </w:sdt>
  <w:p w:rsidR="001412FE" w:rsidRDefault="001412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66" w:rsidRDefault="006B1366">
      <w:pPr>
        <w:spacing w:after="0"/>
      </w:pPr>
      <w:r>
        <w:separator/>
      </w:r>
    </w:p>
  </w:footnote>
  <w:footnote w:type="continuationSeparator" w:id="0">
    <w:p w:rsidR="006B1366" w:rsidRDefault="006B13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E99"/>
    <w:multiLevelType w:val="multilevel"/>
    <w:tmpl w:val="29710E99"/>
    <w:lvl w:ilvl="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53371B2"/>
    <w:multiLevelType w:val="multilevel"/>
    <w:tmpl w:val="453371B2"/>
    <w:lvl w:ilvl="0">
      <w:start w:val="1"/>
      <w:numFmt w:val="bullet"/>
      <w:lvlText w:val="─"/>
      <w:lvlJc w:val="left"/>
      <w:pPr>
        <w:ind w:left="13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03412"/>
    <w:rsid w:val="0001642E"/>
    <w:rsid w:val="00083780"/>
    <w:rsid w:val="00084528"/>
    <w:rsid w:val="000D091A"/>
    <w:rsid w:val="000E0481"/>
    <w:rsid w:val="00100811"/>
    <w:rsid w:val="00103651"/>
    <w:rsid w:val="00121460"/>
    <w:rsid w:val="00125AF7"/>
    <w:rsid w:val="001412FE"/>
    <w:rsid w:val="00144C46"/>
    <w:rsid w:val="00162B9E"/>
    <w:rsid w:val="00173F6A"/>
    <w:rsid w:val="00196803"/>
    <w:rsid w:val="0019751E"/>
    <w:rsid w:val="001B0D0A"/>
    <w:rsid w:val="001B4B33"/>
    <w:rsid w:val="001F0F23"/>
    <w:rsid w:val="00262393"/>
    <w:rsid w:val="00283340"/>
    <w:rsid w:val="002A6842"/>
    <w:rsid w:val="002B0B07"/>
    <w:rsid w:val="002C23E4"/>
    <w:rsid w:val="002E5640"/>
    <w:rsid w:val="002F3B7F"/>
    <w:rsid w:val="00301335"/>
    <w:rsid w:val="00303A20"/>
    <w:rsid w:val="003153AE"/>
    <w:rsid w:val="0035611F"/>
    <w:rsid w:val="003924C9"/>
    <w:rsid w:val="003A2E5E"/>
    <w:rsid w:val="003A2EF3"/>
    <w:rsid w:val="003A4BA7"/>
    <w:rsid w:val="00406548"/>
    <w:rsid w:val="00425156"/>
    <w:rsid w:val="0043016E"/>
    <w:rsid w:val="00430D96"/>
    <w:rsid w:val="004362ED"/>
    <w:rsid w:val="0044245A"/>
    <w:rsid w:val="004562D8"/>
    <w:rsid w:val="0046555E"/>
    <w:rsid w:val="00483521"/>
    <w:rsid w:val="00496D80"/>
    <w:rsid w:val="004F4ED0"/>
    <w:rsid w:val="00504EEE"/>
    <w:rsid w:val="00510D3C"/>
    <w:rsid w:val="00524E8A"/>
    <w:rsid w:val="005472E3"/>
    <w:rsid w:val="00577771"/>
    <w:rsid w:val="00595DA8"/>
    <w:rsid w:val="005B346F"/>
    <w:rsid w:val="005D66F5"/>
    <w:rsid w:val="005E1B74"/>
    <w:rsid w:val="005E2876"/>
    <w:rsid w:val="005F0FA6"/>
    <w:rsid w:val="005F31B8"/>
    <w:rsid w:val="00600FB5"/>
    <w:rsid w:val="00603AF6"/>
    <w:rsid w:val="006129D5"/>
    <w:rsid w:val="00617A5C"/>
    <w:rsid w:val="00621631"/>
    <w:rsid w:val="0065051A"/>
    <w:rsid w:val="0066765A"/>
    <w:rsid w:val="00681088"/>
    <w:rsid w:val="006A5F99"/>
    <w:rsid w:val="006B1366"/>
    <w:rsid w:val="006B6171"/>
    <w:rsid w:val="006F4D6F"/>
    <w:rsid w:val="0074228C"/>
    <w:rsid w:val="007463B5"/>
    <w:rsid w:val="00757969"/>
    <w:rsid w:val="00760C1E"/>
    <w:rsid w:val="00760F0C"/>
    <w:rsid w:val="007E4CD1"/>
    <w:rsid w:val="007E51E3"/>
    <w:rsid w:val="00811CAF"/>
    <w:rsid w:val="008263B9"/>
    <w:rsid w:val="0082792A"/>
    <w:rsid w:val="00830988"/>
    <w:rsid w:val="00842C44"/>
    <w:rsid w:val="008555EF"/>
    <w:rsid w:val="008C4B33"/>
    <w:rsid w:val="008E104C"/>
    <w:rsid w:val="008E11F9"/>
    <w:rsid w:val="008E3896"/>
    <w:rsid w:val="00920D93"/>
    <w:rsid w:val="0094496F"/>
    <w:rsid w:val="00950666"/>
    <w:rsid w:val="00974175"/>
    <w:rsid w:val="0097638F"/>
    <w:rsid w:val="00982781"/>
    <w:rsid w:val="009B25FF"/>
    <w:rsid w:val="009D3240"/>
    <w:rsid w:val="00A0136A"/>
    <w:rsid w:val="00A16F04"/>
    <w:rsid w:val="00A25028"/>
    <w:rsid w:val="00A272DF"/>
    <w:rsid w:val="00A3065F"/>
    <w:rsid w:val="00A3391C"/>
    <w:rsid w:val="00A33DBD"/>
    <w:rsid w:val="00A42B4F"/>
    <w:rsid w:val="00A51B58"/>
    <w:rsid w:val="00A86979"/>
    <w:rsid w:val="00A93648"/>
    <w:rsid w:val="00A938F2"/>
    <w:rsid w:val="00AC3236"/>
    <w:rsid w:val="00AC5F54"/>
    <w:rsid w:val="00B24FF8"/>
    <w:rsid w:val="00B27F51"/>
    <w:rsid w:val="00B35783"/>
    <w:rsid w:val="00B36D04"/>
    <w:rsid w:val="00B50989"/>
    <w:rsid w:val="00B73166"/>
    <w:rsid w:val="00BA73F2"/>
    <w:rsid w:val="00BB657F"/>
    <w:rsid w:val="00BF1088"/>
    <w:rsid w:val="00BF5007"/>
    <w:rsid w:val="00C00FCD"/>
    <w:rsid w:val="00C064A3"/>
    <w:rsid w:val="00C22F68"/>
    <w:rsid w:val="00C25E5A"/>
    <w:rsid w:val="00C26808"/>
    <w:rsid w:val="00C36B04"/>
    <w:rsid w:val="00C604EA"/>
    <w:rsid w:val="00C60928"/>
    <w:rsid w:val="00C75580"/>
    <w:rsid w:val="00C85577"/>
    <w:rsid w:val="00C97842"/>
    <w:rsid w:val="00C97D47"/>
    <w:rsid w:val="00CA0123"/>
    <w:rsid w:val="00CB3E36"/>
    <w:rsid w:val="00CC02F7"/>
    <w:rsid w:val="00CC63DB"/>
    <w:rsid w:val="00CD2263"/>
    <w:rsid w:val="00CE3D47"/>
    <w:rsid w:val="00CF1D17"/>
    <w:rsid w:val="00D002AE"/>
    <w:rsid w:val="00D23DC0"/>
    <w:rsid w:val="00D27321"/>
    <w:rsid w:val="00D529EA"/>
    <w:rsid w:val="00D56067"/>
    <w:rsid w:val="00D747E5"/>
    <w:rsid w:val="00D7534B"/>
    <w:rsid w:val="00D91903"/>
    <w:rsid w:val="00D92327"/>
    <w:rsid w:val="00D95605"/>
    <w:rsid w:val="00DA0C08"/>
    <w:rsid w:val="00DB434C"/>
    <w:rsid w:val="00DE79A3"/>
    <w:rsid w:val="00E077C9"/>
    <w:rsid w:val="00E35D41"/>
    <w:rsid w:val="00E469A6"/>
    <w:rsid w:val="00E51C1B"/>
    <w:rsid w:val="00E668BA"/>
    <w:rsid w:val="00E954A5"/>
    <w:rsid w:val="00EA1F07"/>
    <w:rsid w:val="00EB5CB2"/>
    <w:rsid w:val="00EB5D9D"/>
    <w:rsid w:val="00F42DE1"/>
    <w:rsid w:val="00F6207B"/>
    <w:rsid w:val="00F82CA4"/>
    <w:rsid w:val="00F85950"/>
    <w:rsid w:val="00FA0065"/>
    <w:rsid w:val="00FA6E06"/>
    <w:rsid w:val="00FC0ECC"/>
    <w:rsid w:val="00FC5E1F"/>
    <w:rsid w:val="00FD0E82"/>
    <w:rsid w:val="00FF3573"/>
    <w:rsid w:val="48E83A6B"/>
    <w:rsid w:val="55D5617D"/>
    <w:rsid w:val="593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8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Pr>
      <w:rFonts w:ascii="Calibri" w:eastAsia="Times New Roman" w:hAnsi="Calibri" w:cs="Calibri"/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Calibri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pPr>
      <w:ind w:left="720"/>
    </w:pPr>
    <w:rPr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0">
    <w:name w:val="font0"/>
    <w:basedOn w:val="a"/>
    <w:rsid w:val="00D23DC0"/>
    <w:pP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24"/>
      <w:szCs w:val="24"/>
      <w:lang w:eastAsia="ru-RU"/>
    </w:rPr>
  </w:style>
  <w:style w:type="paragraph" w:customStyle="1" w:styleId="font1">
    <w:name w:val="font1"/>
    <w:basedOn w:val="a"/>
    <w:rsid w:val="00D23DC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font2">
    <w:name w:val="font2"/>
    <w:basedOn w:val="a"/>
    <w:rsid w:val="00D23DC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font3">
    <w:name w:val="font3"/>
    <w:basedOn w:val="a"/>
    <w:rsid w:val="00D23DC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font4">
    <w:name w:val="font4"/>
    <w:basedOn w:val="a"/>
    <w:rsid w:val="00D23DC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7">
    <w:name w:val="et7"/>
    <w:basedOn w:val="a"/>
    <w:rsid w:val="00D23DC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et8">
    <w:name w:val="et8"/>
    <w:basedOn w:val="a"/>
    <w:rsid w:val="00D23DC0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0">
    <w:name w:val="et10"/>
    <w:basedOn w:val="a"/>
    <w:rsid w:val="00D23D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1">
    <w:name w:val="et11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2">
    <w:name w:val="et12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3">
    <w:name w:val="et13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4">
    <w:name w:val="et14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5">
    <w:name w:val="et15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6">
    <w:name w:val="et16"/>
    <w:basedOn w:val="a"/>
    <w:rsid w:val="00D23D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7">
    <w:name w:val="et17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18">
    <w:name w:val="et18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et19">
    <w:name w:val="et19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20">
    <w:name w:val="et20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21">
    <w:name w:val="et21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et22">
    <w:name w:val="et22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23">
    <w:name w:val="et23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24">
    <w:name w:val="et24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25">
    <w:name w:val="et25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26">
    <w:name w:val="et26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et27">
    <w:name w:val="et27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et28">
    <w:name w:val="et28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29">
    <w:name w:val="et29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30">
    <w:name w:val="et30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et31">
    <w:name w:val="et31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et32">
    <w:name w:val="et32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t33">
    <w:name w:val="et33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t34">
    <w:name w:val="et34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t38">
    <w:name w:val="et38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et41">
    <w:name w:val="et41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t42">
    <w:name w:val="et42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44">
    <w:name w:val="et44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46">
    <w:name w:val="et46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et47">
    <w:name w:val="et47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et48">
    <w:name w:val="et48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49">
    <w:name w:val="et49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50">
    <w:name w:val="et50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t51">
    <w:name w:val="et51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52">
    <w:name w:val="et52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53">
    <w:name w:val="et53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55">
    <w:name w:val="et55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56">
    <w:name w:val="et56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57">
    <w:name w:val="et57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58">
    <w:name w:val="et58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59">
    <w:name w:val="et59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et61">
    <w:name w:val="et61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et62">
    <w:name w:val="et62"/>
    <w:basedOn w:val="a"/>
    <w:rsid w:val="00D23D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9">
    <w:name w:val="et9"/>
    <w:basedOn w:val="a"/>
    <w:rsid w:val="0010081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35">
    <w:name w:val="et35"/>
    <w:basedOn w:val="a"/>
    <w:rsid w:val="001008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et39">
    <w:name w:val="et39"/>
    <w:basedOn w:val="a"/>
    <w:rsid w:val="001008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et40">
    <w:name w:val="et40"/>
    <w:basedOn w:val="a"/>
    <w:rsid w:val="001008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et43">
    <w:name w:val="et43"/>
    <w:basedOn w:val="a"/>
    <w:rsid w:val="001008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64</Pages>
  <Words>11727</Words>
  <Characters>66848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138</cp:revision>
  <cp:lastPrinted>2024-02-13T09:43:00Z</cp:lastPrinted>
  <dcterms:created xsi:type="dcterms:W3CDTF">2018-11-15T07:12:00Z</dcterms:created>
  <dcterms:modified xsi:type="dcterms:W3CDTF">2024-11-21T08:24:00Z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CEF632E0241043D9829AB61EA9024F1D_12</vt:lpwstr>
  </property>
</Properties>
</file>