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237F" w14:textId="77777777" w:rsidR="00EF1D49" w:rsidRPr="003406F6" w:rsidRDefault="00EF1D49" w:rsidP="00DC6C5A">
      <w:pPr>
        <w:pStyle w:val="14"/>
        <w:spacing w:line="276" w:lineRule="auto"/>
        <w:jc w:val="center"/>
        <w:rPr>
          <w:szCs w:val="24"/>
        </w:rPr>
      </w:pPr>
    </w:p>
    <w:p w14:paraId="077DAC76" w14:textId="77777777" w:rsidR="002403BB" w:rsidRPr="003406F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7B4DDEF0" w14:textId="77777777" w:rsidR="002403BB" w:rsidRPr="003406F6" w:rsidRDefault="002403BB" w:rsidP="00DC6C5A">
      <w:pPr>
        <w:pStyle w:val="14"/>
        <w:spacing w:line="276" w:lineRule="auto"/>
        <w:jc w:val="center"/>
        <w:rPr>
          <w:szCs w:val="24"/>
        </w:rPr>
      </w:pPr>
    </w:p>
    <w:p w14:paraId="756EA69A" w14:textId="77777777" w:rsidR="00C819E7" w:rsidRPr="003406F6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0FA673E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115794C3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7F2AB2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39C8E0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08013F05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2DB5731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23ACCB5E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702A373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B45457F" w14:textId="77777777" w:rsidR="000712AB" w:rsidRPr="003406F6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B88075C" w14:textId="77777777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1C8F0F65" w14:textId="77777777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3406F6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298E172C" w14:textId="77777777" w:rsidR="007910C4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 xml:space="preserve">Выполнение работ по актуализации схемы водоснабжения и водоотведения </w:t>
      </w:r>
    </w:p>
    <w:p w14:paraId="5F6D847C" w14:textId="77777777" w:rsidR="007910C4" w:rsidRDefault="007910C4" w:rsidP="008B5848">
      <w:pPr>
        <w:pStyle w:val="7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Абалаковского сельсовета</w:t>
      </w:r>
    </w:p>
    <w:p w14:paraId="374E474B" w14:textId="49C681C7" w:rsidR="008B5848" w:rsidRPr="003406F6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3406F6">
        <w:rPr>
          <w:b/>
          <w:color w:val="auto"/>
          <w:sz w:val="40"/>
          <w:szCs w:val="40"/>
        </w:rPr>
        <w:t>Енисейского района Красноярского края</w:t>
      </w:r>
    </w:p>
    <w:p w14:paraId="5111EB86" w14:textId="1AE31688" w:rsidR="008B5848" w:rsidRPr="003406F6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3406F6">
        <w:rPr>
          <w:rFonts w:ascii="Times New Roman" w:hAnsi="Times New Roman"/>
          <w:b/>
          <w:sz w:val="40"/>
          <w:szCs w:val="40"/>
        </w:rPr>
        <w:t>на перспективу до 203</w:t>
      </w:r>
      <w:r w:rsidR="00A22591">
        <w:rPr>
          <w:rFonts w:ascii="Times New Roman" w:hAnsi="Times New Roman"/>
          <w:b/>
          <w:sz w:val="40"/>
          <w:szCs w:val="40"/>
        </w:rPr>
        <w:t>4</w:t>
      </w:r>
      <w:r w:rsidRPr="003406F6">
        <w:rPr>
          <w:rFonts w:ascii="Times New Roman" w:hAnsi="Times New Roman"/>
          <w:b/>
          <w:sz w:val="40"/>
          <w:szCs w:val="40"/>
        </w:rPr>
        <w:t xml:space="preserve"> года </w:t>
      </w:r>
    </w:p>
    <w:p w14:paraId="3785675F" w14:textId="56CF8FA3" w:rsidR="008B5848" w:rsidRPr="003406F6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</w:t>
      </w:r>
      <w:r w:rsidR="00D9604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3406F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год)</w:t>
      </w:r>
    </w:p>
    <w:p w14:paraId="13DB6C60" w14:textId="77777777" w:rsidR="008D400F" w:rsidRPr="003406F6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3D94F94" w14:textId="77777777" w:rsidR="008D400F" w:rsidRPr="003406F6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2CEBD28" w14:textId="77777777" w:rsidR="00C819E7" w:rsidRPr="003406F6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703B5995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7E39F9A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26E7EA8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23FDD736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C3606D6" w14:textId="77777777" w:rsidR="008F6D69" w:rsidRPr="003406F6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FB11FE1" w14:textId="77777777" w:rsidR="00CA13F4" w:rsidRPr="003406F6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920AFEF" w14:textId="77777777" w:rsidR="000A1084" w:rsidRPr="003406F6" w:rsidRDefault="000A1084" w:rsidP="000A1084">
      <w:pPr>
        <w:rPr>
          <w:rFonts w:ascii="Times New Roman" w:hAnsi="Times New Roman"/>
          <w:sz w:val="28"/>
          <w:szCs w:val="28"/>
        </w:rPr>
      </w:pPr>
    </w:p>
    <w:p w14:paraId="61E531FB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Исполнитель:</w:t>
      </w:r>
    </w:p>
    <w:p w14:paraId="30BB4BE4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ООО «</w:t>
      </w:r>
      <w:proofErr w:type="spellStart"/>
      <w:r w:rsidRPr="00AB7CC4">
        <w:rPr>
          <w:rFonts w:ascii="Times New Roman" w:hAnsi="Times New Roman"/>
          <w:sz w:val="28"/>
          <w:szCs w:val="28"/>
        </w:rPr>
        <w:t>Енисейэнергоком</w:t>
      </w:r>
      <w:proofErr w:type="spellEnd"/>
      <w:r w:rsidRPr="00AB7CC4">
        <w:rPr>
          <w:rFonts w:ascii="Times New Roman" w:hAnsi="Times New Roman"/>
          <w:sz w:val="28"/>
          <w:szCs w:val="28"/>
        </w:rPr>
        <w:t>»</w:t>
      </w:r>
    </w:p>
    <w:p w14:paraId="1C5B3E46" w14:textId="77777777" w:rsidR="009355E0" w:rsidRPr="00AB7CC4" w:rsidRDefault="009355E0" w:rsidP="009355E0">
      <w:pPr>
        <w:rPr>
          <w:rFonts w:ascii="Times New Roman" w:hAnsi="Times New Roman"/>
          <w:sz w:val="28"/>
          <w:szCs w:val="28"/>
        </w:rPr>
      </w:pPr>
      <w:r w:rsidRPr="00AB7CC4">
        <w:rPr>
          <w:rFonts w:ascii="Times New Roman" w:hAnsi="Times New Roman"/>
          <w:sz w:val="28"/>
          <w:szCs w:val="28"/>
        </w:rPr>
        <w:t>Генеральный директор______________/Погодаев В.А./</w:t>
      </w:r>
    </w:p>
    <w:p w14:paraId="3CEE042A" w14:textId="77777777" w:rsidR="000A1084" w:rsidRPr="003406F6" w:rsidRDefault="000A1084" w:rsidP="000A1084">
      <w:pPr>
        <w:rPr>
          <w:rFonts w:ascii="Times New Roman" w:hAnsi="Times New Roman"/>
        </w:rPr>
      </w:pPr>
    </w:p>
    <w:p w14:paraId="122284A5" w14:textId="77777777" w:rsidR="000A1084" w:rsidRPr="003406F6" w:rsidRDefault="000A1084" w:rsidP="000A1084">
      <w:pPr>
        <w:rPr>
          <w:rFonts w:ascii="Times New Roman" w:hAnsi="Times New Roman"/>
        </w:rPr>
      </w:pPr>
    </w:p>
    <w:p w14:paraId="5147690F" w14:textId="77777777"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3B964A5A" w14:textId="77777777"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0FAF39BD" w14:textId="77777777" w:rsidR="000A1084" w:rsidRPr="003406F6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14:paraId="5046AF5F" w14:textId="77777777" w:rsidR="00EF1D49" w:rsidRPr="003406F6" w:rsidRDefault="00EF1D4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14:paraId="42C2B3B1" w14:textId="77777777" w:rsidR="00391795" w:rsidRPr="003406F6" w:rsidRDefault="00391795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14:paraId="42746185" w14:textId="77777777" w:rsidR="008F6D69" w:rsidRPr="003406F6" w:rsidRDefault="008F6D6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14:paraId="05CE0B74" w14:textId="3523D0F4" w:rsidR="000A1084" w:rsidRPr="003406F6" w:rsidRDefault="00056657" w:rsidP="00491AA0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Енисейск 202</w:t>
      </w:r>
      <w:r w:rsidR="00C50EDE">
        <w:rPr>
          <w:rFonts w:ascii="Times New Roman" w:hAnsi="Times New Roman"/>
          <w:sz w:val="24"/>
        </w:rPr>
        <w:t>4</w:t>
      </w:r>
    </w:p>
    <w:p w14:paraId="4C9A1657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240276">
          <w:footerReference w:type="even" r:id="rId9"/>
          <w:footerReference w:type="default" r:id="rId10"/>
          <w:footerReference w:type="first" r:id="rId11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1419211428"/>
        <w:docPartObj>
          <w:docPartGallery w:val="Table of Contents"/>
          <w:docPartUnique/>
        </w:docPartObj>
      </w:sdtPr>
      <w:sdtEndPr/>
      <w:sdtContent>
        <w:p w14:paraId="7C9D708F" w14:textId="734146F3" w:rsidR="001D03CA" w:rsidRPr="003406F6" w:rsidRDefault="001D03CA">
          <w:pPr>
            <w:pStyle w:val="af5"/>
            <w:rPr>
              <w:color w:val="auto"/>
            </w:rPr>
          </w:pPr>
          <w:r w:rsidRPr="003406F6">
            <w:rPr>
              <w:color w:val="auto"/>
            </w:rPr>
            <w:t>Оглавление</w:t>
          </w:r>
        </w:p>
        <w:p w14:paraId="79C706C6" w14:textId="55F35C51" w:rsidR="000C436C" w:rsidRDefault="001D03CA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r w:rsidRPr="003406F6">
            <w:fldChar w:fldCharType="begin"/>
          </w:r>
          <w:r w:rsidRPr="003406F6">
            <w:instrText xml:space="preserve"> TOC \o "1-3" \h \z \u </w:instrText>
          </w:r>
          <w:r w:rsidRPr="003406F6">
            <w:fldChar w:fldCharType="separate"/>
          </w:r>
          <w:hyperlink w:anchor="_Toc166508590" w:history="1">
            <w:r w:rsidR="000C436C" w:rsidRPr="001B0C9C">
              <w:rPr>
                <w:rStyle w:val="af6"/>
                <w:noProof/>
              </w:rPr>
              <w:t>ОБЩИЕ ПОЛОЖЕНИЯ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35BD230" w14:textId="179C02F8" w:rsidR="000C436C" w:rsidRDefault="008E7B8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1" w:history="1">
            <w:r w:rsidR="000C436C" w:rsidRPr="001B0C9C">
              <w:rPr>
                <w:rStyle w:val="af6"/>
                <w:noProof/>
              </w:rPr>
              <w:t>ГЛАВА 1. СХЕМА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49B69CE" w14:textId="19615E1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2" w:history="1">
            <w:r w:rsidR="000C436C" w:rsidRPr="001B0C9C">
              <w:rPr>
                <w:rStyle w:val="af6"/>
                <w:noProof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936F307" w14:textId="24D429F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3" w:history="1">
            <w:r w:rsidR="000C436C" w:rsidRPr="001B0C9C">
              <w:rPr>
                <w:rStyle w:val="af6"/>
                <w:noProof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C1642A9" w14:textId="26AB1ED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4" w:history="1">
            <w:r w:rsidR="000C436C" w:rsidRPr="001B0C9C">
              <w:rPr>
                <w:rStyle w:val="af6"/>
                <w:noProof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D08358B" w14:textId="4AA045F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5" w:history="1">
            <w:r w:rsidR="000C436C" w:rsidRPr="001B0C9C">
              <w:rPr>
                <w:rStyle w:val="af6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EFB01EB" w14:textId="30DEFCB2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6" w:history="1">
            <w:r w:rsidR="000C436C" w:rsidRPr="001B0C9C">
              <w:rPr>
                <w:rStyle w:val="af6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E8567EB" w14:textId="550D6F40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7" w:history="1">
            <w:r w:rsidR="000C436C" w:rsidRPr="001B0C9C">
              <w:rPr>
                <w:rStyle w:val="af6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EF06A28" w14:textId="49F83DF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8" w:history="1">
            <w:r w:rsidR="000C436C" w:rsidRPr="001B0C9C">
              <w:rPr>
                <w:rStyle w:val="af6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8253476" w14:textId="4FD69EB9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599" w:history="1">
            <w:r w:rsidR="000C436C" w:rsidRPr="001B0C9C">
              <w:rPr>
                <w:rStyle w:val="af6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_Toc166508599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65A41A0" w14:textId="01F15C9B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0" w:history="1">
            <w:r w:rsidR="000C436C" w:rsidRPr="001B0C9C">
              <w:rPr>
                <w:rStyle w:val="af6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19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F9457CA" w14:textId="277749D5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1" w:history="1">
            <w:r w:rsidR="000C436C" w:rsidRPr="001B0C9C">
              <w:rPr>
                <w:rStyle w:val="af6"/>
                <w:noProof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8F8B0DC" w14:textId="2449765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2" w:history="1">
            <w:r w:rsidR="000C436C" w:rsidRPr="001B0C9C">
              <w:rPr>
                <w:rStyle w:val="af6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7A59E8C" w14:textId="06EA8155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3" w:history="1">
            <w:r w:rsidR="000C436C" w:rsidRPr="001B0C9C">
              <w:rPr>
                <w:rStyle w:val="af6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7C0244B" w14:textId="0ADB30A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4" w:history="1">
            <w:r w:rsidR="000C436C" w:rsidRPr="001B0C9C">
              <w:rPr>
                <w:rStyle w:val="af6"/>
                <w:noProof/>
              </w:rPr>
              <w:t>1.2. НАПРАВЛЕНИЯ РАЗВИТИЯ ЦЕНТРИЛИЗОВАННЫХ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13D3D5E" w14:textId="21E433D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5" w:history="1">
            <w:r w:rsidR="000C436C" w:rsidRPr="001B0C9C">
              <w:rPr>
                <w:rStyle w:val="af6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5681D1D" w14:textId="7B29846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6" w:history="1">
            <w:r w:rsidR="000C436C" w:rsidRPr="001B0C9C">
              <w:rPr>
                <w:rStyle w:val="af6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6318C78" w14:textId="7DB2D98C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7" w:history="1">
            <w:r w:rsidR="000C436C" w:rsidRPr="001B0C9C">
              <w:rPr>
                <w:rStyle w:val="af6"/>
                <w:noProof/>
              </w:rPr>
              <w:t>1.3. БАЛАНС ВОДОСНАБЖЕНИЯ И ПОТРЕБЛЕНИЯ ГОРЯЧЕЙ, ПИТЬЕВОЙ И ТЕХНИЧЕСКОЙ ВОДЫ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5E6B481" w14:textId="239006F8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8" w:history="1">
            <w:r w:rsidR="000C436C" w:rsidRPr="001B0C9C">
              <w:rPr>
                <w:rStyle w:val="af6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EA79BB2" w14:textId="22D4D50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09" w:history="1">
            <w:r w:rsidR="000C436C" w:rsidRPr="001B0C9C">
              <w:rPr>
                <w:rStyle w:val="af6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_Toc166508609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F0CC58B" w14:textId="1064748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0" w:history="1">
            <w:r w:rsidR="000C436C" w:rsidRPr="001B0C9C">
              <w:rPr>
                <w:rStyle w:val="af6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29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8034314" w14:textId="13C2764B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1" w:history="1">
            <w:r w:rsidR="000C436C" w:rsidRPr="001B0C9C">
              <w:rPr>
                <w:rStyle w:val="af6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0315172" w14:textId="1FC5DB3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2" w:history="1">
            <w:r w:rsidR="000C436C" w:rsidRPr="001B0C9C">
              <w:rPr>
                <w:rStyle w:val="af6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F0E73EE" w14:textId="568A9622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3" w:history="1">
            <w:r w:rsidR="000C436C" w:rsidRPr="001B0C9C">
              <w:rPr>
                <w:rStyle w:val="af6"/>
                <w:noProof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882526B" w14:textId="4B7CB228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4" w:history="1">
            <w:r w:rsidR="000C436C" w:rsidRPr="001B0C9C">
              <w:rPr>
                <w:rStyle w:val="af6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AA0AE5C" w14:textId="613DF232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5" w:history="1">
            <w:r w:rsidR="000C436C" w:rsidRPr="001B0C9C">
              <w:rPr>
                <w:rStyle w:val="af6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14DD0F2" w14:textId="1DFB41E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6" w:history="1">
            <w:r w:rsidR="000C436C" w:rsidRPr="001B0C9C">
              <w:rPr>
                <w:rStyle w:val="af6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39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1559F5D" w14:textId="31FBD90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7" w:history="1">
            <w:r w:rsidR="000C436C" w:rsidRPr="001B0C9C">
              <w:rPr>
                <w:rStyle w:val="af6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CCFAF9D" w14:textId="33C6052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8" w:history="1">
            <w:r w:rsidR="000C436C" w:rsidRPr="001B0C9C">
              <w:rPr>
                <w:rStyle w:val="af6"/>
                <w:noProof/>
              </w:rPr>
              <w:t xml:space="preserve"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</w:t>
            </w:r>
            <w:r w:rsidR="000C436C" w:rsidRPr="001B0C9C">
              <w:rPr>
                <w:rStyle w:val="af6"/>
                <w:noProof/>
              </w:rPr>
              <w:lastRenderedPageBreak/>
              <w:t>учетом данных о перспективном потреблении горечей, питьевой и технической воды абонентами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6910B8D" w14:textId="24302DE2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19" w:history="1">
            <w:r w:rsidR="000C436C" w:rsidRPr="001B0C9C">
              <w:rPr>
                <w:rStyle w:val="af6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_Toc166508619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5750141" w14:textId="779C480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0" w:history="1">
            <w:r w:rsidR="000C436C" w:rsidRPr="001B0C9C">
              <w:rPr>
                <w:rStyle w:val="af6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4BDFD12" w14:textId="72988A9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1" w:history="1">
            <w:r w:rsidR="000C436C" w:rsidRPr="001B0C9C">
              <w:rPr>
                <w:rStyle w:val="af6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7A268F0" w14:textId="4EE0445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2" w:history="1">
            <w:r w:rsidR="000C436C" w:rsidRPr="001B0C9C">
              <w:rPr>
                <w:rStyle w:val="af6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CA0B161" w14:textId="34C3D8C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3" w:history="1">
            <w:r w:rsidR="000C436C" w:rsidRPr="001B0C9C">
              <w:rPr>
                <w:rStyle w:val="af6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BC1A92F" w14:textId="756C222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4" w:history="1">
            <w:r w:rsidR="000C436C" w:rsidRPr="001B0C9C">
              <w:rPr>
                <w:rStyle w:val="af6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F844CD6" w14:textId="4235658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5" w:history="1">
            <w:r w:rsidR="000C436C" w:rsidRPr="001B0C9C">
              <w:rPr>
                <w:rStyle w:val="af6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18482A3" w14:textId="4C0B789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6" w:history="1">
            <w:r w:rsidR="000C436C" w:rsidRPr="001B0C9C">
              <w:rPr>
                <w:rStyle w:val="af6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3947956" w14:textId="4FF65675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7" w:history="1">
            <w:r w:rsidR="000C436C" w:rsidRPr="001B0C9C">
              <w:rPr>
                <w:rStyle w:val="af6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1FFB514" w14:textId="482C9AE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8" w:history="1">
            <w:r w:rsidR="000C436C" w:rsidRPr="001B0C9C">
              <w:rPr>
                <w:rStyle w:val="af6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9D29C20" w14:textId="195867D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29" w:history="1">
            <w:r w:rsidR="000C436C" w:rsidRPr="001B0C9C">
              <w:rPr>
                <w:rStyle w:val="af6"/>
                <w:noProof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_Toc166508629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FBC6BFC" w14:textId="50399D9C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0" w:history="1">
            <w:r w:rsidR="000C436C" w:rsidRPr="001B0C9C">
              <w:rPr>
                <w:rStyle w:val="af6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A87A61E" w14:textId="7F785C5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1" w:history="1">
            <w:r w:rsidR="000C436C" w:rsidRPr="001B0C9C">
              <w:rPr>
                <w:rStyle w:val="af6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0FCCB9A" w14:textId="090A08D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2" w:history="1">
            <w:r w:rsidR="000C436C" w:rsidRPr="001B0C9C">
              <w:rPr>
                <w:rStyle w:val="af6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49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D1BB2C7" w14:textId="2D727C4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3" w:history="1">
            <w:r w:rsidR="000C436C" w:rsidRPr="001B0C9C">
              <w:rPr>
                <w:rStyle w:val="af6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AA66258" w14:textId="1E396A4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4" w:history="1">
            <w:r w:rsidR="000C436C" w:rsidRPr="001B0C9C">
              <w:rPr>
                <w:rStyle w:val="af6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C17B2F2" w14:textId="30F7013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5" w:history="1">
            <w:r w:rsidR="000C436C" w:rsidRPr="001B0C9C">
              <w:rPr>
                <w:rStyle w:val="af6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438B3C0" w14:textId="41768BA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6" w:history="1">
            <w:r w:rsidR="000C436C" w:rsidRPr="001B0C9C">
              <w:rPr>
                <w:rStyle w:val="af6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E548B52" w14:textId="48C3615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7" w:history="1">
            <w:r w:rsidR="000C436C" w:rsidRPr="001B0C9C">
              <w:rPr>
                <w:rStyle w:val="af6"/>
                <w:noProof/>
              </w:rPr>
              <w:t>1.6.1. Оценка стоимости основных мероприятий по реализации схем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C716F9A" w14:textId="2F3DDCD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8" w:history="1">
            <w:r w:rsidR="000C436C" w:rsidRPr="001B0C9C">
              <w:rPr>
                <w:rStyle w:val="af6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6D3443C" w14:textId="00678A2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39" w:history="1">
            <w:r w:rsidR="000C436C" w:rsidRPr="001B0C9C">
              <w:rPr>
                <w:rStyle w:val="af6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_Toc166508639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1ED6ABD" w14:textId="6459222C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0" w:history="1">
            <w:r w:rsidR="000C436C" w:rsidRPr="001B0C9C">
              <w:rPr>
                <w:rStyle w:val="af6"/>
                <w:noProof/>
              </w:rPr>
              <w:t>1.7.1. Показатели качества воды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C24D6A9" w14:textId="4CF24E7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1" w:history="1">
            <w:r w:rsidR="000C436C" w:rsidRPr="001B0C9C">
              <w:rPr>
                <w:rStyle w:val="af6"/>
                <w:noProof/>
              </w:rPr>
              <w:t>1.7.2. Показатели надежности и бесперебойности водоснабжения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C4BF0ED" w14:textId="128EA23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2" w:history="1">
            <w:r w:rsidR="000C436C" w:rsidRPr="001B0C9C">
              <w:rPr>
                <w:rStyle w:val="af6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воды).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866A4A4" w14:textId="5E27FD9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3" w:history="1">
            <w:r w:rsidR="000C436C" w:rsidRPr="001B0C9C">
              <w:rPr>
                <w:rStyle w:val="af6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4C6FAD3" w14:textId="6374952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4" w:history="1">
            <w:r w:rsidR="000C436C" w:rsidRPr="001B0C9C">
              <w:rPr>
                <w:rStyle w:val="af6"/>
                <w:noProof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09142EC" w14:textId="376D0375" w:rsidR="000C436C" w:rsidRDefault="008E7B8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5" w:history="1">
            <w:r w:rsidR="000C436C" w:rsidRPr="001B0C9C">
              <w:rPr>
                <w:rStyle w:val="af6"/>
                <w:noProof/>
              </w:rPr>
              <w:t>ГЛАВА 2. ВОДООТВЕДЕНИЕ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FC14283" w14:textId="3507F06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6" w:history="1">
            <w:r w:rsidR="000C436C" w:rsidRPr="001B0C9C">
              <w:rPr>
                <w:rStyle w:val="af6"/>
                <w:noProof/>
              </w:rPr>
              <w:t>2.1. СУЩЕСТВУЮЩЕЕ ПОЛОЖЕНИЕ В СФЕРЕ ВОДООТВЕДЕНИЯ ПОСЕЛЕНИЯ, ГОРОДСКОГО ОКРУГА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42148ED" w14:textId="63AB23CB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7" w:history="1">
            <w:r w:rsidR="000C436C" w:rsidRPr="001B0C9C">
              <w:rPr>
                <w:rStyle w:val="af6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BF75B75" w14:textId="1D60176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8" w:history="1">
            <w:r w:rsidR="000C436C" w:rsidRPr="001B0C9C">
              <w:rPr>
                <w:rStyle w:val="af6"/>
                <w:noProof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59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B7C4330" w14:textId="3C9B3BB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49" w:history="1">
            <w:r w:rsidR="000C436C" w:rsidRPr="001B0C9C">
              <w:rPr>
                <w:rStyle w:val="af6"/>
                <w:noProof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_Toc166508649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92A5E4E" w14:textId="5705854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0" w:history="1">
            <w:r w:rsidR="000C436C" w:rsidRPr="001B0C9C">
              <w:rPr>
                <w:rStyle w:val="af6"/>
                <w:noProof/>
              </w:rPr>
              <w:t>2.1.4. Описание состояния и функционирования канализационных коллекторов и сетей, сооружений на них, включая оценку их износа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970B652" w14:textId="417D3D40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1" w:history="1">
            <w:r w:rsidR="000C436C" w:rsidRPr="001B0C9C">
              <w:rPr>
                <w:rStyle w:val="af6"/>
                <w:noProof/>
              </w:rPr>
              <w:t>2.1.5. Оценка безопасности и надежности объектов централизованной системы водоотведения и их управляемости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40F356B" w14:textId="2A1384C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2" w:history="1">
            <w:r w:rsidR="000C436C" w:rsidRPr="001B0C9C">
              <w:rPr>
                <w:rStyle w:val="af6"/>
                <w:noProof/>
              </w:rPr>
              <w:t>2.1.6. Оценка воздействия сбросов сточных вод через централизованную систему водоотведения на окружающую среду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681043D" w14:textId="32BA7EE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3" w:history="1">
            <w:r w:rsidR="000C436C" w:rsidRPr="001B0C9C">
              <w:rPr>
                <w:rStyle w:val="af6"/>
                <w:noProof/>
                <w:spacing w:val="-1"/>
              </w:rPr>
              <w:t>Реализуя</w:t>
            </w:r>
            <w:r w:rsidR="000C436C" w:rsidRPr="001B0C9C">
              <w:rPr>
                <w:rStyle w:val="af6"/>
                <w:noProof/>
                <w:spacing w:val="54"/>
              </w:rPr>
              <w:t xml:space="preserve"> </w:t>
            </w:r>
            <w:r w:rsidR="000C436C" w:rsidRPr="001B0C9C">
              <w:rPr>
                <w:rStyle w:val="af6"/>
                <w:noProof/>
                <w:spacing w:val="-1"/>
              </w:rPr>
              <w:t>комплекс</w:t>
            </w:r>
            <w:r w:rsidR="000C436C" w:rsidRPr="001B0C9C">
              <w:rPr>
                <w:rStyle w:val="af6"/>
                <w:noProof/>
                <w:spacing w:val="54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мероприятий,</w:t>
            </w:r>
            <w:r w:rsidR="000C436C" w:rsidRPr="001B0C9C">
              <w:rPr>
                <w:rStyle w:val="af6"/>
                <w:noProof/>
                <w:spacing w:val="52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направленных</w:t>
            </w:r>
            <w:r w:rsidR="000C436C" w:rsidRPr="001B0C9C">
              <w:rPr>
                <w:rStyle w:val="af6"/>
                <w:noProof/>
                <w:spacing w:val="53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на</w:t>
            </w:r>
            <w:r w:rsidR="000C436C" w:rsidRPr="001B0C9C">
              <w:rPr>
                <w:rStyle w:val="af6"/>
                <w:noProof/>
                <w:spacing w:val="52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повышение</w:t>
            </w:r>
            <w:r w:rsidR="000C436C" w:rsidRPr="001B0C9C">
              <w:rPr>
                <w:rStyle w:val="af6"/>
                <w:noProof/>
                <w:spacing w:val="52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надёжности</w:t>
            </w:r>
            <w:r w:rsidR="000C436C" w:rsidRPr="001B0C9C">
              <w:rPr>
                <w:rStyle w:val="af6"/>
                <w:noProof/>
                <w:spacing w:val="40"/>
                <w:w w:val="99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системы</w:t>
            </w:r>
            <w:r w:rsidR="000C436C" w:rsidRPr="001B0C9C">
              <w:rPr>
                <w:rStyle w:val="af6"/>
                <w:noProof/>
                <w:spacing w:val="-15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водоотведения,</w:t>
            </w:r>
            <w:r w:rsidR="000C436C" w:rsidRPr="001B0C9C">
              <w:rPr>
                <w:rStyle w:val="af6"/>
                <w:noProof/>
                <w:spacing w:val="-14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обеспечена</w:t>
            </w:r>
            <w:r w:rsidR="000C436C" w:rsidRPr="001B0C9C">
              <w:rPr>
                <w:rStyle w:val="af6"/>
                <w:noProof/>
                <w:spacing w:val="-11"/>
              </w:rPr>
              <w:t xml:space="preserve"> </w:t>
            </w:r>
            <w:r w:rsidR="000C436C" w:rsidRPr="001B0C9C">
              <w:rPr>
                <w:rStyle w:val="af6"/>
                <w:noProof/>
                <w:spacing w:val="-1"/>
              </w:rPr>
              <w:t>устойчивая</w:t>
            </w:r>
            <w:r w:rsidR="000C436C" w:rsidRPr="001B0C9C">
              <w:rPr>
                <w:rStyle w:val="af6"/>
                <w:noProof/>
                <w:spacing w:val="-13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работа</w:t>
            </w:r>
            <w:r w:rsidR="000C436C" w:rsidRPr="001B0C9C">
              <w:rPr>
                <w:rStyle w:val="af6"/>
                <w:noProof/>
                <w:spacing w:val="-14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системы</w:t>
            </w:r>
            <w:r w:rsidR="000C436C" w:rsidRPr="001B0C9C">
              <w:rPr>
                <w:rStyle w:val="af6"/>
                <w:noProof/>
                <w:spacing w:val="-12"/>
              </w:rPr>
              <w:t xml:space="preserve"> </w:t>
            </w:r>
            <w:r w:rsidR="000C436C" w:rsidRPr="001B0C9C">
              <w:rPr>
                <w:rStyle w:val="af6"/>
                <w:noProof/>
              </w:rPr>
              <w:t>канализации.2.1.7. Описание территорий муниципального образования, не охваченных централизованной системой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E8C851B" w14:textId="3B12B4F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4" w:history="1">
            <w:r w:rsidR="000C436C" w:rsidRPr="001B0C9C">
              <w:rPr>
                <w:rStyle w:val="af6"/>
                <w:noProof/>
              </w:rPr>
              <w:t>2.1.8. Описание существующих технических и технологических проблем системы водоотведения поселения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FDB3AB1" w14:textId="5D6DE90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5" w:history="1">
            <w:r w:rsidR="000C436C" w:rsidRPr="001B0C9C">
              <w:rPr>
                <w:rStyle w:val="af6"/>
                <w:noProof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86788FD" w14:textId="04DA2BB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6" w:history="1">
            <w:r w:rsidR="000C436C" w:rsidRPr="001B0C9C">
              <w:rPr>
                <w:rStyle w:val="af6"/>
                <w:noProof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6FF594E" w14:textId="6141A78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7" w:history="1">
            <w:r w:rsidR="000C436C" w:rsidRPr="001B0C9C">
              <w:rPr>
                <w:rStyle w:val="af6"/>
                <w:noProof/>
              </w:rPr>
              <w:t>2.2. БАЛАНСЫ СТОЧНЫХ ВОД В СИСТЕМЕ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D11E7DD" w14:textId="2E0A3775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8" w:history="1">
            <w:r w:rsidR="000C436C" w:rsidRPr="001B0C9C">
              <w:rPr>
                <w:rStyle w:val="af6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2F90405" w14:textId="2D0B7BC9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59" w:history="1">
            <w:r w:rsidR="000C436C" w:rsidRPr="001B0C9C">
              <w:rPr>
                <w:rStyle w:val="af6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_Toc166508659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64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161BFBAD" w14:textId="7652C14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0" w:history="1">
            <w:r w:rsidR="000C436C" w:rsidRPr="001B0C9C">
              <w:rPr>
                <w:rStyle w:val="af6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A92D6BE" w14:textId="5F69AF19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1" w:history="1">
            <w:r w:rsidR="000C436C" w:rsidRPr="001B0C9C">
              <w:rPr>
                <w:rStyle w:val="af6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E450804" w14:textId="6C9DB8BC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2" w:history="1">
            <w:r w:rsidR="000C436C" w:rsidRPr="001B0C9C">
              <w:rPr>
                <w:rStyle w:val="af6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65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9518F38" w14:textId="12E65B4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3" w:history="1">
            <w:r w:rsidR="000C436C" w:rsidRPr="001B0C9C">
              <w:rPr>
                <w:rStyle w:val="af6"/>
                <w:noProof/>
              </w:rPr>
              <w:t>2.3. ПРОГНОЗ ОБЪЕМА СТОЧНЫХ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8F0244C" w14:textId="624CFEA0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4" w:history="1">
            <w:r w:rsidR="000C436C" w:rsidRPr="001B0C9C">
              <w:rPr>
                <w:rStyle w:val="af6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FAD3FFD" w14:textId="7859595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5" w:history="1">
            <w:r w:rsidR="000C436C" w:rsidRPr="001B0C9C">
              <w:rPr>
                <w:rStyle w:val="af6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47CB895" w14:textId="1A7A1044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6" w:history="1">
            <w:r w:rsidR="000C436C" w:rsidRPr="001B0C9C">
              <w:rPr>
                <w:rStyle w:val="af6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FC206B8" w14:textId="33E54C3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7" w:history="1">
            <w:r w:rsidR="000C436C" w:rsidRPr="001B0C9C">
              <w:rPr>
                <w:rStyle w:val="af6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1888B79" w14:textId="4D5088E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8" w:history="1">
            <w:r w:rsidR="000C436C" w:rsidRPr="001B0C9C">
              <w:rPr>
                <w:rStyle w:val="af6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E5B7780" w14:textId="0FECB910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69" w:history="1">
            <w:r w:rsidR="000C436C" w:rsidRPr="001B0C9C">
              <w:rPr>
                <w:rStyle w:val="af6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_Toc166508669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6043B7A" w14:textId="7CA79CED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0" w:history="1">
            <w:r w:rsidR="000C436C" w:rsidRPr="001B0C9C">
              <w:rPr>
                <w:rStyle w:val="af6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B6A5FDB" w14:textId="316C07D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1" w:history="1">
            <w:r w:rsidR="000C436C" w:rsidRPr="001B0C9C">
              <w:rPr>
                <w:rStyle w:val="af6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69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AEC38A9" w14:textId="72C5251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2" w:history="1">
            <w:r w:rsidR="000C436C" w:rsidRPr="001B0C9C">
              <w:rPr>
                <w:rStyle w:val="af6"/>
                <w:noProof/>
              </w:rPr>
              <w:t>2.4.3.</w:t>
            </w:r>
            <w:r w:rsidR="000C436C">
              <w:rPr>
                <w:rFonts w:asciiTheme="minorHAnsi" w:eastAsiaTheme="minorEastAsia" w:hAnsiTheme="minorHAnsi" w:cstheme="minorBidi"/>
                <w:noProof/>
                <w:kern w:val="2"/>
                <w:sz w:val="22"/>
                <w14:ligatures w14:val="standardContextual"/>
              </w:rPr>
              <w:tab/>
            </w:r>
            <w:r w:rsidR="000C436C" w:rsidRPr="001B0C9C">
              <w:rPr>
                <w:rStyle w:val="af6"/>
                <w:noProof/>
              </w:rPr>
              <w:t>Технические обоснования основных мероприятий по реализации схем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3469F03" w14:textId="0D7FE701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3" w:history="1">
            <w:r w:rsidR="000C436C" w:rsidRPr="001B0C9C">
              <w:rPr>
                <w:rStyle w:val="af6"/>
                <w:noProof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74EF40E" w14:textId="39BFBE5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4" w:history="1">
            <w:r w:rsidR="000C436C" w:rsidRPr="001B0C9C">
              <w:rPr>
                <w:rStyle w:val="af6"/>
                <w:noProof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AF59F3F" w14:textId="04A20CF2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5" w:history="1">
            <w:r w:rsidR="000C436C" w:rsidRPr="001B0C9C">
              <w:rPr>
                <w:rStyle w:val="af6"/>
                <w:noProof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BEAFC6A" w14:textId="7BE8E68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6" w:history="1">
            <w:r w:rsidR="000C436C" w:rsidRPr="001B0C9C">
              <w:rPr>
                <w:rStyle w:val="af6"/>
                <w:noProof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0E2681F" w14:textId="2357135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7" w:history="1">
            <w:r w:rsidR="000C436C" w:rsidRPr="001B0C9C">
              <w:rPr>
                <w:rStyle w:val="af6"/>
                <w:noProof/>
              </w:rPr>
              <w:t>2.4.8. Границы планируемых зон размещения объектов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08C11940" w14:textId="7DED47F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8" w:history="1">
            <w:r w:rsidR="000C436C" w:rsidRPr="001B0C9C">
              <w:rPr>
                <w:rStyle w:val="af6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2F25143" w14:textId="14D25F85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79" w:history="1">
            <w:r w:rsidR="000C436C" w:rsidRPr="001B0C9C">
              <w:rPr>
                <w:rStyle w:val="af6"/>
                <w:noProof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_Toc166508679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52478B4" w14:textId="57DC75A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0" w:history="1">
            <w:r w:rsidR="000C436C" w:rsidRPr="001B0C9C">
              <w:rPr>
                <w:rStyle w:val="af6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_Toc166508680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72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73376F46" w14:textId="51AA34DF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1" w:history="1">
            <w:r w:rsidR="000C436C" w:rsidRPr="001B0C9C">
              <w:rPr>
                <w:rStyle w:val="af6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_Toc166508681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73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0B4C120" w14:textId="6FE97906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2" w:history="1">
            <w:r w:rsidR="000C436C" w:rsidRPr="001B0C9C">
              <w:rPr>
                <w:rStyle w:val="af6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_Toc166508682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161A34C" w14:textId="007B8C9A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3" w:history="1">
            <w:r w:rsidR="000C436C" w:rsidRPr="001B0C9C">
              <w:rPr>
                <w:rStyle w:val="af6"/>
                <w:noProof/>
              </w:rPr>
              <w:t>2.7.1. Показатели надежности и бесперебойности водоотведения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_Toc166508683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76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9C256B4" w14:textId="4F3A57FB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4" w:history="1">
            <w:r w:rsidR="000C436C" w:rsidRPr="001B0C9C">
              <w:rPr>
                <w:rStyle w:val="af6"/>
                <w:noProof/>
              </w:rPr>
              <w:t>2.7.2. Показатели очистки сточных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_Toc166508684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6F8504CA" w14:textId="29AD569C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5" w:history="1">
            <w:r w:rsidR="000C436C" w:rsidRPr="001B0C9C">
              <w:rPr>
                <w:rStyle w:val="af6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_Toc166508685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77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5D15AB92" w14:textId="337C0B43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6" w:history="1">
            <w:r w:rsidR="000C436C" w:rsidRPr="001B0C9C">
              <w:rPr>
                <w:rStyle w:val="af6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_Toc166508686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78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2363F95A" w14:textId="0DB4ADE7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7" w:history="1">
            <w:r w:rsidR="000C436C" w:rsidRPr="001B0C9C">
              <w:rPr>
                <w:rStyle w:val="af6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_Toc166508687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79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4D61A818" w14:textId="3D4E5AB0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8" w:history="1">
            <w:r w:rsidR="000C436C" w:rsidRPr="001B0C9C">
              <w:rPr>
                <w:rStyle w:val="af6"/>
                <w:noProof/>
              </w:rPr>
              <w:t>НОРМАТИВНО-ТЕХНИЧЕСКАЯ (ССЫЛОЧНАЯ) ЛИТЕРАТУРА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_Toc166508688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80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67A759D" w14:textId="0713AD6E" w:rsidR="000C436C" w:rsidRDefault="008E7B8F">
          <w:pPr>
            <w:pStyle w:val="21"/>
            <w:rPr>
              <w:rFonts w:asciiTheme="minorHAnsi" w:eastAsiaTheme="minorEastAsia" w:hAnsiTheme="minorHAnsi" w:cstheme="minorBidi"/>
              <w:noProof/>
              <w:kern w:val="2"/>
              <w:sz w:val="22"/>
              <w14:ligatures w14:val="standardContextual"/>
            </w:rPr>
          </w:pPr>
          <w:hyperlink w:anchor="_Toc166508689" w:history="1">
            <w:r w:rsidR="000C436C" w:rsidRPr="001B0C9C">
              <w:rPr>
                <w:rStyle w:val="af6"/>
                <w:noProof/>
              </w:rPr>
              <w:t xml:space="preserve">ПРИЛОЖЕНИЕ № </w:t>
            </w:r>
            <w:r w:rsidR="007236A4">
              <w:rPr>
                <w:rStyle w:val="af6"/>
                <w:noProof/>
              </w:rPr>
              <w:t>2</w:t>
            </w:r>
            <w:r w:rsidR="000C436C">
              <w:rPr>
                <w:noProof/>
                <w:webHidden/>
              </w:rPr>
              <w:tab/>
            </w:r>
            <w:r w:rsidR="000C436C">
              <w:rPr>
                <w:noProof/>
                <w:webHidden/>
              </w:rPr>
              <w:fldChar w:fldCharType="begin"/>
            </w:r>
            <w:r w:rsidR="000C436C">
              <w:rPr>
                <w:noProof/>
                <w:webHidden/>
              </w:rPr>
              <w:instrText xml:space="preserve"> PAGEREF _Toc166508689 \h </w:instrText>
            </w:r>
            <w:r w:rsidR="000C436C">
              <w:rPr>
                <w:noProof/>
                <w:webHidden/>
              </w:rPr>
            </w:r>
            <w:r w:rsidR="000C436C">
              <w:rPr>
                <w:noProof/>
                <w:webHidden/>
              </w:rPr>
              <w:fldChar w:fldCharType="separate"/>
            </w:r>
            <w:r w:rsidR="009B0A6B">
              <w:rPr>
                <w:noProof/>
                <w:webHidden/>
              </w:rPr>
              <w:t>81</w:t>
            </w:r>
            <w:r w:rsidR="000C436C">
              <w:rPr>
                <w:noProof/>
                <w:webHidden/>
              </w:rPr>
              <w:fldChar w:fldCharType="end"/>
            </w:r>
          </w:hyperlink>
        </w:p>
        <w:p w14:paraId="3EF41769" w14:textId="12FEDA29" w:rsidR="001D03CA" w:rsidRPr="003406F6" w:rsidRDefault="001D03CA">
          <w:pPr>
            <w:rPr>
              <w:rFonts w:ascii="Times New Roman" w:hAnsi="Times New Roman"/>
            </w:rPr>
          </w:pPr>
          <w:r w:rsidRPr="003406F6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7585704" w14:textId="6FD90C70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78F253D8" w14:textId="1DBF1959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473C1D02" w14:textId="2CC038F7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55616A0" w14:textId="1EACDAD6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465BEA60" w14:textId="48A1BD0C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7FDE4621" w14:textId="77777777" w:rsidR="001D03CA" w:rsidRPr="003406F6" w:rsidRDefault="001D03CA" w:rsidP="00834A0F">
      <w:pPr>
        <w:jc w:val="left"/>
        <w:rPr>
          <w:rFonts w:ascii="Times New Roman" w:hAnsi="Times New Roman"/>
          <w:bCs/>
          <w:kern w:val="32"/>
          <w:sz w:val="24"/>
        </w:rPr>
      </w:pPr>
    </w:p>
    <w:p w14:paraId="62A902BE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D8E8E96" w14:textId="77777777" w:rsidR="005B71A2" w:rsidRPr="003406F6" w:rsidRDefault="005B71A2" w:rsidP="00CA3491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8831149"/>
      <w:bookmarkStart w:id="1" w:name="_Toc166508590"/>
      <w:bookmarkStart w:id="2" w:name="_Toc88831150"/>
      <w:r w:rsidRPr="003406F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  <w:bookmarkEnd w:id="1"/>
    </w:p>
    <w:p w14:paraId="1100FDF7" w14:textId="77777777" w:rsidR="005B71A2" w:rsidRPr="003406F6" w:rsidRDefault="005B71A2" w:rsidP="00CA3491">
      <w:pPr>
        <w:pStyle w:val="e"/>
        <w:spacing w:line="276" w:lineRule="auto"/>
        <w:jc w:val="both"/>
      </w:pPr>
    </w:p>
    <w:p w14:paraId="6E1BAEBD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70B89D6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</w:t>
      </w:r>
      <w:proofErr w:type="gramStart"/>
      <w:r w:rsidRPr="003406F6">
        <w:t>,</w:t>
      </w:r>
      <w:proofErr w:type="gramEnd"/>
      <w:r w:rsidRPr="003406F6">
        <w:t xml:space="preserve">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</w:t>
      </w:r>
      <w:proofErr w:type="spellStart"/>
      <w:r w:rsidRPr="003406F6">
        <w:t>предпроектного</w:t>
      </w:r>
      <w:proofErr w:type="spellEnd"/>
      <w:r w:rsidRPr="003406F6">
        <w:t xml:space="preserve">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водоотведения.</w:t>
      </w:r>
    </w:p>
    <w:p w14:paraId="50B3B646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19648BFA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Обоснование решений (рекомендаций) при разработке схемы водоснабжения и водоотведения осуществляется на основе технико-экономического </w:t>
      </w:r>
      <w:proofErr w:type="gramStart"/>
      <w:r w:rsidRPr="003406F6">
        <w:t>сопоставления вариантов развития систем водоснабжения</w:t>
      </w:r>
      <w:proofErr w:type="gramEnd"/>
      <w:r w:rsidRPr="003406F6">
        <w:t xml:space="preserve"> и водоотведения, в целом.</w:t>
      </w:r>
    </w:p>
    <w:p w14:paraId="415AA28E" w14:textId="77302D4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Основой для разработки и реализации схемы водоснабжения и водоотведения до 203</w:t>
      </w:r>
      <w:r w:rsidR="00A40C5D">
        <w:t xml:space="preserve">4 </w:t>
      </w:r>
      <w:r w:rsidRPr="003406F6">
        <w:t>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4D1AE5EC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1BF35B63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Схема водоснабжения и водоотведения разработана на основании:</w:t>
      </w:r>
    </w:p>
    <w:p w14:paraId="6205B7D5" w14:textId="77777777"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3406F6">
          <w:rPr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</w:t>
        </w:r>
        <w:proofErr w:type="gramStart"/>
        <w:r w:rsidRPr="003406F6">
          <w:rPr>
            <w:iCs/>
          </w:rPr>
          <w:t>программ комплексного развития систем коммунальной инфраструктуры муниципальных образований</w:t>
        </w:r>
        <w:proofErr w:type="gramEnd"/>
        <w:r w:rsidRPr="003406F6">
          <w:rPr>
            <w:iCs/>
          </w:rPr>
          <w:t>»);</w:t>
        </w:r>
      </w:hyperlink>
    </w:p>
    <w:p w14:paraId="106A628A" w14:textId="77777777" w:rsidR="005B71A2" w:rsidRPr="003406F6" w:rsidRDefault="005B71A2" w:rsidP="00CA3491">
      <w:pPr>
        <w:pStyle w:val="e"/>
        <w:spacing w:before="0" w:line="276" w:lineRule="auto"/>
        <w:jc w:val="both"/>
        <w:rPr>
          <w:iCs/>
        </w:rPr>
      </w:pPr>
      <w:r w:rsidRPr="003406F6">
        <w:rPr>
          <w:iCs/>
        </w:rPr>
        <w:t>ГОСТ 21.101-97 «Основные требования к проектной и рабочей документации»;</w:t>
      </w:r>
    </w:p>
    <w:p w14:paraId="5C52FAC8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lastRenderedPageBreak/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14:paraId="766BC2C3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СП 32.13330.2018 Канализация. Наружные сети и сооружения. СНиП 2.04.03-85 (с Изменением N 1);</w:t>
      </w:r>
    </w:p>
    <w:p w14:paraId="1F1BB990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СНиП 2.04.01-85* «Внутренний водопровод и канализация зданий» (Официальное издание, М.: ГУП ЦПП, 2003.Дата редакции: 01.01.2003);</w:t>
      </w:r>
    </w:p>
    <w:p w14:paraId="05AA9392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 xml:space="preserve">ТСН 40-13-2001 </w:t>
      </w:r>
      <w:proofErr w:type="gramStart"/>
      <w:r w:rsidRPr="003406F6">
        <w:t>СО</w:t>
      </w:r>
      <w:proofErr w:type="gramEnd"/>
      <w:r w:rsidRPr="003406F6">
        <w:t xml:space="preserve"> Системы водоотведения территорий малоэтажного жилищного строительства и садоводческих объединений граждан, 2002 г.;</w:t>
      </w:r>
    </w:p>
    <w:p w14:paraId="7BEBFBBC" w14:textId="77777777" w:rsidR="005B71A2" w:rsidRPr="003406F6" w:rsidRDefault="005B71A2" w:rsidP="00CA3491">
      <w:pPr>
        <w:pStyle w:val="e"/>
        <w:spacing w:before="0" w:line="276" w:lineRule="auto"/>
        <w:jc w:val="both"/>
      </w:pPr>
      <w:r w:rsidRPr="003406F6">
        <w:t>Технического задания на разработку схем водоснабжения муниципального образования.</w:t>
      </w:r>
    </w:p>
    <w:p w14:paraId="2725683D" w14:textId="77777777"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</w:pPr>
    </w:p>
    <w:p w14:paraId="198750BD" w14:textId="77777777" w:rsidR="005B71A2" w:rsidRPr="003406F6" w:rsidRDefault="005B71A2" w:rsidP="005B71A2">
      <w:pPr>
        <w:jc w:val="left"/>
        <w:rPr>
          <w:rFonts w:ascii="Times New Roman" w:hAnsi="Times New Roman"/>
          <w:bCs/>
          <w:kern w:val="32"/>
          <w:sz w:val="24"/>
        </w:rPr>
        <w:sectPr w:rsidR="005B71A2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8DB2571" w14:textId="77777777" w:rsidR="003E6F74" w:rsidRPr="003406F6" w:rsidRDefault="00EF1D49" w:rsidP="00CA3491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  <w:kern w:val="0"/>
          <w:sz w:val="28"/>
          <w:szCs w:val="28"/>
        </w:rPr>
      </w:pPr>
      <w:bookmarkStart w:id="3" w:name="_Toc166508591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2"/>
      <w:bookmarkEnd w:id="3"/>
    </w:p>
    <w:p w14:paraId="5A382189" w14:textId="77777777" w:rsidR="000712AB" w:rsidRPr="003406F6" w:rsidRDefault="000712AB" w:rsidP="00CA3491">
      <w:pPr>
        <w:spacing w:line="276" w:lineRule="auto"/>
        <w:rPr>
          <w:rFonts w:ascii="Times New Roman" w:hAnsi="Times New Roman"/>
        </w:rPr>
      </w:pPr>
    </w:p>
    <w:p w14:paraId="546EE66C" w14:textId="0CE0282B" w:rsidR="000712AB" w:rsidRPr="003406F6" w:rsidRDefault="00834A0F" w:rsidP="0096022C">
      <w:pPr>
        <w:pStyle w:val="3TimesNewRoman141"/>
      </w:pPr>
      <w:bookmarkStart w:id="4" w:name="_Toc88831151"/>
      <w:bookmarkStart w:id="5" w:name="_Toc166508592"/>
      <w:r w:rsidRPr="003406F6">
        <w:t>1.1</w:t>
      </w:r>
      <w:r w:rsidR="00487B94" w:rsidRPr="003406F6">
        <w:t xml:space="preserve">. </w:t>
      </w:r>
      <w:bookmarkStart w:id="6" w:name="OLE_LINK44"/>
      <w:bookmarkStart w:id="7" w:name="OLE_LINK45"/>
      <w:bookmarkStart w:id="8" w:name="OLE_LINK46"/>
      <w:r w:rsidR="008F6D69" w:rsidRPr="003406F6">
        <w:t xml:space="preserve">ТЕХНИКО-ЭКОНОМИЧЕСКОЕ СОСТОЯНИЕ ЦЕНТРАЛИЗОВАННЫХ СИСТЕМ ВОДОСНАБЖЕНИЯ </w:t>
      </w:r>
      <w:r w:rsidR="00286887" w:rsidRPr="003406F6">
        <w:t>ПОСЕЛЕНИЯ, ГОРОДСКОГО ОКРУГА</w:t>
      </w:r>
      <w:bookmarkEnd w:id="4"/>
      <w:bookmarkEnd w:id="5"/>
      <w:bookmarkEnd w:id="6"/>
      <w:bookmarkEnd w:id="7"/>
      <w:bookmarkEnd w:id="8"/>
    </w:p>
    <w:p w14:paraId="3D8AAB28" w14:textId="77777777" w:rsidR="007C0BA2" w:rsidRPr="003406F6" w:rsidRDefault="00834A0F" w:rsidP="0096022C">
      <w:pPr>
        <w:pStyle w:val="3TimesNewRoman141"/>
      </w:pPr>
      <w:bookmarkStart w:id="9" w:name="_Toc88831152"/>
      <w:bookmarkStart w:id="10" w:name="_Toc166508593"/>
      <w:r w:rsidRPr="003406F6">
        <w:t>1.1</w:t>
      </w:r>
      <w:r w:rsidR="00487B94" w:rsidRPr="003406F6">
        <w:t xml:space="preserve">.1. </w:t>
      </w:r>
      <w:r w:rsidR="007C0BA2" w:rsidRPr="003406F6">
        <w:t>Описание си</w:t>
      </w:r>
      <w:r w:rsidR="00EA5E46" w:rsidRPr="003406F6">
        <w:t>стемы и структуры водоснабжения</w:t>
      </w:r>
      <w:r w:rsidR="008039D8" w:rsidRPr="003406F6">
        <w:t xml:space="preserve"> поселения, городского округа и</w:t>
      </w:r>
      <w:r w:rsidR="00FE76F7" w:rsidRPr="003406F6">
        <w:t xml:space="preserve"> деление территории </w:t>
      </w:r>
      <w:r w:rsidR="008039D8" w:rsidRPr="003406F6">
        <w:t xml:space="preserve">поселения, городского округа </w:t>
      </w:r>
      <w:r w:rsidR="00FE76F7" w:rsidRPr="003406F6">
        <w:t>на эксплуатационные зоны</w:t>
      </w:r>
      <w:bookmarkEnd w:id="9"/>
      <w:bookmarkEnd w:id="10"/>
    </w:p>
    <w:p w14:paraId="0BD4E2EB" w14:textId="77777777" w:rsidR="0051623A" w:rsidRPr="003406F6" w:rsidRDefault="0051623A" w:rsidP="00CA3491">
      <w:pPr>
        <w:pStyle w:val="e"/>
        <w:spacing w:line="276" w:lineRule="auto"/>
        <w:jc w:val="both"/>
      </w:pPr>
      <w:r w:rsidRPr="003406F6"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3406F6">
        <w:t>водообеспечения</w:t>
      </w:r>
      <w:proofErr w:type="spellEnd"/>
      <w:r w:rsidRPr="003406F6">
        <w:t xml:space="preserve"> потребителей.</w:t>
      </w:r>
    </w:p>
    <w:p w14:paraId="01120C7E" w14:textId="77777777" w:rsidR="00346145" w:rsidRDefault="00346145" w:rsidP="00CA3491">
      <w:pPr>
        <w:pStyle w:val="e"/>
        <w:spacing w:line="276" w:lineRule="auto"/>
        <w:jc w:val="both"/>
      </w:pPr>
      <w:r w:rsidRPr="003406F6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1B20EE1B" w14:textId="32DB12C2" w:rsidR="007910C4" w:rsidRDefault="007910C4" w:rsidP="00CA3491">
      <w:pPr>
        <w:pStyle w:val="e"/>
        <w:spacing w:line="276" w:lineRule="auto"/>
        <w:jc w:val="both"/>
      </w:pPr>
      <w:proofErr w:type="spellStart"/>
      <w:r>
        <w:t>Абалаковский</w:t>
      </w:r>
      <w:proofErr w:type="spellEnd"/>
      <w:r>
        <w:t xml:space="preserve"> сельсовет – сельское поселение в Енисейском районе Красноярского края.</w:t>
      </w:r>
    </w:p>
    <w:p w14:paraId="46B5E07E" w14:textId="15490968" w:rsidR="007910C4" w:rsidRDefault="007910C4" w:rsidP="00CA3491">
      <w:pPr>
        <w:pStyle w:val="e"/>
        <w:spacing w:line="276" w:lineRule="auto"/>
        <w:jc w:val="both"/>
      </w:pPr>
      <w:r>
        <w:t xml:space="preserve">Административный центр – село </w:t>
      </w:r>
      <w:proofErr w:type="spellStart"/>
      <w:r>
        <w:t>Абалаково</w:t>
      </w:r>
      <w:proofErr w:type="spellEnd"/>
      <w:r>
        <w:t>.</w:t>
      </w:r>
    </w:p>
    <w:p w14:paraId="08CB448D" w14:textId="77777777" w:rsidR="007910C4" w:rsidRDefault="007910C4" w:rsidP="00CA3491">
      <w:pPr>
        <w:pStyle w:val="e"/>
        <w:spacing w:line="276" w:lineRule="auto"/>
        <w:jc w:val="both"/>
      </w:pPr>
      <w:r>
        <w:t xml:space="preserve">В состав сельского поселения входят следующие населенные пункты: д. Смородинка, с. </w:t>
      </w:r>
      <w:proofErr w:type="spellStart"/>
      <w:r>
        <w:t>Абалаково</w:t>
      </w:r>
      <w:proofErr w:type="spellEnd"/>
      <w:r>
        <w:t xml:space="preserve">, д. </w:t>
      </w:r>
      <w:proofErr w:type="spellStart"/>
      <w:r>
        <w:t>Усть</w:t>
      </w:r>
      <w:proofErr w:type="spellEnd"/>
      <w:r>
        <w:t xml:space="preserve">-Тунгуска и д. Сотникова. </w:t>
      </w:r>
    </w:p>
    <w:p w14:paraId="7F6CD470" w14:textId="596B214C" w:rsidR="007910C4" w:rsidRDefault="007910C4" w:rsidP="00CA3491">
      <w:pPr>
        <w:pStyle w:val="e"/>
        <w:spacing w:line="276" w:lineRule="auto"/>
        <w:jc w:val="both"/>
      </w:pPr>
      <w:r>
        <w:t xml:space="preserve">Население в д. Сотников нет, она расселена. В д. Смородинка и д. </w:t>
      </w:r>
      <w:proofErr w:type="spellStart"/>
      <w:r>
        <w:t>Усть</w:t>
      </w:r>
      <w:proofErr w:type="spellEnd"/>
      <w:r>
        <w:t xml:space="preserve">-Тунгуска централизованного водоснабжения нет, всё население пользуется водой из собственных источников – </w:t>
      </w:r>
      <w:r w:rsidR="00131343">
        <w:t>индивидуальных скважин</w:t>
      </w:r>
      <w:r>
        <w:t xml:space="preserve">, колодцев. </w:t>
      </w:r>
    </w:p>
    <w:p w14:paraId="31AD4194" w14:textId="23F0BF1F" w:rsidR="007910C4" w:rsidRPr="003406F6" w:rsidRDefault="007910C4" w:rsidP="00CA3491">
      <w:pPr>
        <w:pStyle w:val="e"/>
        <w:spacing w:line="276" w:lineRule="auto"/>
        <w:jc w:val="both"/>
      </w:pPr>
      <w:r>
        <w:t xml:space="preserve">Д. Смородинка, д. </w:t>
      </w:r>
      <w:proofErr w:type="spellStart"/>
      <w:r>
        <w:t>Усть</w:t>
      </w:r>
      <w:proofErr w:type="spellEnd"/>
      <w:r>
        <w:t>-Тунгуска и д. Сотникова в размах разрабатываемой схемы рассматриваться не будут.</w:t>
      </w:r>
    </w:p>
    <w:p w14:paraId="2C75FD50" w14:textId="5833F04A" w:rsidR="009422D1" w:rsidRPr="003406F6" w:rsidRDefault="009422D1" w:rsidP="00CA3491">
      <w:pPr>
        <w:pStyle w:val="e"/>
        <w:spacing w:line="276" w:lineRule="auto"/>
        <w:jc w:val="both"/>
      </w:pPr>
      <w:r w:rsidRPr="003406F6">
        <w:t>Таким образом, территорию</w:t>
      </w:r>
      <w:r w:rsidR="00834A0F" w:rsidRPr="003406F6">
        <w:t xml:space="preserve"> </w:t>
      </w:r>
      <w:r w:rsidR="007910C4">
        <w:t>Абалаковского сельсовета</w:t>
      </w:r>
      <w:r w:rsidRPr="003406F6">
        <w:t xml:space="preserve"> можно условно разделить на</w:t>
      </w:r>
      <w:r w:rsidR="00834A0F" w:rsidRPr="003406F6">
        <w:t xml:space="preserve"> </w:t>
      </w:r>
      <w:r w:rsidRPr="003406F6">
        <w:t>1</w:t>
      </w:r>
      <w:r w:rsidR="002739FC" w:rsidRPr="003406F6">
        <w:t xml:space="preserve"> </w:t>
      </w:r>
      <w:r w:rsidR="00834A0F" w:rsidRPr="003406F6">
        <w:t>эксплуатационную зону</w:t>
      </w:r>
      <w:r w:rsidRPr="003406F6">
        <w:t>:</w:t>
      </w:r>
    </w:p>
    <w:p w14:paraId="6A93DC05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1.1.1 - Организации участвующие в структуре водоснабжения МО 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02"/>
        <w:gridCol w:w="3668"/>
        <w:gridCol w:w="3278"/>
        <w:gridCol w:w="2511"/>
      </w:tblGrid>
      <w:tr w:rsidR="00C85739" w:rsidRPr="003406F6" w14:paraId="5FF1EA78" w14:textId="77777777" w:rsidTr="007910C4">
        <w:trPr>
          <w:jc w:val="center"/>
        </w:trPr>
        <w:tc>
          <w:tcPr>
            <w:tcW w:w="39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56C9E9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35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0D84A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320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A6435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245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736B8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7910C4" w:rsidRPr="003406F6" w14:paraId="02C1D27B" w14:textId="77777777" w:rsidTr="007910C4">
        <w:trPr>
          <w:jc w:val="center"/>
        </w:trPr>
        <w:tc>
          <w:tcPr>
            <w:tcW w:w="3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EBCED29" w14:textId="77777777" w:rsidR="007910C4" w:rsidRPr="003406F6" w:rsidRDefault="007910C4" w:rsidP="007910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3297F" w14:textId="77777777" w:rsidR="007910C4" w:rsidRPr="003406F6" w:rsidRDefault="007910C4" w:rsidP="007910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32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B9A51" w14:textId="6031F010" w:rsidR="007910C4" w:rsidRPr="009D7B79" w:rsidRDefault="007910C4" w:rsidP="007910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- Забор воды со скважин</w:t>
            </w:r>
            <w:r w:rsidRPr="009D7B79">
              <w:rPr>
                <w:rFonts w:ascii="Times New Roman" w:hAnsi="Times New Roman"/>
                <w:szCs w:val="22"/>
              </w:rPr>
              <w:br/>
              <w:t>- Транспортировка ХВС</w:t>
            </w:r>
            <w:r w:rsidRPr="009D7B79">
              <w:rPr>
                <w:rFonts w:ascii="Times New Roman" w:hAnsi="Times New Roman"/>
                <w:szCs w:val="22"/>
              </w:rPr>
              <w:br/>
              <w:t>- Производство ГВС</w:t>
            </w:r>
            <w:r w:rsidRPr="009D7B79">
              <w:rPr>
                <w:rFonts w:ascii="Times New Roman" w:hAnsi="Times New Roman"/>
                <w:szCs w:val="22"/>
              </w:rPr>
              <w:br/>
              <w:t>- Транспортировка ГВС</w:t>
            </w:r>
          </w:p>
        </w:tc>
        <w:tc>
          <w:tcPr>
            <w:tcW w:w="24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C0392" w14:textId="2CF59739" w:rsidR="007910C4" w:rsidRPr="00B469A0" w:rsidRDefault="007910C4" w:rsidP="007910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</w:tr>
    </w:tbl>
    <w:p w14:paraId="60B47560" w14:textId="77777777" w:rsidR="00834A0F" w:rsidRPr="003406F6" w:rsidRDefault="00834A0F" w:rsidP="00834A0F">
      <w:pPr>
        <w:pStyle w:val="e"/>
        <w:spacing w:line="276" w:lineRule="auto"/>
        <w:jc w:val="center"/>
      </w:pPr>
    </w:p>
    <w:p w14:paraId="0607C2AA" w14:textId="77777777" w:rsidR="00BA091E" w:rsidRPr="003406F6" w:rsidRDefault="00834A0F" w:rsidP="0096022C">
      <w:pPr>
        <w:pStyle w:val="3TimesNewRoman141"/>
      </w:pPr>
      <w:bookmarkStart w:id="11" w:name="_Toc88831153"/>
      <w:bookmarkStart w:id="12" w:name="_Toc166508594"/>
      <w:r w:rsidRPr="003406F6">
        <w:t>1.1</w:t>
      </w:r>
      <w:r w:rsidR="00487B94" w:rsidRPr="003406F6">
        <w:t xml:space="preserve">.2. </w:t>
      </w:r>
      <w:r w:rsidR="00BA091E" w:rsidRPr="003406F6">
        <w:t>Описание территорий</w:t>
      </w:r>
      <w:r w:rsidR="008039D8" w:rsidRPr="003406F6">
        <w:t xml:space="preserve"> поселения, </w:t>
      </w:r>
      <w:r w:rsidR="00EC134B" w:rsidRPr="003406F6">
        <w:t>городского округа</w:t>
      </w:r>
      <w:r w:rsidR="008039D8" w:rsidRPr="003406F6">
        <w:t>,</w:t>
      </w:r>
      <w:r w:rsidR="00BA091E" w:rsidRPr="003406F6">
        <w:t xml:space="preserve"> не охваченных централизованными системами водоснабжения</w:t>
      </w:r>
      <w:bookmarkEnd w:id="11"/>
      <w:bookmarkEnd w:id="12"/>
    </w:p>
    <w:p w14:paraId="72C3B59E" w14:textId="74D87E55" w:rsidR="00834A0F" w:rsidRPr="003406F6" w:rsidRDefault="002B7250" w:rsidP="009F3216">
      <w:pPr>
        <w:autoSpaceDE w:val="0"/>
        <w:autoSpaceDN w:val="0"/>
        <w:adjustRightInd w:val="0"/>
        <w:snapToGrid w:val="0"/>
        <w:spacing w:line="276" w:lineRule="auto"/>
        <w:ind w:firstLine="851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состав</w:t>
      </w:r>
      <w:r w:rsidR="00834A0F" w:rsidRPr="003406F6">
        <w:rPr>
          <w:rFonts w:ascii="Times New Roman" w:hAnsi="Times New Roman"/>
          <w:sz w:val="24"/>
        </w:rPr>
        <w:t xml:space="preserve"> муниципального образования </w:t>
      </w:r>
      <w:proofErr w:type="spellStart"/>
      <w:r w:rsidR="00131343">
        <w:rPr>
          <w:rFonts w:ascii="Times New Roman" w:hAnsi="Times New Roman"/>
          <w:sz w:val="24"/>
        </w:rPr>
        <w:t>Абалаковский</w:t>
      </w:r>
      <w:proofErr w:type="spellEnd"/>
      <w:r w:rsidR="00131343">
        <w:rPr>
          <w:rFonts w:ascii="Times New Roman" w:hAnsi="Times New Roman"/>
          <w:sz w:val="24"/>
        </w:rPr>
        <w:t xml:space="preserve"> сельсовет </w:t>
      </w:r>
      <w:r w:rsidR="00834A0F" w:rsidRPr="003406F6">
        <w:rPr>
          <w:rFonts w:ascii="Times New Roman" w:hAnsi="Times New Roman"/>
          <w:sz w:val="24"/>
        </w:rPr>
        <w:t>вход</w:t>
      </w:r>
      <w:r w:rsidR="00845ECA">
        <w:rPr>
          <w:rFonts w:ascii="Times New Roman" w:hAnsi="Times New Roman"/>
          <w:sz w:val="24"/>
        </w:rPr>
        <w:t>я</w:t>
      </w:r>
      <w:r w:rsidRPr="003406F6">
        <w:rPr>
          <w:rFonts w:ascii="Times New Roman" w:hAnsi="Times New Roman"/>
          <w:sz w:val="24"/>
        </w:rPr>
        <w:t>т</w:t>
      </w:r>
      <w:r w:rsidR="00834A0F" w:rsidRPr="003406F6">
        <w:rPr>
          <w:rFonts w:ascii="Times New Roman" w:hAnsi="Times New Roman"/>
          <w:sz w:val="24"/>
        </w:rPr>
        <w:t xml:space="preserve"> следующ</w:t>
      </w:r>
      <w:r w:rsidR="00845ECA">
        <w:rPr>
          <w:rFonts w:ascii="Times New Roman" w:hAnsi="Times New Roman"/>
          <w:sz w:val="24"/>
        </w:rPr>
        <w:t>ие</w:t>
      </w:r>
      <w:r w:rsidR="00834A0F" w:rsidRPr="003406F6">
        <w:rPr>
          <w:rFonts w:ascii="Times New Roman" w:hAnsi="Times New Roman"/>
          <w:sz w:val="24"/>
        </w:rPr>
        <w:t xml:space="preserve"> населенн</w:t>
      </w:r>
      <w:r w:rsidR="00845ECA">
        <w:rPr>
          <w:rFonts w:ascii="Times New Roman" w:hAnsi="Times New Roman"/>
          <w:sz w:val="24"/>
        </w:rPr>
        <w:t>ые</w:t>
      </w:r>
      <w:r w:rsidRPr="003406F6">
        <w:rPr>
          <w:rFonts w:ascii="Times New Roman" w:hAnsi="Times New Roman"/>
          <w:sz w:val="24"/>
        </w:rPr>
        <w:t xml:space="preserve"> пункт</w:t>
      </w:r>
      <w:r w:rsidR="00845ECA">
        <w:rPr>
          <w:rFonts w:ascii="Times New Roman" w:hAnsi="Times New Roman"/>
          <w:sz w:val="24"/>
        </w:rPr>
        <w:t>ы</w:t>
      </w:r>
      <w:r w:rsidR="00834A0F" w:rsidRPr="003406F6">
        <w:rPr>
          <w:rFonts w:ascii="Times New Roman" w:hAnsi="Times New Roman"/>
          <w:sz w:val="24"/>
        </w:rPr>
        <w:t>:</w:t>
      </w:r>
      <w:r w:rsidR="00CE6678" w:rsidRPr="003406F6">
        <w:rPr>
          <w:rFonts w:ascii="Times New Roman" w:hAnsi="Times New Roman"/>
          <w:sz w:val="24"/>
        </w:rPr>
        <w:t xml:space="preserve"> </w:t>
      </w:r>
    </w:p>
    <w:p w14:paraId="591B61A3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bookmarkStart w:id="13" w:name="_GoBack"/>
      <w:r w:rsidRPr="003406F6">
        <w:rPr>
          <w:rFonts w:ascii="Times New Roman" w:hAnsi="Times New Roman"/>
          <w:b/>
          <w:sz w:val="24"/>
        </w:rPr>
        <w:lastRenderedPageBreak/>
        <w:t>Таблица 1.1.2 - Структура централизованного водоснабжения МО</w:t>
      </w:r>
    </w:p>
    <w:tbl>
      <w:tblPr>
        <w:tblStyle w:val="a6"/>
        <w:tblW w:w="5384" w:type="pct"/>
        <w:jc w:val="center"/>
        <w:tblLook w:val="04A0" w:firstRow="1" w:lastRow="0" w:firstColumn="1" w:lastColumn="0" w:noHBand="0" w:noVBand="1"/>
      </w:tblPr>
      <w:tblGrid>
        <w:gridCol w:w="664"/>
        <w:gridCol w:w="1737"/>
        <w:gridCol w:w="1733"/>
        <w:gridCol w:w="1966"/>
        <w:gridCol w:w="2355"/>
        <w:gridCol w:w="2355"/>
      </w:tblGrid>
      <w:tr w:rsidR="00C85739" w:rsidRPr="003406F6" w14:paraId="3B26A061" w14:textId="77777777" w:rsidTr="00131343">
        <w:trPr>
          <w:trHeight w:val="348"/>
          <w:jc w:val="center"/>
        </w:trPr>
        <w:tc>
          <w:tcPr>
            <w:tcW w:w="63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bookmarkEnd w:id="13"/>
          <w:p w14:paraId="0A7D922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66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5C467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66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075551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населённого пункта</w:t>
            </w:r>
          </w:p>
        </w:tc>
        <w:tc>
          <w:tcPr>
            <w:tcW w:w="188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60A5F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подключенных абонентов</w:t>
            </w:r>
          </w:p>
        </w:tc>
        <w:tc>
          <w:tcPr>
            <w:tcW w:w="451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CCE97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жителей, чел</w:t>
            </w:r>
          </w:p>
        </w:tc>
      </w:tr>
      <w:tr w:rsidR="00C85739" w:rsidRPr="003406F6" w14:paraId="61121680" w14:textId="77777777" w:rsidTr="00131343">
        <w:trPr>
          <w:trHeight w:val="1060"/>
          <w:jc w:val="center"/>
        </w:trPr>
        <w:tc>
          <w:tcPr>
            <w:tcW w:w="637" w:type="dxa"/>
            <w:vMerge/>
          </w:tcPr>
          <w:p w14:paraId="53E36AA6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</w:tcPr>
          <w:p w14:paraId="567F5219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2" w:type="dxa"/>
            <w:vMerge/>
          </w:tcPr>
          <w:p w14:paraId="6D7D6338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14:paraId="7E5448E3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5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7D1BE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Охваченных централизованным водоснабжением</w:t>
            </w:r>
          </w:p>
        </w:tc>
        <w:tc>
          <w:tcPr>
            <w:tcW w:w="225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A38AD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Не охваченных централизованным водоснабжением</w:t>
            </w:r>
          </w:p>
        </w:tc>
      </w:tr>
      <w:tr w:rsidR="00B469A0" w:rsidRPr="00066FDD" w14:paraId="084816E6" w14:textId="77777777" w:rsidTr="00131343">
        <w:trPr>
          <w:trHeight w:val="474"/>
          <w:jc w:val="center"/>
        </w:trPr>
        <w:tc>
          <w:tcPr>
            <w:tcW w:w="63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F6066B" w14:textId="77777777" w:rsidR="00B469A0" w:rsidRPr="007236A4" w:rsidRDefault="00B469A0" w:rsidP="00B469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0E926" w14:textId="5CA8BD7A" w:rsidR="00B469A0" w:rsidRPr="007236A4" w:rsidRDefault="00131343" w:rsidP="00B469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66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D2C13" w14:textId="51D166D7" w:rsidR="00B469A0" w:rsidRPr="007236A4" w:rsidRDefault="007236A4" w:rsidP="00B469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1147</w:t>
            </w:r>
          </w:p>
        </w:tc>
        <w:tc>
          <w:tcPr>
            <w:tcW w:w="18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0A381" w14:textId="3641B13A" w:rsidR="00B469A0" w:rsidRPr="009D7B79" w:rsidRDefault="00941132" w:rsidP="00B469A0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259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D5419" w14:textId="1C2A951C" w:rsidR="00B469A0" w:rsidRPr="009D7B79" w:rsidRDefault="00941132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757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FFA75" w14:textId="1B9140AE" w:rsidR="00B469A0" w:rsidRPr="009D7B79" w:rsidRDefault="00941132" w:rsidP="00B469A0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694</w:t>
            </w:r>
          </w:p>
        </w:tc>
      </w:tr>
      <w:tr w:rsidR="00131343" w:rsidRPr="00066FDD" w14:paraId="6867E220" w14:textId="77777777" w:rsidTr="00131343">
        <w:trPr>
          <w:trHeight w:val="474"/>
          <w:jc w:val="center"/>
        </w:trPr>
        <w:tc>
          <w:tcPr>
            <w:tcW w:w="63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9CDD73" w14:textId="2B2740D6" w:rsidR="00131343" w:rsidRPr="007236A4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3C4D" w14:textId="4A64E47E" w:rsidR="00131343" w:rsidRPr="007236A4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Смородинска</w:t>
            </w:r>
            <w:proofErr w:type="spellEnd"/>
          </w:p>
        </w:tc>
        <w:tc>
          <w:tcPr>
            <w:tcW w:w="166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E204E" w14:textId="2E09E859" w:rsidR="00131343" w:rsidRPr="007236A4" w:rsidRDefault="007236A4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A0B02" w14:textId="06EDEF42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507D2" w14:textId="71007876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9D0B1" w14:textId="386BC1B3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10</w:t>
            </w:r>
          </w:p>
        </w:tc>
      </w:tr>
      <w:tr w:rsidR="00131343" w:rsidRPr="00066FDD" w14:paraId="32774F75" w14:textId="77777777" w:rsidTr="00131343">
        <w:trPr>
          <w:trHeight w:val="474"/>
          <w:jc w:val="center"/>
        </w:trPr>
        <w:tc>
          <w:tcPr>
            <w:tcW w:w="63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605A7B" w14:textId="1BEF12C8" w:rsidR="00131343" w:rsidRPr="007236A4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BD4AF" w14:textId="6BAAF1D4" w:rsidR="00131343" w:rsidRPr="007236A4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д. 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Усть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-Тунгуска</w:t>
            </w:r>
          </w:p>
        </w:tc>
        <w:tc>
          <w:tcPr>
            <w:tcW w:w="166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B19AA" w14:textId="160C5227" w:rsidR="00131343" w:rsidRPr="007236A4" w:rsidRDefault="007236A4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161</w:t>
            </w:r>
          </w:p>
        </w:tc>
        <w:tc>
          <w:tcPr>
            <w:tcW w:w="18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44B4D" w14:textId="3A1A3DA1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999D1" w14:textId="1BBB1F95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EE6C2" w14:textId="18A254B9" w:rsidR="00131343" w:rsidRPr="009D7B79" w:rsidRDefault="00131343" w:rsidP="00131343">
            <w:pPr>
              <w:spacing w:line="276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D7B79">
              <w:rPr>
                <w:rFonts w:ascii="Times New Roman" w:hAnsi="Times New Roman"/>
                <w:szCs w:val="22"/>
                <w:highlight w:val="yellow"/>
              </w:rPr>
              <w:t>267</w:t>
            </w:r>
          </w:p>
        </w:tc>
      </w:tr>
      <w:tr w:rsidR="00131343" w:rsidRPr="00066FDD" w14:paraId="68EEC5CD" w14:textId="77777777" w:rsidTr="00131343">
        <w:trPr>
          <w:trHeight w:val="474"/>
          <w:jc w:val="center"/>
        </w:trPr>
        <w:tc>
          <w:tcPr>
            <w:tcW w:w="63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F5D509" w14:textId="3DB04F9C" w:rsidR="00131343" w:rsidRPr="007236A4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66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A9502" w14:textId="5B9C46C7" w:rsidR="00131343" w:rsidRPr="007236A4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д. Сотникова</w:t>
            </w:r>
          </w:p>
        </w:tc>
        <w:tc>
          <w:tcPr>
            <w:tcW w:w="166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3464B" w14:textId="5509B724" w:rsidR="00131343" w:rsidRPr="007236A4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C798B" w14:textId="70C3C2FB" w:rsidR="00131343" w:rsidRPr="00131343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FC296" w14:textId="211C0E66" w:rsidR="00131343" w:rsidRPr="00131343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5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895FC" w14:textId="2698EEBD" w:rsidR="00131343" w:rsidRPr="00131343" w:rsidRDefault="00131343" w:rsidP="00B469A0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067674B4" w14:textId="77777777" w:rsidR="00023D7C" w:rsidRPr="00066FDD" w:rsidRDefault="00023D7C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b/>
          <w:i/>
          <w:color w:val="FF0000"/>
          <w:sz w:val="24"/>
        </w:rPr>
      </w:pPr>
    </w:p>
    <w:p w14:paraId="1A387CD0" w14:textId="07BD3736" w:rsidR="00B469A0" w:rsidRPr="003406F6" w:rsidRDefault="00B469A0" w:rsidP="00B469A0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bookmarkStart w:id="14" w:name="OLE_LINK79"/>
      <w:bookmarkStart w:id="15" w:name="OLE_LINK80"/>
      <w:bookmarkEnd w:id="14"/>
      <w:bookmarkEnd w:id="15"/>
      <w:r w:rsidRPr="003406F6">
        <w:rPr>
          <w:rFonts w:ascii="Times New Roman" w:hAnsi="Times New Roman"/>
          <w:sz w:val="24"/>
        </w:rPr>
        <w:t xml:space="preserve">Таким образом, центральным водоснабжением обеспеченно </w:t>
      </w:r>
      <w:bookmarkStart w:id="16" w:name="OLE_LINK73"/>
      <w:bookmarkStart w:id="17" w:name="OLE_LINK74"/>
      <w:bookmarkEnd w:id="16"/>
      <w:bookmarkEnd w:id="17"/>
      <w:r w:rsidR="00941132">
        <w:rPr>
          <w:rFonts w:ascii="Times New Roman" w:hAnsi="Times New Roman"/>
          <w:sz w:val="24"/>
        </w:rPr>
        <w:t>44</w:t>
      </w:r>
      <w:r w:rsidRPr="003406F6">
        <w:rPr>
          <w:rFonts w:ascii="Times New Roman" w:hAnsi="Times New Roman"/>
          <w:sz w:val="24"/>
        </w:rPr>
        <w:t xml:space="preserve">% населения, а </w:t>
      </w:r>
      <w:bookmarkStart w:id="18" w:name="OLE_LINK75"/>
      <w:bookmarkStart w:id="19" w:name="OLE_LINK76"/>
      <w:bookmarkEnd w:id="18"/>
      <w:bookmarkEnd w:id="19"/>
      <w:r w:rsidR="00941132">
        <w:rPr>
          <w:rFonts w:ascii="Times New Roman" w:hAnsi="Times New Roman"/>
          <w:sz w:val="24"/>
        </w:rPr>
        <w:t>56</w:t>
      </w:r>
      <w:r w:rsidRPr="003406F6">
        <w:rPr>
          <w:rFonts w:ascii="Times New Roman" w:hAnsi="Times New Roman"/>
          <w:sz w:val="24"/>
        </w:rPr>
        <w:t>% не имеют централизованного водоснабжения.</w:t>
      </w:r>
    </w:p>
    <w:p w14:paraId="1CDBE1A2" w14:textId="7E74F819" w:rsidR="0051623A" w:rsidRPr="003406F6" w:rsidRDefault="0051623A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Водоснабжение потребителей нецентрализованной части </w:t>
      </w:r>
      <w:r w:rsidR="00834A0F" w:rsidRPr="003406F6">
        <w:rPr>
          <w:rFonts w:ascii="Times New Roman" w:hAnsi="Times New Roman"/>
          <w:sz w:val="24"/>
        </w:rPr>
        <w:t>МО</w:t>
      </w:r>
      <w:r w:rsidRPr="003406F6">
        <w:rPr>
          <w:rFonts w:ascii="Times New Roman" w:hAnsi="Times New Roman"/>
          <w:sz w:val="24"/>
        </w:rPr>
        <w:t xml:space="preserve"> обеспечивается за счет эксплуатации индивидуальных скважин и колодцев</w:t>
      </w:r>
      <w:r w:rsidR="001D34B3" w:rsidRPr="003406F6">
        <w:rPr>
          <w:rFonts w:ascii="Times New Roman" w:hAnsi="Times New Roman"/>
          <w:sz w:val="24"/>
        </w:rPr>
        <w:t>.</w:t>
      </w:r>
    </w:p>
    <w:p w14:paraId="685EDE53" w14:textId="77777777" w:rsidR="00B16634" w:rsidRPr="003406F6" w:rsidRDefault="00B16634" w:rsidP="00CA3491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14:paraId="5578543E" w14:textId="77777777" w:rsidR="00E2320B" w:rsidRPr="003406F6" w:rsidRDefault="00834A0F" w:rsidP="0096022C">
      <w:pPr>
        <w:pStyle w:val="3TimesNewRoman141"/>
      </w:pPr>
      <w:bookmarkStart w:id="20" w:name="_Toc88831154"/>
      <w:bookmarkStart w:id="21" w:name="_Toc166508595"/>
      <w:r w:rsidRPr="003406F6">
        <w:t>1.1</w:t>
      </w:r>
      <w:r w:rsidR="00487B94" w:rsidRPr="003406F6">
        <w:t xml:space="preserve">.3. </w:t>
      </w:r>
      <w:r w:rsidR="00FE289D" w:rsidRPr="003406F6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20"/>
      <w:bookmarkEnd w:id="21"/>
    </w:p>
    <w:p w14:paraId="0444A824" w14:textId="77777777" w:rsidR="000B4AAF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0399293A" w14:textId="065B7388" w:rsidR="003770E6" w:rsidRPr="003406F6" w:rsidRDefault="00EF6475" w:rsidP="009F321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</w:t>
      </w:r>
      <w:r w:rsidR="009F16D2" w:rsidRPr="003406F6">
        <w:rPr>
          <w:rFonts w:ascii="Times New Roman" w:hAnsi="Times New Roman"/>
          <w:sz w:val="24"/>
        </w:rPr>
        <w:t>м</w:t>
      </w:r>
      <w:r w:rsidR="00533E71" w:rsidRPr="003406F6">
        <w:rPr>
          <w:rFonts w:ascii="Times New Roman" w:hAnsi="Times New Roman"/>
          <w:sz w:val="24"/>
        </w:rPr>
        <w:t>униципальном образовани</w:t>
      </w:r>
      <w:r w:rsidR="00023D7C" w:rsidRPr="003406F6">
        <w:rPr>
          <w:rFonts w:ascii="Times New Roman" w:hAnsi="Times New Roman"/>
          <w:sz w:val="24"/>
        </w:rPr>
        <w:t>и</w:t>
      </w:r>
      <w:r w:rsidR="00834A0F" w:rsidRPr="003406F6">
        <w:rPr>
          <w:rFonts w:ascii="Times New Roman" w:hAnsi="Times New Roman"/>
          <w:sz w:val="24"/>
        </w:rPr>
        <w:t xml:space="preserve"> </w:t>
      </w:r>
      <w:proofErr w:type="spellStart"/>
      <w:r w:rsidR="00941132">
        <w:rPr>
          <w:rFonts w:ascii="Times New Roman" w:hAnsi="Times New Roman"/>
          <w:sz w:val="24"/>
        </w:rPr>
        <w:t>Абалаковский</w:t>
      </w:r>
      <w:proofErr w:type="spellEnd"/>
      <w:r w:rsidR="00941132">
        <w:rPr>
          <w:rFonts w:ascii="Times New Roman" w:hAnsi="Times New Roman"/>
          <w:sz w:val="24"/>
        </w:rPr>
        <w:t xml:space="preserve"> сельсовет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="003600E6" w:rsidRPr="003406F6">
        <w:rPr>
          <w:rFonts w:ascii="Times New Roman" w:hAnsi="Times New Roman"/>
          <w:sz w:val="24"/>
        </w:rPr>
        <w:t>существу</w:t>
      </w:r>
      <w:r w:rsidR="00164B07" w:rsidRPr="003406F6">
        <w:rPr>
          <w:rFonts w:ascii="Times New Roman" w:hAnsi="Times New Roman"/>
          <w:sz w:val="24"/>
        </w:rPr>
        <w:t>е</w:t>
      </w:r>
      <w:r w:rsidR="00484CBD" w:rsidRPr="003406F6">
        <w:rPr>
          <w:rFonts w:ascii="Times New Roman" w:hAnsi="Times New Roman"/>
          <w:sz w:val="24"/>
        </w:rPr>
        <w:t>т</w:t>
      </w:r>
      <w:r w:rsidR="00834A0F" w:rsidRPr="003406F6">
        <w:rPr>
          <w:rFonts w:ascii="Times New Roman" w:hAnsi="Times New Roman"/>
          <w:sz w:val="24"/>
        </w:rPr>
        <w:t xml:space="preserve"> </w:t>
      </w:r>
      <w:bookmarkStart w:id="22" w:name="OLE_LINK90"/>
      <w:bookmarkStart w:id="23" w:name="OLE_LINK91"/>
      <w:bookmarkEnd w:id="22"/>
      <w:bookmarkEnd w:id="23"/>
      <w:r w:rsidRPr="003406F6">
        <w:rPr>
          <w:rFonts w:ascii="Times New Roman" w:hAnsi="Times New Roman"/>
          <w:sz w:val="24"/>
        </w:rPr>
        <w:t>1</w:t>
      </w:r>
      <w:r w:rsidR="00484CBD" w:rsidRPr="003406F6">
        <w:rPr>
          <w:rFonts w:ascii="Times New Roman" w:hAnsi="Times New Roman"/>
          <w:sz w:val="24"/>
        </w:rPr>
        <w:t xml:space="preserve"> те</w:t>
      </w:r>
      <w:r w:rsidR="001D34B3" w:rsidRPr="003406F6">
        <w:rPr>
          <w:rFonts w:ascii="Times New Roman" w:hAnsi="Times New Roman"/>
          <w:sz w:val="24"/>
        </w:rPr>
        <w:t>хнологическая</w:t>
      </w:r>
      <w:r w:rsidR="00770942" w:rsidRPr="003406F6">
        <w:rPr>
          <w:rFonts w:ascii="Times New Roman" w:hAnsi="Times New Roman"/>
          <w:sz w:val="24"/>
        </w:rPr>
        <w:t xml:space="preserve"> зон</w:t>
      </w:r>
      <w:r w:rsidR="001D34B3" w:rsidRPr="003406F6">
        <w:rPr>
          <w:rFonts w:ascii="Times New Roman" w:hAnsi="Times New Roman"/>
          <w:sz w:val="24"/>
        </w:rPr>
        <w:t>а</w:t>
      </w:r>
      <w:r w:rsidR="00993DD6">
        <w:rPr>
          <w:rFonts w:ascii="Times New Roman" w:hAnsi="Times New Roman"/>
          <w:sz w:val="24"/>
        </w:rPr>
        <w:t xml:space="preserve"> холодного </w:t>
      </w:r>
      <w:r w:rsidR="00E91781" w:rsidRPr="003406F6">
        <w:rPr>
          <w:rFonts w:ascii="Times New Roman" w:hAnsi="Times New Roman"/>
          <w:sz w:val="24"/>
        </w:rPr>
        <w:t>водоснабжения, к</w:t>
      </w:r>
      <w:r w:rsidR="00770942" w:rsidRPr="003406F6">
        <w:rPr>
          <w:rFonts w:ascii="Times New Roman" w:hAnsi="Times New Roman"/>
          <w:sz w:val="24"/>
        </w:rPr>
        <w:t>оторые представлены в таблице ниже</w:t>
      </w:r>
      <w:r w:rsidR="003600E6" w:rsidRPr="003406F6">
        <w:rPr>
          <w:rFonts w:ascii="Times New Roman" w:hAnsi="Times New Roman"/>
          <w:sz w:val="24"/>
        </w:rPr>
        <w:t>:</w:t>
      </w:r>
      <w:bookmarkStart w:id="24" w:name="OLE_LINK81"/>
      <w:bookmarkStart w:id="25" w:name="OLE_LINK82"/>
      <w:bookmarkStart w:id="26" w:name="OLE_LINK83"/>
      <w:bookmarkEnd w:id="24"/>
      <w:bookmarkEnd w:id="25"/>
      <w:bookmarkEnd w:id="26"/>
    </w:p>
    <w:p w14:paraId="25CF3CCF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1.1.3 - Технологические зоны водоснабжения МО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3"/>
        <w:gridCol w:w="2913"/>
        <w:gridCol w:w="1965"/>
        <w:gridCol w:w="2644"/>
        <w:gridCol w:w="2064"/>
      </w:tblGrid>
      <w:tr w:rsidR="00C85739" w:rsidRPr="003406F6" w14:paraId="2F544772" w14:textId="77777777" w:rsidTr="00B469A0">
        <w:trPr>
          <w:jc w:val="center"/>
        </w:trPr>
        <w:tc>
          <w:tcPr>
            <w:tcW w:w="26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A5CA78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8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935661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Организация обслуживающая сети</w:t>
            </w:r>
          </w:p>
        </w:tc>
        <w:tc>
          <w:tcPr>
            <w:tcW w:w="191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65C8D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25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5D7A96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20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8B2D44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3D42B0" w:rsidRPr="003406F6" w14:paraId="0BC336E7" w14:textId="77777777" w:rsidTr="00B469A0">
        <w:trPr>
          <w:jc w:val="center"/>
        </w:trPr>
        <w:tc>
          <w:tcPr>
            <w:tcW w:w="2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45ADAA" w14:textId="77777777" w:rsidR="003D42B0" w:rsidRPr="003406F6" w:rsidRDefault="003D42B0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43703" w14:textId="1ECF9B9B" w:rsidR="003D42B0" w:rsidRPr="00844674" w:rsidRDefault="003D42B0" w:rsidP="003D42B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F03D3">
              <w:rPr>
                <w:rFonts w:ascii="Times New Roman" w:hAnsi="Times New Roman"/>
              </w:rPr>
              <w:t>ООО «</w:t>
            </w:r>
            <w:proofErr w:type="spellStart"/>
            <w:r w:rsidRPr="006F03D3">
              <w:rPr>
                <w:rFonts w:ascii="Times New Roman" w:hAnsi="Times New Roman"/>
              </w:rPr>
              <w:t>Енисейэнергоком</w:t>
            </w:r>
            <w:proofErr w:type="spellEnd"/>
            <w:r w:rsidRPr="006F03D3">
              <w:rPr>
                <w:rFonts w:ascii="Times New Roman" w:hAnsi="Times New Roman"/>
              </w:rPr>
              <w:t>»</w:t>
            </w:r>
          </w:p>
        </w:tc>
        <w:tc>
          <w:tcPr>
            <w:tcW w:w="19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F4946" w14:textId="6A48607F" w:rsidR="003D42B0" w:rsidRPr="00844674" w:rsidRDefault="003D42B0" w:rsidP="003D42B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0A253C">
              <w:rPr>
                <w:rFonts w:ascii="Times New Roman" w:hAnsi="Times New Roman"/>
              </w:rPr>
              <w:t>ХВС</w:t>
            </w:r>
          </w:p>
        </w:tc>
        <w:tc>
          <w:tcPr>
            <w:tcW w:w="2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7BFBB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- Скважина № 1</w:t>
            </w:r>
          </w:p>
          <w:p w14:paraId="2DF33463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с. Абалаково, ул. Заречная, 100</w:t>
            </w:r>
          </w:p>
          <w:p w14:paraId="662D906E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</w:p>
          <w:p w14:paraId="7D0ABD53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- Скважина № 2</w:t>
            </w:r>
          </w:p>
          <w:p w14:paraId="200E128A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с. Абалаково, ул. Заречная, 100</w:t>
            </w:r>
          </w:p>
          <w:p w14:paraId="56E9F57F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</w:p>
          <w:p w14:paraId="687C0045" w14:textId="77777777" w:rsidR="003D42B0" w:rsidRPr="009D7B79" w:rsidRDefault="003D42B0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- Скважина № 3</w:t>
            </w:r>
          </w:p>
          <w:p w14:paraId="418B04CE" w14:textId="6E4C298B" w:rsidR="003D42B0" w:rsidRPr="009D7B79" w:rsidRDefault="003D42B0" w:rsidP="00845ECA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lastRenderedPageBreak/>
              <w:t>с. Абалаково, ул. Заречная, 100</w:t>
            </w:r>
          </w:p>
        </w:tc>
        <w:tc>
          <w:tcPr>
            <w:tcW w:w="20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42EC7" w14:textId="44A8C8F1" w:rsidR="003D42B0" w:rsidRPr="003D42B0" w:rsidRDefault="003D42B0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lastRenderedPageBreak/>
              <w:t xml:space="preserve">с. </w:t>
            </w:r>
            <w:proofErr w:type="spellStart"/>
            <w:r w:rsidRPr="000A253C">
              <w:rPr>
                <w:rFonts w:ascii="Times New Roman" w:hAnsi="Times New Roman"/>
              </w:rPr>
              <w:t>Абалаково</w:t>
            </w:r>
            <w:proofErr w:type="spellEnd"/>
          </w:p>
        </w:tc>
      </w:tr>
    </w:tbl>
    <w:p w14:paraId="70EDD76F" w14:textId="79AF54F9" w:rsidR="003600E6" w:rsidRPr="003406F6" w:rsidRDefault="003600E6" w:rsidP="00834A0F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14:paraId="02A3E13F" w14:textId="7FE30579" w:rsidR="00487B94" w:rsidRDefault="00834A0F" w:rsidP="0096022C">
      <w:pPr>
        <w:pStyle w:val="3TimesNewRoman141"/>
      </w:pPr>
      <w:bookmarkStart w:id="27" w:name="_Toc88831155"/>
      <w:bookmarkStart w:id="28" w:name="_Toc166508596"/>
      <w:r w:rsidRPr="003406F6">
        <w:t>1.1.4</w:t>
      </w:r>
      <w:r w:rsidR="00487B94" w:rsidRPr="003406F6">
        <w:t xml:space="preserve">. </w:t>
      </w:r>
      <w:r w:rsidR="00BA091E" w:rsidRPr="003406F6">
        <w:t>Описание результатов технического обследования централизованных систем водоснабжения</w:t>
      </w:r>
      <w:bookmarkEnd w:id="27"/>
      <w:bookmarkEnd w:id="28"/>
    </w:p>
    <w:p w14:paraId="3BED4908" w14:textId="77777777" w:rsidR="00FC2C6E" w:rsidRDefault="00FC2C6E" w:rsidP="0096022C">
      <w:pPr>
        <w:pStyle w:val="3TimesNewRoman141"/>
      </w:pPr>
      <w:bookmarkStart w:id="29" w:name="_Toc88831156"/>
    </w:p>
    <w:p w14:paraId="323DC97B" w14:textId="2B86C669" w:rsidR="00FD1EFC" w:rsidRPr="003406F6" w:rsidRDefault="00834A0F" w:rsidP="00FD1EFC">
      <w:pPr>
        <w:pStyle w:val="3TimesNewRoman141"/>
      </w:pPr>
      <w:bookmarkStart w:id="30" w:name="_Toc166508597"/>
      <w:r w:rsidRPr="003406F6">
        <w:t>1.1.4</w:t>
      </w:r>
      <w:r w:rsidR="00714242" w:rsidRPr="003406F6">
        <w:t xml:space="preserve">.1. </w:t>
      </w:r>
      <w:r w:rsidR="00FE289D" w:rsidRPr="003406F6">
        <w:t>Описание состояния существующих источников водоснабжения и водозаборных сооружений</w:t>
      </w:r>
      <w:bookmarkEnd w:id="29"/>
      <w:bookmarkEnd w:id="30"/>
    </w:p>
    <w:p w14:paraId="6D3EA5D6" w14:textId="72FD525C" w:rsidR="003D42B0" w:rsidRPr="003E1202" w:rsidRDefault="003D42B0" w:rsidP="003D42B0">
      <w:pPr>
        <w:ind w:firstLine="426"/>
        <w:jc w:val="left"/>
        <w:rPr>
          <w:rFonts w:ascii="Times New Roman" w:hAnsi="Times New Roman"/>
          <w:bCs/>
          <w:sz w:val="24"/>
        </w:rPr>
      </w:pPr>
      <w:r w:rsidRPr="003E1202">
        <w:rPr>
          <w:rFonts w:ascii="Times New Roman" w:hAnsi="Times New Roman"/>
          <w:sz w:val="24"/>
        </w:rPr>
        <w:t>Водоснабжение в сел</w:t>
      </w:r>
      <w:r w:rsidR="00FD1EFC">
        <w:rPr>
          <w:rFonts w:ascii="Times New Roman" w:hAnsi="Times New Roman"/>
          <w:sz w:val="24"/>
        </w:rPr>
        <w:t>е</w:t>
      </w:r>
      <w:r w:rsidRPr="003E1202">
        <w:rPr>
          <w:rFonts w:ascii="Times New Roman" w:hAnsi="Times New Roman"/>
          <w:sz w:val="24"/>
        </w:rPr>
        <w:t xml:space="preserve"> </w:t>
      </w:r>
      <w:proofErr w:type="spellStart"/>
      <w:r w:rsidRPr="003E1202">
        <w:rPr>
          <w:rFonts w:ascii="Times New Roman" w:hAnsi="Times New Roman"/>
          <w:sz w:val="24"/>
        </w:rPr>
        <w:t>Абалаково</w:t>
      </w:r>
      <w:proofErr w:type="spellEnd"/>
      <w:r w:rsidRPr="003E1202">
        <w:rPr>
          <w:rFonts w:ascii="Times New Roman" w:hAnsi="Times New Roman"/>
          <w:sz w:val="24"/>
        </w:rPr>
        <w:t xml:space="preserve"> осуществляется водозаборными скважинами из подземных источников, а именно: Водозаборные скважины №1, №2, №3 </w:t>
      </w:r>
      <w:r w:rsidRPr="003E1202">
        <w:rPr>
          <w:rFonts w:ascii="Times New Roman" w:hAnsi="Times New Roman"/>
          <w:bCs/>
          <w:sz w:val="24"/>
        </w:rPr>
        <w:t xml:space="preserve">с. </w:t>
      </w:r>
      <w:proofErr w:type="spellStart"/>
      <w:r w:rsidRPr="003E1202">
        <w:rPr>
          <w:rFonts w:ascii="Times New Roman" w:hAnsi="Times New Roman"/>
          <w:bCs/>
          <w:sz w:val="24"/>
        </w:rPr>
        <w:t>Абалаково</w:t>
      </w:r>
      <w:proofErr w:type="spellEnd"/>
      <w:r w:rsidRPr="003E1202">
        <w:rPr>
          <w:rFonts w:ascii="Times New Roman" w:hAnsi="Times New Roman"/>
          <w:sz w:val="24"/>
        </w:rPr>
        <w:t xml:space="preserve"> ул. </w:t>
      </w:r>
      <w:r w:rsidRPr="003E1202">
        <w:rPr>
          <w:rFonts w:ascii="Times New Roman" w:hAnsi="Times New Roman"/>
          <w:bCs/>
          <w:sz w:val="24"/>
        </w:rPr>
        <w:t>Заречная, 100</w:t>
      </w:r>
      <w:r>
        <w:rPr>
          <w:rFonts w:ascii="Times New Roman" w:hAnsi="Times New Roman"/>
          <w:bCs/>
          <w:sz w:val="24"/>
        </w:rPr>
        <w:t>.</w:t>
      </w:r>
      <w:r w:rsidRPr="003E1202">
        <w:rPr>
          <w:rFonts w:ascii="Times New Roman" w:hAnsi="Times New Roman"/>
          <w:sz w:val="24"/>
        </w:rPr>
        <w:t xml:space="preserve"> Вода используется для удовлетворения хозяйственно-питьевых нужд населения. Хозяйственно-питьевое водоснабжение </w:t>
      </w:r>
      <w:r>
        <w:rPr>
          <w:rFonts w:ascii="Times New Roman" w:hAnsi="Times New Roman"/>
          <w:sz w:val="24"/>
        </w:rPr>
        <w:t>сел</w:t>
      </w:r>
      <w:r w:rsidR="00FD1EF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Абалаково</w:t>
      </w:r>
      <w:proofErr w:type="spellEnd"/>
      <w:r w:rsidRPr="003E1202">
        <w:rPr>
          <w:rFonts w:ascii="Times New Roman" w:hAnsi="Times New Roman"/>
          <w:sz w:val="24"/>
        </w:rPr>
        <w:t xml:space="preserve"> обеспечивается за счет подземных вод. Общее количество водозаборных сооружений и их технологические параметры представлены в таблице 1.1.4.1.1.</w:t>
      </w:r>
    </w:p>
    <w:p w14:paraId="79FA5E49" w14:textId="4362AA07" w:rsidR="00C85739" w:rsidRPr="00844674" w:rsidRDefault="00C85739" w:rsidP="00844674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  <w:sectPr w:rsidR="00C85739" w:rsidRPr="00844674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5001D3F" w14:textId="77777777" w:rsidR="00834A0F" w:rsidRPr="003406F6" w:rsidRDefault="00834A0F" w:rsidP="00834A0F">
      <w:pPr>
        <w:jc w:val="center"/>
        <w:rPr>
          <w:rFonts w:ascii="Times New Roman" w:hAnsi="Times New Roman"/>
          <w:sz w:val="24"/>
        </w:rPr>
      </w:pPr>
    </w:p>
    <w:p w14:paraId="406EB4B5" w14:textId="77777777" w:rsidR="00C85739" w:rsidRPr="003406F6" w:rsidRDefault="00834A0F">
      <w:pPr>
        <w:spacing w:before="400" w:after="200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1.1.4.1.1 - Технологические параметры</w:t>
      </w:r>
    </w:p>
    <w:tbl>
      <w:tblPr>
        <w:tblStyle w:val="a6"/>
        <w:tblW w:w="4973" w:type="pct"/>
        <w:jc w:val="center"/>
        <w:tblLook w:val="04A0" w:firstRow="1" w:lastRow="0" w:firstColumn="1" w:lastColumn="0" w:noHBand="0" w:noVBand="1"/>
      </w:tblPr>
      <w:tblGrid>
        <w:gridCol w:w="626"/>
        <w:gridCol w:w="1845"/>
        <w:gridCol w:w="1563"/>
        <w:gridCol w:w="1845"/>
        <w:gridCol w:w="1798"/>
        <w:gridCol w:w="1436"/>
        <w:gridCol w:w="979"/>
        <w:gridCol w:w="1104"/>
        <w:gridCol w:w="2434"/>
        <w:gridCol w:w="1260"/>
      </w:tblGrid>
      <w:tr w:rsidR="00354A38" w:rsidRPr="003406F6" w14:paraId="5F161F4D" w14:textId="77777777" w:rsidTr="003D42B0">
        <w:trPr>
          <w:jc w:val="center"/>
        </w:trPr>
        <w:tc>
          <w:tcPr>
            <w:tcW w:w="6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174D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79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0FDD2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31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A4FA5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174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2594A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Водонапорная башня - объем, м3</w:t>
            </w:r>
          </w:p>
        </w:tc>
        <w:tc>
          <w:tcPr>
            <w:tcW w:w="13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C4DDD3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Глубина скважины, м</w:t>
            </w:r>
          </w:p>
        </w:tc>
        <w:tc>
          <w:tcPr>
            <w:tcW w:w="5618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7EDDF7" w14:textId="77777777" w:rsidR="00C85739" w:rsidRPr="003406F6" w:rsidRDefault="00354A38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</w:t>
            </w:r>
            <w:r w:rsidR="00834A0F" w:rsidRPr="003406F6">
              <w:rPr>
                <w:rFonts w:ascii="Times New Roman" w:hAnsi="Times New Roman"/>
                <w:szCs w:val="22"/>
              </w:rPr>
              <w:t>борудование</w:t>
            </w:r>
          </w:p>
        </w:tc>
      </w:tr>
      <w:tr w:rsidR="00354A38" w:rsidRPr="003406F6" w14:paraId="16184F96" w14:textId="77777777" w:rsidTr="003D42B0">
        <w:trPr>
          <w:jc w:val="center"/>
        </w:trPr>
        <w:tc>
          <w:tcPr>
            <w:tcW w:w="610" w:type="dxa"/>
            <w:vMerge/>
          </w:tcPr>
          <w:p w14:paraId="6EBBAD41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  <w:vMerge/>
          </w:tcPr>
          <w:p w14:paraId="30F2801D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29A8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79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3CEF19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749" w:type="dxa"/>
            <w:vMerge/>
          </w:tcPr>
          <w:p w14:paraId="03AD883F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</w:tcPr>
          <w:p w14:paraId="33509D99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BABFB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марка</w:t>
            </w:r>
          </w:p>
        </w:tc>
        <w:tc>
          <w:tcPr>
            <w:tcW w:w="10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598DB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часы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работы ч/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36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9FB00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2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1D07E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напор, м</w:t>
            </w:r>
          </w:p>
        </w:tc>
      </w:tr>
      <w:tr w:rsidR="00FD1EFC" w:rsidRPr="003406F6" w14:paraId="1FF95AC8" w14:textId="77777777" w:rsidTr="003D42B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B1F0DA" w14:textId="0D25AC03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C7F68">
              <w:rPr>
                <w:rFonts w:ascii="Times New Roman" w:hAnsi="Times New Roman"/>
              </w:rPr>
              <w:t>1</w:t>
            </w:r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22138" w14:textId="77777777" w:rsidR="00FD1EFC" w:rsidRPr="009D7B79" w:rsidRDefault="00FD1EFC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Скважина № 1</w:t>
            </w:r>
          </w:p>
          <w:p w14:paraId="6E71C059" w14:textId="43D12574" w:rsidR="00FD1EFC" w:rsidRPr="009D7B79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bCs/>
              </w:rPr>
              <w:t>с. Абалаково, ул. Заречная, 100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ECF86A" w14:textId="351AC37C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2CB81" w14:textId="10219010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A253C">
              <w:rPr>
                <w:rFonts w:ascii="Times New Roman" w:hAnsi="Times New Roman"/>
                <w:bCs/>
              </w:rPr>
              <w:t>ул</w:t>
            </w:r>
            <w:proofErr w:type="gramEnd"/>
            <w:r w:rsidRPr="000A253C">
              <w:rPr>
                <w:rFonts w:ascii="Times New Roman" w:hAnsi="Times New Roman"/>
                <w:bCs/>
              </w:rPr>
              <w:t>. Заречная, 100</w:t>
            </w:r>
          </w:p>
        </w:tc>
        <w:tc>
          <w:tcPr>
            <w:tcW w:w="174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5FB43" w14:textId="781BA0C1" w:rsidR="00FD1EFC" w:rsidRP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FD1EFC">
              <w:rPr>
                <w:rFonts w:ascii="Times New Roman" w:hAnsi="Times New Roman"/>
                <w:szCs w:val="20"/>
              </w:rPr>
              <w:t>160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2CA7" w14:textId="49AE337C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116,0000</w:t>
            </w:r>
          </w:p>
        </w:tc>
        <w:tc>
          <w:tcPr>
            <w:tcW w:w="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4EF16A" w14:textId="20ABAA8A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8-25-125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034D1" w14:textId="248A629F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71071" w14:textId="5EBBD7EE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25,0000</w:t>
            </w:r>
          </w:p>
        </w:tc>
        <w:tc>
          <w:tcPr>
            <w:tcW w:w="12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E82B6" w14:textId="2B4173B6" w:rsidR="00FD1EFC" w:rsidRPr="003406F6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125,0000</w:t>
            </w:r>
          </w:p>
        </w:tc>
      </w:tr>
      <w:tr w:rsidR="00FD1EFC" w:rsidRPr="003406F6" w14:paraId="2FAE20E4" w14:textId="77777777" w:rsidTr="003D42B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C226F7" w14:textId="3187F859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17AF5">
              <w:rPr>
                <w:rFonts w:ascii="Times New Roman" w:hAnsi="Times New Roman"/>
              </w:rPr>
              <w:t>2</w:t>
            </w:r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6836B" w14:textId="77777777" w:rsidR="00FD1EFC" w:rsidRPr="009D7B79" w:rsidRDefault="00FD1EFC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Скважина № 2</w:t>
            </w:r>
          </w:p>
          <w:p w14:paraId="105D8762" w14:textId="20ACA612" w:rsidR="00FD1EFC" w:rsidRPr="009D7B79" w:rsidRDefault="00FD1EFC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с. Абалаково, ул. Заречная, 100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F702D" w14:textId="32BD39EB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F5A52" w14:textId="2B1A40EF" w:rsidR="00FD1EFC" w:rsidRPr="0012099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A253C">
              <w:rPr>
                <w:rFonts w:ascii="Times New Roman" w:hAnsi="Times New Roman"/>
                <w:bCs/>
              </w:rPr>
              <w:t>ул</w:t>
            </w:r>
            <w:proofErr w:type="gramEnd"/>
            <w:r w:rsidRPr="000A253C">
              <w:rPr>
                <w:rFonts w:ascii="Times New Roman" w:hAnsi="Times New Roman"/>
                <w:bCs/>
              </w:rPr>
              <w:t>. Заречная, 100</w:t>
            </w:r>
          </w:p>
        </w:tc>
        <w:tc>
          <w:tcPr>
            <w:tcW w:w="174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8CBE3" w14:textId="242DD397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2A3F9" w14:textId="7D5DF51F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150,0000</w:t>
            </w:r>
          </w:p>
        </w:tc>
        <w:tc>
          <w:tcPr>
            <w:tcW w:w="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95F7F" w14:textId="239298AC" w:rsidR="00FD1EFC" w:rsidRPr="006A0FE8" w:rsidRDefault="00FD1EFC" w:rsidP="003D42B0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A253C">
              <w:rPr>
                <w:rFonts w:ascii="Times New Roman" w:hAnsi="Times New Roman"/>
              </w:rPr>
              <w:t>8-25-125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17563" w14:textId="432765DA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1202B" w14:textId="66B52A5D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25,0000</w:t>
            </w:r>
          </w:p>
        </w:tc>
        <w:tc>
          <w:tcPr>
            <w:tcW w:w="12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BFD39" w14:textId="28EFDF8C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125,0000</w:t>
            </w:r>
          </w:p>
        </w:tc>
      </w:tr>
      <w:tr w:rsidR="00FD1EFC" w:rsidRPr="003406F6" w14:paraId="52674966" w14:textId="77777777" w:rsidTr="003D42B0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016C78" w14:textId="150E8C71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4B75E" w14:textId="77777777" w:rsidR="00FD1EFC" w:rsidRPr="009D7B79" w:rsidRDefault="00FD1EFC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Скважина № 3</w:t>
            </w:r>
          </w:p>
          <w:p w14:paraId="24AB2CC9" w14:textId="798B5D6C" w:rsidR="00FD1EFC" w:rsidRPr="009D7B79" w:rsidRDefault="00FD1EFC" w:rsidP="003D42B0">
            <w:pPr>
              <w:jc w:val="center"/>
              <w:rPr>
                <w:rFonts w:ascii="Times New Roman" w:hAnsi="Times New Roman"/>
                <w:bCs/>
              </w:rPr>
            </w:pPr>
            <w:r w:rsidRPr="009D7B79">
              <w:rPr>
                <w:rFonts w:ascii="Times New Roman" w:hAnsi="Times New Roman"/>
                <w:bCs/>
              </w:rPr>
              <w:t>с. Абалаково, ул. Заречная, 100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1D1CB" w14:textId="7E427861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1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A2A1E" w14:textId="47E3764C" w:rsidR="00FD1EFC" w:rsidRPr="0012099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A253C">
              <w:rPr>
                <w:rFonts w:ascii="Times New Roman" w:hAnsi="Times New Roman"/>
                <w:bCs/>
              </w:rPr>
              <w:t>ул</w:t>
            </w:r>
            <w:proofErr w:type="gramEnd"/>
            <w:r w:rsidRPr="000A253C">
              <w:rPr>
                <w:rFonts w:ascii="Times New Roman" w:hAnsi="Times New Roman"/>
                <w:bCs/>
              </w:rPr>
              <w:t>. Заречная, 100</w:t>
            </w:r>
          </w:p>
        </w:tc>
        <w:tc>
          <w:tcPr>
            <w:tcW w:w="174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6EA4C6" w14:textId="0C453914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44501" w14:textId="6663C681" w:rsidR="00FD1EFC" w:rsidRPr="000A253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150,0000</w:t>
            </w:r>
          </w:p>
        </w:tc>
        <w:tc>
          <w:tcPr>
            <w:tcW w:w="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8019E" w14:textId="075E7278" w:rsidR="00FD1EFC" w:rsidRPr="006A0FE8" w:rsidRDefault="00FD1EFC" w:rsidP="003D42B0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0A253C">
              <w:rPr>
                <w:rFonts w:ascii="Times New Roman" w:hAnsi="Times New Roman"/>
              </w:rPr>
              <w:t>8-25-125</w:t>
            </w:r>
          </w:p>
        </w:tc>
        <w:tc>
          <w:tcPr>
            <w:tcW w:w="10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2E476" w14:textId="12221480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  <w:tc>
          <w:tcPr>
            <w:tcW w:w="236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36972" w14:textId="0675AE2C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25,0000</w:t>
            </w:r>
          </w:p>
        </w:tc>
        <w:tc>
          <w:tcPr>
            <w:tcW w:w="12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10772" w14:textId="14213D6A" w:rsidR="00FD1EFC" w:rsidRDefault="00FD1EFC" w:rsidP="003D42B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A253C">
              <w:rPr>
                <w:rFonts w:ascii="Times New Roman" w:hAnsi="Times New Roman"/>
              </w:rPr>
              <w:t>125,0000</w:t>
            </w:r>
          </w:p>
        </w:tc>
      </w:tr>
    </w:tbl>
    <w:p w14:paraId="72FD669E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24027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E56BF1E" w14:textId="77777777" w:rsidR="00BA091E" w:rsidRPr="003406F6" w:rsidRDefault="00714242" w:rsidP="0096022C">
      <w:pPr>
        <w:pStyle w:val="3TimesNewRoman141"/>
      </w:pPr>
      <w:bookmarkStart w:id="31" w:name="_Toc88831157"/>
      <w:bookmarkStart w:id="32" w:name="_Toc166508598"/>
      <w:r w:rsidRPr="003406F6">
        <w:lastRenderedPageBreak/>
        <w:t xml:space="preserve">1.1.4.2. </w:t>
      </w:r>
      <w:r w:rsidR="00BA091E" w:rsidRPr="003406F6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31"/>
      <w:bookmarkEnd w:id="32"/>
    </w:p>
    <w:p w14:paraId="171B20C2" w14:textId="77777777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gram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Вода, подаваемая в водопроводную сеть, должна соответствовать 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«Гигиенические нормативы и требования к обеспечению безопасности и (или) безвредности для человека факторов обитания</w:t>
      </w:r>
      <w:proofErr w:type="gram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 среды». Необходимость обеззараживания подземных вод определяется органами санитарно-эпидемиологической службы. Источником водоснабжения в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 являются подземные воды.</w:t>
      </w:r>
    </w:p>
    <w:p w14:paraId="06C45D6A" w14:textId="77777777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На территории села расположено 3 водозаборные скважины: </w:t>
      </w:r>
    </w:p>
    <w:p w14:paraId="3640620E" w14:textId="11DE5711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1. Скважина № 1 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, ул. Заречная, 100, ввод в эксплуатацию был осуществлен в 20</w:t>
      </w:r>
      <w:r w:rsidR="00CD3007">
        <w:rPr>
          <w:rFonts w:ascii="Times New Roman" w:hAnsi="Times New Roman"/>
          <w:color w:val="000000"/>
          <w:sz w:val="24"/>
          <w:shd w:val="clear" w:color="auto" w:fill="FFFFFF"/>
        </w:rPr>
        <w:t>20</w:t>
      </w: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году. Глубина скважины 116 м. </w:t>
      </w:r>
    </w:p>
    <w:p w14:paraId="5EFE95EA" w14:textId="6EAEC852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2. Скважина № 2 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, ул. Заречная, 100, ввод в эксплуатацию был осуществлен в 20</w:t>
      </w:r>
      <w:r w:rsidR="00CD3007">
        <w:rPr>
          <w:rFonts w:ascii="Times New Roman" w:hAnsi="Times New Roman"/>
          <w:color w:val="000000"/>
          <w:sz w:val="24"/>
          <w:shd w:val="clear" w:color="auto" w:fill="FFFFFF"/>
        </w:rPr>
        <w:t>20</w:t>
      </w: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году. Глубина скважины 116 м. </w:t>
      </w:r>
    </w:p>
    <w:p w14:paraId="67CA2240" w14:textId="3279B9B8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3. Скважина № 3 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, ул. Заречная, 100, ввод в эк</w:t>
      </w:r>
      <w:r w:rsidR="00CD3007">
        <w:rPr>
          <w:rFonts w:ascii="Times New Roman" w:hAnsi="Times New Roman"/>
          <w:color w:val="000000"/>
          <w:sz w:val="24"/>
          <w:shd w:val="clear" w:color="auto" w:fill="FFFFFF"/>
        </w:rPr>
        <w:t>сплуатацию был осуществлен в 2020</w:t>
      </w: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 году. </w:t>
      </w:r>
    </w:p>
    <w:p w14:paraId="5090CED6" w14:textId="77777777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, ул. Заречная, 100 расположена станция очистки «Пульсар-40» и станция первого подъема. Для осуществления водоснабжения используется станция второго подъем расположенная 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, ул. Лесная, 10. Также водонапорная башня объемом 160 м³ по адресу с. </w:t>
      </w:r>
      <w:proofErr w:type="spellStart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Абалаково</w:t>
      </w:r>
      <w:proofErr w:type="spellEnd"/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>, ул. Садовая, 7 «А».</w:t>
      </w:r>
    </w:p>
    <w:p w14:paraId="5E5BBC8F" w14:textId="77777777" w:rsidR="008D17C2" w:rsidRPr="008D17C2" w:rsidRDefault="008D17C2" w:rsidP="008D17C2">
      <w:pPr>
        <w:spacing w:line="276" w:lineRule="auto"/>
        <w:ind w:firstLine="709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D17C2">
        <w:rPr>
          <w:rFonts w:ascii="Times New Roman" w:hAnsi="Times New Roman"/>
          <w:color w:val="000000"/>
          <w:sz w:val="24"/>
          <w:shd w:val="clear" w:color="auto" w:fill="FFFFFF"/>
        </w:rPr>
        <w:t xml:space="preserve">Станция очистки «Пульсар-40» </w:t>
      </w:r>
      <w:r w:rsidRPr="008D17C2">
        <w:rPr>
          <w:rFonts w:ascii="Times New Roman" w:hAnsi="Times New Roman"/>
          <w:spacing w:val="-1"/>
          <w:sz w:val="24"/>
        </w:rPr>
        <w:t>предусматривает возможность эксплуатации в трех рабочих режимах:</w:t>
      </w:r>
    </w:p>
    <w:p w14:paraId="005DAB78" w14:textId="77777777" w:rsidR="008D17C2" w:rsidRPr="008D17C2" w:rsidRDefault="008D17C2" w:rsidP="008D17C2">
      <w:pPr>
        <w:pStyle w:val="af1"/>
        <w:numPr>
          <w:ilvl w:val="0"/>
          <w:numId w:val="21"/>
        </w:numPr>
        <w:suppressAutoHyphens/>
        <w:spacing w:after="0" w:line="240" w:lineRule="auto"/>
        <w:jc w:val="both"/>
        <w:rPr>
          <w:szCs w:val="24"/>
          <w:lang w:eastAsia="ar-SA"/>
        </w:rPr>
      </w:pPr>
      <w:proofErr w:type="spellStart"/>
      <w:r w:rsidRPr="008D17C2">
        <w:rPr>
          <w:szCs w:val="24"/>
          <w:lang w:eastAsia="ar-SA"/>
        </w:rPr>
        <w:t>Озоно</w:t>
      </w:r>
      <w:proofErr w:type="spellEnd"/>
      <w:r w:rsidRPr="008D17C2">
        <w:rPr>
          <w:szCs w:val="24"/>
          <w:lang w:eastAsia="ar-SA"/>
        </w:rPr>
        <w:t xml:space="preserve">-фильтровальный режим: </w:t>
      </w:r>
    </w:p>
    <w:p w14:paraId="2487D531" w14:textId="77777777" w:rsidR="008D17C2" w:rsidRPr="008D17C2" w:rsidRDefault="008D17C2" w:rsidP="008D17C2">
      <w:pPr>
        <w:pStyle w:val="af1"/>
        <w:suppressAutoHyphens/>
        <w:spacing w:after="0"/>
        <w:ind w:left="0" w:firstLine="1134"/>
        <w:jc w:val="both"/>
        <w:rPr>
          <w:szCs w:val="24"/>
          <w:lang w:eastAsia="ar-SA"/>
        </w:rPr>
      </w:pPr>
      <w:proofErr w:type="spellStart"/>
      <w:r w:rsidRPr="008D17C2">
        <w:rPr>
          <w:szCs w:val="24"/>
          <w:lang w:eastAsia="ar-SA"/>
        </w:rPr>
        <w:t>Озоно</w:t>
      </w:r>
      <w:proofErr w:type="spellEnd"/>
      <w:r w:rsidRPr="008D17C2">
        <w:rPr>
          <w:szCs w:val="24"/>
          <w:lang w:eastAsia="ar-SA"/>
        </w:rPr>
        <w:t>-фильтровальный режим эксплуатации Станции предусматривается в случаи, когда в аэрационно-фильтровальном режиме на выходе станции не обеспечивается соответствие качества воды требованиям СанПиН 2.1.3684-21.</w:t>
      </w:r>
    </w:p>
    <w:p w14:paraId="4D27FD01" w14:textId="6CA1D24E" w:rsidR="008D17C2" w:rsidRPr="008D17C2" w:rsidRDefault="008D17C2" w:rsidP="00322047">
      <w:pPr>
        <w:pStyle w:val="af1"/>
        <w:suppressAutoHyphens/>
        <w:spacing w:after="0"/>
        <w:ind w:left="0" w:firstLine="1134"/>
        <w:jc w:val="both"/>
        <w:rPr>
          <w:szCs w:val="24"/>
        </w:rPr>
      </w:pPr>
      <w:r w:rsidRPr="008D17C2">
        <w:rPr>
          <w:szCs w:val="24"/>
          <w:lang w:eastAsia="ar-SA"/>
        </w:rPr>
        <w:t xml:space="preserve">Станция в </w:t>
      </w:r>
      <w:proofErr w:type="spellStart"/>
      <w:r w:rsidRPr="008D17C2">
        <w:rPr>
          <w:szCs w:val="24"/>
          <w:lang w:eastAsia="ar-SA"/>
        </w:rPr>
        <w:t>озоно</w:t>
      </w:r>
      <w:proofErr w:type="spellEnd"/>
      <w:r w:rsidRPr="008D17C2">
        <w:rPr>
          <w:szCs w:val="24"/>
          <w:lang w:eastAsia="ar-SA"/>
        </w:rPr>
        <w:t xml:space="preserve">-фильтровальном режиме работает следующим образом. Исходная вода под давлением и с расходом, определяемыми параметрами глубинного насоса, подаётся на вход станции через входной затвор обводной линии и поступает сначала на предварительный фильтр – грязевик, где задерживаются крупные частицы. Далее вода через </w:t>
      </w:r>
      <w:proofErr w:type="spellStart"/>
      <w:r w:rsidRPr="008D17C2">
        <w:rPr>
          <w:szCs w:val="24"/>
          <w:lang w:eastAsia="ar-SA"/>
        </w:rPr>
        <w:t>полнопроходной</w:t>
      </w:r>
      <w:proofErr w:type="spellEnd"/>
      <w:r w:rsidRPr="008D17C2">
        <w:rPr>
          <w:szCs w:val="24"/>
          <w:lang w:eastAsia="ar-SA"/>
        </w:rPr>
        <w:t xml:space="preserve"> расходомер поступает на четыре колонны озонирования воды, соединённые параллельно</w:t>
      </w:r>
      <w:r w:rsidR="00322047">
        <w:rPr>
          <w:szCs w:val="24"/>
          <w:lang w:eastAsia="ar-SA"/>
        </w:rPr>
        <w:t>, в которые одновременно вводит</w:t>
      </w:r>
      <w:r w:rsidRPr="008D17C2">
        <w:rPr>
          <w:szCs w:val="24"/>
          <w:lang w:eastAsia="ar-SA"/>
        </w:rPr>
        <w:t xml:space="preserve">ся </w:t>
      </w:r>
      <w:proofErr w:type="spellStart"/>
      <w:r w:rsidRPr="008D17C2">
        <w:rPr>
          <w:szCs w:val="24"/>
          <w:lang w:eastAsia="ar-SA"/>
        </w:rPr>
        <w:t>озоно</w:t>
      </w:r>
      <w:proofErr w:type="spellEnd"/>
      <w:r w:rsidRPr="008D17C2">
        <w:rPr>
          <w:szCs w:val="24"/>
          <w:lang w:eastAsia="ar-SA"/>
        </w:rPr>
        <w:t xml:space="preserve">-воздушная смесь (ОВС). ОВС вырабатывается в одной или в двух озонаторных установках из окружающего атмосферного воздуха и при помощи воздушных компрессоров через обратные клапана нагнетается автоматически при появлении расхода воды, определяемого при помощи реле протока лепесткового типа. </w:t>
      </w:r>
      <w:proofErr w:type="gramStart"/>
      <w:r w:rsidRPr="008D17C2">
        <w:rPr>
          <w:szCs w:val="24"/>
          <w:lang w:eastAsia="ar-SA"/>
        </w:rPr>
        <w:t xml:space="preserve">Режим работы озонирующих установок при и компрессоров может быть ограничен обслуживающим персоналом при появлении автоматических выключателей в щите управления. </w:t>
      </w:r>
      <w:proofErr w:type="gramEnd"/>
    </w:p>
    <w:p w14:paraId="1221FC63" w14:textId="77777777" w:rsidR="008D17C2" w:rsidRPr="008D17C2" w:rsidRDefault="008D17C2" w:rsidP="008D17C2">
      <w:pPr>
        <w:pStyle w:val="af1"/>
        <w:suppressAutoHyphens/>
        <w:spacing w:after="0"/>
        <w:ind w:left="0" w:firstLine="1134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 xml:space="preserve">В колоннах озонирования воды происходит интенсивное окисление примесей воды, отделение и последующие удаление нерастворенной </w:t>
      </w:r>
      <w:proofErr w:type="spellStart"/>
      <w:r w:rsidRPr="008D17C2">
        <w:rPr>
          <w:szCs w:val="24"/>
          <w:lang w:eastAsia="ar-SA"/>
        </w:rPr>
        <w:t>озоно</w:t>
      </w:r>
      <w:proofErr w:type="spellEnd"/>
      <w:r w:rsidRPr="008D17C2">
        <w:rPr>
          <w:szCs w:val="24"/>
          <w:lang w:eastAsia="ar-SA"/>
        </w:rPr>
        <w:t xml:space="preserve">-воздушной смеси (ОВС) и других газов. Накапливающийся в верхней части колонн нерастворенный газ отводится через воздушные клапана на деструкторы озона. Во избежание намокания катализатора </w:t>
      </w:r>
      <w:r w:rsidRPr="008D17C2">
        <w:rPr>
          <w:szCs w:val="24"/>
          <w:lang w:eastAsia="ar-SA"/>
        </w:rPr>
        <w:lastRenderedPageBreak/>
        <w:t xml:space="preserve">разложения озона деструкторы оснащены защитными отводчиками воды с гидрозатвором. Конденсат (в аварийных случаях – вода), который отводится попутно с нерастворенным газом, сливается в защитный отводчик и через его дренажный выход сбрасывается самотёком за пределы здания, а в зимний период в накопительную емкость, устанавливаемую в здании станции. Воздушные клапаны в составе колонн озонирования выполняют функции выпуска и впуска воздуха в колонны в процессе их заполнения и опорожнения соответственно, а также выпуск газовой смеси в автоматическом режиме во время эксплуатации колонн.  </w:t>
      </w:r>
    </w:p>
    <w:p w14:paraId="3CDC2075" w14:textId="39974973" w:rsidR="008D17C2" w:rsidRPr="008D17C2" w:rsidRDefault="008D17C2" w:rsidP="008D17C2">
      <w:pPr>
        <w:pStyle w:val="af1"/>
        <w:suppressAutoHyphens/>
        <w:spacing w:after="0"/>
        <w:ind w:left="0" w:firstLine="1134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>Вод</w:t>
      </w:r>
      <w:r w:rsidR="00322047">
        <w:rPr>
          <w:szCs w:val="24"/>
          <w:lang w:eastAsia="ar-SA"/>
        </w:rPr>
        <w:t>а, обработанная озоном, выводит</w:t>
      </w:r>
      <w:r w:rsidRPr="008D17C2">
        <w:rPr>
          <w:szCs w:val="24"/>
          <w:lang w:eastAsia="ar-SA"/>
        </w:rPr>
        <w:t xml:space="preserve">ся из колонн озонирования по коллекторам, опущенных до их дна, и подается на вход шести фильтровальных установок, соединенных параллельно, загруженных фильтрующим материалом сорбентом АС (по 600 литров). В качестве подложки фильтрующего материала служит кварцевый песок фракции 2,0-5,0 мм (по 200 кг.). С выхода фильтров очищенная вода по коллектору через выходной затвор обводной линии возвращается в трубопровод и подается на потребление. </w:t>
      </w:r>
    </w:p>
    <w:p w14:paraId="63D5EEB6" w14:textId="77777777" w:rsidR="008D17C2" w:rsidRPr="008D17C2" w:rsidRDefault="008D17C2" w:rsidP="008D17C2">
      <w:pPr>
        <w:pStyle w:val="af1"/>
        <w:suppressAutoHyphens/>
        <w:spacing w:after="0"/>
        <w:ind w:left="0" w:firstLine="1134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 xml:space="preserve">Сорбент АС применяется для очистки воды от большого спектра загрязнений, включая железо и марганец. Содержащиеся в воде примеси, подверженные окислению, переводятся в грубодисперсные частицы и задерживаются в последующих слоях загрузки с удалением обратным током воды. К основным преимуществам сорбентов относятся ресурс работы 7-10 лет с ежегодными потерями 2%; способность работать со всеми видами окислителей, в том числе с озоном, а также в присутствии сероводорода и при </w:t>
      </w:r>
      <w:r w:rsidRPr="008D17C2">
        <w:rPr>
          <w:szCs w:val="24"/>
          <w:lang w:val="en-US" w:eastAsia="ar-SA"/>
        </w:rPr>
        <w:t>pH</w:t>
      </w:r>
      <w:r w:rsidRPr="008D17C2">
        <w:rPr>
          <w:szCs w:val="24"/>
          <w:lang w:eastAsia="ar-SA"/>
        </w:rPr>
        <w:t xml:space="preserve"> от 6,0 и выше; высокая </w:t>
      </w:r>
      <w:proofErr w:type="spellStart"/>
      <w:r w:rsidRPr="008D17C2">
        <w:rPr>
          <w:szCs w:val="24"/>
          <w:lang w:eastAsia="ar-SA"/>
        </w:rPr>
        <w:t>грязеемкость</w:t>
      </w:r>
      <w:proofErr w:type="spellEnd"/>
      <w:r w:rsidRPr="008D17C2">
        <w:rPr>
          <w:szCs w:val="24"/>
          <w:lang w:eastAsia="ar-SA"/>
        </w:rPr>
        <w:t xml:space="preserve"> и относительно небольшое количество воды для промывки. Сорбент не обработан дополнительно химическими активными покрытиями на основе марганца или иного каталитически активного металла, что исключает вероятность отказа в работе при истощении или смыве данных поверхностей. </w:t>
      </w:r>
    </w:p>
    <w:p w14:paraId="542EFC9D" w14:textId="77777777" w:rsidR="008D17C2" w:rsidRPr="008D17C2" w:rsidRDefault="008D17C2" w:rsidP="008D17C2">
      <w:pPr>
        <w:pStyle w:val="af1"/>
        <w:numPr>
          <w:ilvl w:val="0"/>
          <w:numId w:val="21"/>
        </w:numPr>
        <w:suppressAutoHyphens/>
        <w:spacing w:after="0" w:line="240" w:lineRule="auto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 xml:space="preserve">Аэрационно-фильтровальный режим: </w:t>
      </w:r>
    </w:p>
    <w:p w14:paraId="299DF232" w14:textId="77777777" w:rsidR="008D17C2" w:rsidRPr="008D17C2" w:rsidRDefault="008D17C2" w:rsidP="008D17C2">
      <w:pPr>
        <w:suppressAutoHyphens/>
        <w:ind w:firstLine="1068"/>
        <w:rPr>
          <w:rFonts w:ascii="Times New Roman" w:hAnsi="Times New Roman"/>
          <w:sz w:val="24"/>
          <w:lang w:eastAsia="ar-SA"/>
        </w:rPr>
      </w:pPr>
      <w:r w:rsidRPr="008D17C2">
        <w:rPr>
          <w:rFonts w:ascii="Times New Roman" w:hAnsi="Times New Roman"/>
          <w:sz w:val="24"/>
          <w:lang w:eastAsia="ar-SA"/>
        </w:rPr>
        <w:t xml:space="preserve">На аэрационно-фильтровальный режим рекомендуется переходить в случаях невысоких загрязнений в воде и небольшого водопотребления, когда данный режим обеспечивает на выходе станции соответствие воды СанПиН 2.1.3684-21. Своевременный переход в аэрационно-фильтровальный режим позволяет увеличить общий ресурс работы оборудования системы озонирования и экономить электроэнергию. </w:t>
      </w:r>
    </w:p>
    <w:p w14:paraId="2B6135DE" w14:textId="77777777" w:rsidR="008D17C2" w:rsidRPr="008D17C2" w:rsidRDefault="008D17C2" w:rsidP="008D17C2">
      <w:pPr>
        <w:suppressAutoHyphens/>
        <w:ind w:firstLine="1068"/>
        <w:rPr>
          <w:rFonts w:ascii="Times New Roman" w:hAnsi="Times New Roman"/>
          <w:sz w:val="24"/>
          <w:lang w:eastAsia="ar-SA"/>
        </w:rPr>
      </w:pPr>
      <w:r w:rsidRPr="008D17C2">
        <w:rPr>
          <w:rFonts w:ascii="Times New Roman" w:hAnsi="Times New Roman"/>
          <w:sz w:val="24"/>
          <w:lang w:eastAsia="ar-SA"/>
        </w:rPr>
        <w:t xml:space="preserve">При работе, а аэрационно-фильтровальном режиме озонаторные установки должны быть выключены, а входы воздушных компрессоров должны быть соединены атмосферой, через пылевой фильтр. В этом режиме в качестве окислителя используется кислород атмосферного воздуха. </w:t>
      </w:r>
    </w:p>
    <w:p w14:paraId="4B5C46FC" w14:textId="77777777" w:rsidR="008D17C2" w:rsidRPr="008D17C2" w:rsidRDefault="008D17C2" w:rsidP="008D17C2">
      <w:pPr>
        <w:pStyle w:val="af1"/>
        <w:numPr>
          <w:ilvl w:val="0"/>
          <w:numId w:val="21"/>
        </w:numPr>
        <w:suppressAutoHyphens/>
        <w:spacing w:after="0" w:line="240" w:lineRule="auto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 xml:space="preserve">Фильтровальный режим: </w:t>
      </w:r>
    </w:p>
    <w:p w14:paraId="2E1C1A5F" w14:textId="77777777" w:rsidR="008D17C2" w:rsidRPr="008D17C2" w:rsidRDefault="008D17C2" w:rsidP="008D17C2">
      <w:pPr>
        <w:suppressAutoHyphens/>
        <w:ind w:firstLine="1068"/>
        <w:rPr>
          <w:rFonts w:ascii="Times New Roman" w:hAnsi="Times New Roman"/>
          <w:sz w:val="24"/>
          <w:lang w:eastAsia="ar-SA"/>
        </w:rPr>
      </w:pPr>
      <w:r w:rsidRPr="008D17C2">
        <w:rPr>
          <w:rFonts w:ascii="Times New Roman" w:hAnsi="Times New Roman"/>
          <w:sz w:val="24"/>
          <w:lang w:eastAsia="ar-SA"/>
        </w:rPr>
        <w:t xml:space="preserve">Фильтровальный режим может применяться только при чрезвычайных ситуациях (авария и т.п.). В этом режиме может быть достигнута только частичная очистка воды от нерастворимых форм металлов и других частиц. </w:t>
      </w:r>
    </w:p>
    <w:p w14:paraId="072C8CC6" w14:textId="77777777" w:rsidR="008D17C2" w:rsidRDefault="008D17C2" w:rsidP="008D17C2">
      <w:pPr>
        <w:pStyle w:val="af1"/>
        <w:suppressAutoHyphens/>
        <w:spacing w:after="0"/>
        <w:ind w:left="0" w:firstLine="1068"/>
        <w:jc w:val="both"/>
        <w:rPr>
          <w:szCs w:val="24"/>
          <w:lang w:eastAsia="ar-SA"/>
        </w:rPr>
      </w:pPr>
      <w:r w:rsidRPr="008D17C2">
        <w:rPr>
          <w:szCs w:val="24"/>
          <w:lang w:eastAsia="ar-SA"/>
        </w:rPr>
        <w:t xml:space="preserve">Во всех рабочих режимах обязательным условием является промывка фильтров. </w:t>
      </w:r>
    </w:p>
    <w:p w14:paraId="0D33B7B8" w14:textId="77777777" w:rsidR="00824379" w:rsidRPr="00824379" w:rsidRDefault="00824379" w:rsidP="00824379">
      <w:pPr>
        <w:ind w:firstLine="708"/>
        <w:rPr>
          <w:rFonts w:ascii="Times New Roman" w:hAnsi="Times New Roman"/>
          <w:sz w:val="24"/>
        </w:rPr>
      </w:pPr>
      <w:r w:rsidRPr="00824379">
        <w:rPr>
          <w:rFonts w:ascii="Times New Roman" w:hAnsi="Times New Roman"/>
          <w:sz w:val="24"/>
        </w:rPr>
        <w:t xml:space="preserve">На котельной установлена станция </w:t>
      </w:r>
    </w:p>
    <w:p w14:paraId="141BB64F" w14:textId="77777777" w:rsidR="00824379" w:rsidRPr="00824379" w:rsidRDefault="00824379" w:rsidP="00824379">
      <w:pPr>
        <w:ind w:firstLine="708"/>
        <w:rPr>
          <w:rFonts w:ascii="Times New Roman" w:hAnsi="Times New Roman"/>
          <w:sz w:val="24"/>
        </w:rPr>
      </w:pPr>
      <w:r w:rsidRPr="00824379">
        <w:rPr>
          <w:rFonts w:ascii="Times New Roman" w:hAnsi="Times New Roman"/>
          <w:sz w:val="24"/>
        </w:rPr>
        <w:t xml:space="preserve">Исходная вода из системы холодного водоснабжения, проходя фильтрацию в системе </w:t>
      </w:r>
      <w:proofErr w:type="spellStart"/>
      <w:r w:rsidRPr="00824379">
        <w:rPr>
          <w:rFonts w:ascii="Times New Roman" w:hAnsi="Times New Roman"/>
          <w:sz w:val="24"/>
        </w:rPr>
        <w:t>химводоподоговки</w:t>
      </w:r>
      <w:proofErr w:type="spellEnd"/>
      <w:r w:rsidRPr="00824379">
        <w:rPr>
          <w:rFonts w:ascii="Times New Roman" w:hAnsi="Times New Roman"/>
          <w:sz w:val="24"/>
        </w:rPr>
        <w:t xml:space="preserve">, направляется в обратный коллектор теплоснабжения второго контура в качестве </w:t>
      </w:r>
      <w:proofErr w:type="spellStart"/>
      <w:r w:rsidRPr="00824379">
        <w:rPr>
          <w:rFonts w:ascii="Times New Roman" w:hAnsi="Times New Roman"/>
          <w:sz w:val="24"/>
        </w:rPr>
        <w:t>подпиточной</w:t>
      </w:r>
      <w:proofErr w:type="spellEnd"/>
      <w:r w:rsidRPr="00824379">
        <w:rPr>
          <w:rFonts w:ascii="Times New Roman" w:hAnsi="Times New Roman"/>
          <w:sz w:val="24"/>
        </w:rPr>
        <w:t xml:space="preserve"> воды.</w:t>
      </w:r>
    </w:p>
    <w:p w14:paraId="062DAB7A" w14:textId="77777777" w:rsidR="00824379" w:rsidRPr="00824379" w:rsidRDefault="00824379" w:rsidP="00824379">
      <w:pPr>
        <w:ind w:firstLine="708"/>
        <w:rPr>
          <w:rFonts w:ascii="Times New Roman" w:hAnsi="Times New Roman"/>
          <w:sz w:val="24"/>
        </w:rPr>
      </w:pPr>
      <w:r w:rsidRPr="00824379">
        <w:rPr>
          <w:rFonts w:ascii="Times New Roman" w:hAnsi="Times New Roman"/>
          <w:sz w:val="24"/>
        </w:rPr>
        <w:t xml:space="preserve">Теплоноситель в обратном коллекторе системы теплоснабжения и </w:t>
      </w:r>
      <w:proofErr w:type="spellStart"/>
      <w:r w:rsidRPr="00824379">
        <w:rPr>
          <w:rFonts w:ascii="Times New Roman" w:hAnsi="Times New Roman"/>
          <w:sz w:val="24"/>
        </w:rPr>
        <w:t>подпиточная</w:t>
      </w:r>
      <w:proofErr w:type="spellEnd"/>
      <w:r w:rsidRPr="00824379">
        <w:rPr>
          <w:rFonts w:ascii="Times New Roman" w:hAnsi="Times New Roman"/>
          <w:sz w:val="24"/>
        </w:rPr>
        <w:t xml:space="preserve"> вода через сетевые насосы К100-80-160 или К150-125-315 (2 шт.) поступает в теплообменные аппараты НН№47 (3 шт.). </w:t>
      </w:r>
    </w:p>
    <w:p w14:paraId="21181255" w14:textId="77777777" w:rsidR="00824379" w:rsidRPr="00824379" w:rsidRDefault="00824379" w:rsidP="00824379">
      <w:pPr>
        <w:ind w:firstLine="708"/>
        <w:rPr>
          <w:rFonts w:ascii="Times New Roman" w:hAnsi="Times New Roman"/>
          <w:sz w:val="24"/>
        </w:rPr>
      </w:pPr>
      <w:proofErr w:type="gramStart"/>
      <w:r w:rsidRPr="00824379">
        <w:rPr>
          <w:rFonts w:ascii="Times New Roman" w:hAnsi="Times New Roman"/>
          <w:sz w:val="24"/>
        </w:rPr>
        <w:t xml:space="preserve">Далее горячая вода, минуя узел учета тепловой энергии и теплоносителя, в составе которого </w:t>
      </w:r>
      <w:proofErr w:type="spellStart"/>
      <w:r w:rsidRPr="00824379">
        <w:rPr>
          <w:rFonts w:ascii="Times New Roman" w:hAnsi="Times New Roman"/>
          <w:sz w:val="24"/>
        </w:rPr>
        <w:t>тепловычислитель</w:t>
      </w:r>
      <w:proofErr w:type="spellEnd"/>
      <w:r w:rsidRPr="00824379">
        <w:rPr>
          <w:rFonts w:ascii="Times New Roman" w:hAnsi="Times New Roman"/>
          <w:sz w:val="24"/>
        </w:rPr>
        <w:t xml:space="preserve"> ТВ-7 регистрирует отпуск тепловой энергии, попадает в подающей трубопровод системы теплоснабжения (система теплоснабжения двухтрубная), </w:t>
      </w:r>
      <w:r w:rsidRPr="00824379">
        <w:rPr>
          <w:rFonts w:ascii="Times New Roman" w:hAnsi="Times New Roman"/>
          <w:sz w:val="24"/>
        </w:rPr>
        <w:lastRenderedPageBreak/>
        <w:t>посредством которого через магистральные и квартальные сети, следует до границы балансовой принадлежности и эксплуатационной ответственности потребителей.</w:t>
      </w:r>
      <w:proofErr w:type="gramEnd"/>
    </w:p>
    <w:p w14:paraId="33840465" w14:textId="77777777" w:rsidR="00824379" w:rsidRPr="00824379" w:rsidRDefault="00824379" w:rsidP="00824379">
      <w:pPr>
        <w:ind w:firstLine="708"/>
        <w:rPr>
          <w:rFonts w:ascii="Times New Roman" w:hAnsi="Times New Roman"/>
          <w:sz w:val="24"/>
        </w:rPr>
      </w:pPr>
      <w:r w:rsidRPr="00824379">
        <w:rPr>
          <w:rFonts w:ascii="Times New Roman" w:hAnsi="Times New Roman"/>
          <w:sz w:val="24"/>
        </w:rPr>
        <w:t xml:space="preserve">Во внутридомовых системах происходит разбор теплоносителя на нужды горячего водоснабжения из тех же труб, по которым течет вода к отопительным приборам. Далее для обеспечения циркуляции теплоноситель направляется в обратный коллектор системы теплоснабжения. </w:t>
      </w:r>
    </w:p>
    <w:p w14:paraId="3662F3E7" w14:textId="32270D50" w:rsidR="00824379" w:rsidRPr="008D17C2" w:rsidRDefault="00824379" w:rsidP="00824379">
      <w:pPr>
        <w:pStyle w:val="af1"/>
        <w:suppressAutoHyphens/>
        <w:ind w:left="0" w:firstLine="1068"/>
        <w:jc w:val="both"/>
        <w:rPr>
          <w:szCs w:val="24"/>
          <w:lang w:eastAsia="ar-SA"/>
        </w:rPr>
      </w:pPr>
      <w:r w:rsidRPr="00824379">
        <w:rPr>
          <w:szCs w:val="24"/>
        </w:rPr>
        <w:t>Таким образом, в котельной реализована открытая, зависимая система теплоснабжения.</w:t>
      </w:r>
    </w:p>
    <w:p w14:paraId="53214EBC" w14:textId="167AD9E2" w:rsidR="008D17C2" w:rsidRPr="001C7531" w:rsidRDefault="008D17C2" w:rsidP="008D17C2">
      <w:pPr>
        <w:pStyle w:val="af1"/>
        <w:suppressAutoHyphens/>
        <w:spacing w:after="0"/>
        <w:ind w:left="0" w:firstLine="1068"/>
        <w:jc w:val="both"/>
        <w:rPr>
          <w:szCs w:val="24"/>
          <w:lang w:eastAsia="ar-SA"/>
        </w:rPr>
      </w:pPr>
      <w:r w:rsidRPr="008D17C2">
        <w:rPr>
          <w:spacing w:val="-1"/>
          <w:szCs w:val="24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</w:t>
      </w:r>
      <w:r>
        <w:rPr>
          <w:spacing w:val="-1"/>
          <w:szCs w:val="24"/>
        </w:rPr>
        <w:t xml:space="preserve">с. </w:t>
      </w:r>
      <w:proofErr w:type="spellStart"/>
      <w:r>
        <w:rPr>
          <w:spacing w:val="-1"/>
          <w:szCs w:val="24"/>
        </w:rPr>
        <w:t>Абалаково</w:t>
      </w:r>
      <w:proofErr w:type="spellEnd"/>
      <w:r w:rsidRPr="008D17C2">
        <w:rPr>
          <w:spacing w:val="-1"/>
          <w:szCs w:val="24"/>
        </w:rPr>
        <w:t xml:space="preserve"> не соответствующих норме.</w:t>
      </w:r>
      <w:r>
        <w:rPr>
          <w:spacing w:val="-1"/>
          <w:szCs w:val="24"/>
        </w:rPr>
        <w:t xml:space="preserve"> </w:t>
      </w:r>
    </w:p>
    <w:p w14:paraId="7D6D021D" w14:textId="0EBA2B48" w:rsidR="00C85739" w:rsidRPr="003D42B0" w:rsidRDefault="00C85739" w:rsidP="00B469A0">
      <w:pPr>
        <w:ind w:firstLine="993"/>
        <w:rPr>
          <w:rFonts w:ascii="Times New Roman" w:hAnsi="Times New Roman"/>
          <w:highlight w:val="yellow"/>
        </w:rPr>
      </w:pPr>
    </w:p>
    <w:p w14:paraId="0DF25B44" w14:textId="77777777" w:rsidR="00710D66" w:rsidRPr="003D42B0" w:rsidRDefault="00710D66" w:rsidP="00464E2A">
      <w:pPr>
        <w:jc w:val="left"/>
        <w:rPr>
          <w:rFonts w:ascii="Times New Roman" w:hAnsi="Times New Roman"/>
          <w:highlight w:val="yellow"/>
        </w:rPr>
        <w:sectPr w:rsidR="00710D66" w:rsidRPr="003D42B0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0521A69" w14:textId="67E0EC3A" w:rsidR="00C458A3" w:rsidRPr="008D17C2" w:rsidRDefault="00C458A3" w:rsidP="00CF1180">
      <w:pPr>
        <w:spacing w:after="200" w:line="276" w:lineRule="auto"/>
        <w:rPr>
          <w:rFonts w:ascii="Times New Roman" w:hAnsi="Times New Roman"/>
        </w:rPr>
      </w:pPr>
      <w:r w:rsidRPr="008D17C2">
        <w:rPr>
          <w:rFonts w:ascii="Times New Roman" w:hAnsi="Times New Roman"/>
          <w:b/>
          <w:sz w:val="24"/>
        </w:rPr>
        <w:lastRenderedPageBreak/>
        <w:t>Таблица 1.1.4.2.1 - Сводная по результатам обследования качества</w:t>
      </w:r>
      <w:r w:rsidR="00AB7DBC">
        <w:rPr>
          <w:rFonts w:ascii="Times New Roman" w:hAnsi="Times New Roman"/>
          <w:b/>
          <w:sz w:val="24"/>
        </w:rPr>
        <w:t xml:space="preserve"> холодной</w:t>
      </w:r>
      <w:r w:rsidRPr="008D17C2">
        <w:rPr>
          <w:rFonts w:ascii="Times New Roman" w:hAnsi="Times New Roman"/>
          <w:b/>
          <w:sz w:val="24"/>
        </w:rPr>
        <w:t xml:space="preserve"> воды не соответствующи</w:t>
      </w:r>
      <w:r w:rsidR="004F009B" w:rsidRPr="008D17C2">
        <w:rPr>
          <w:rFonts w:ascii="Times New Roman" w:hAnsi="Times New Roman"/>
          <w:b/>
          <w:sz w:val="24"/>
        </w:rPr>
        <w:t>м</w:t>
      </w:r>
      <w:r w:rsidRPr="008D17C2">
        <w:rPr>
          <w:rFonts w:ascii="Times New Roman" w:hAnsi="Times New Roman"/>
          <w:b/>
          <w:sz w:val="24"/>
        </w:rPr>
        <w:t xml:space="preserve"> </w:t>
      </w:r>
      <w:r w:rsidR="004F009B" w:rsidRPr="008D17C2">
        <w:rPr>
          <w:rFonts w:ascii="Times New Roman" w:hAnsi="Times New Roman"/>
          <w:b/>
          <w:sz w:val="24"/>
        </w:rPr>
        <w:t>установленным нормативам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2543"/>
        <w:gridCol w:w="1326"/>
        <w:gridCol w:w="2450"/>
        <w:gridCol w:w="2171"/>
        <w:gridCol w:w="175"/>
        <w:gridCol w:w="2276"/>
        <w:gridCol w:w="1326"/>
        <w:gridCol w:w="2450"/>
      </w:tblGrid>
      <w:tr w:rsidR="00C85739" w:rsidRPr="008D17C2" w14:paraId="756B7607" w14:textId="77777777" w:rsidTr="00B469A0">
        <w:trPr>
          <w:jc w:val="center"/>
        </w:trPr>
        <w:tc>
          <w:tcPr>
            <w:tcW w:w="89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AFDAA4" w14:textId="77777777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47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63CBC6" w14:textId="77777777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11854" w:type="dxa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8D510F" w14:textId="77777777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C85739" w:rsidRPr="008D17C2" w14:paraId="6EEE1B44" w14:textId="77777777" w:rsidTr="00B469A0">
        <w:trPr>
          <w:jc w:val="center"/>
        </w:trPr>
        <w:tc>
          <w:tcPr>
            <w:tcW w:w="899" w:type="dxa"/>
            <w:vMerge/>
          </w:tcPr>
          <w:p w14:paraId="369BD29F" w14:textId="77777777" w:rsidR="00C85739" w:rsidRPr="008D17C2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6" w:type="dxa"/>
            <w:vMerge/>
          </w:tcPr>
          <w:p w14:paraId="12EBDCC8" w14:textId="77777777" w:rsidR="00C85739" w:rsidRPr="008D17C2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67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818EEA" w14:textId="77777777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При подъеме</w:t>
            </w:r>
          </w:p>
        </w:tc>
        <w:tc>
          <w:tcPr>
            <w:tcW w:w="450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5491EE" w14:textId="77777777" w:rsidR="00C85739" w:rsidRPr="009D7B79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В сеть после водоподготовки (при наличии)</w:t>
            </w:r>
          </w:p>
        </w:tc>
        <w:tc>
          <w:tcPr>
            <w:tcW w:w="3677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6F3918" w14:textId="5726BF6F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На разделе границ из сети потребителю</w:t>
            </w:r>
            <w:r w:rsidR="00C56EED" w:rsidRPr="009D7B79">
              <w:rPr>
                <w:rFonts w:ascii="Times New Roman" w:hAnsi="Times New Roman"/>
                <w:szCs w:val="22"/>
              </w:rPr>
              <w:t xml:space="preserve"> </w:t>
            </w:r>
            <w:r w:rsidR="00C56EED" w:rsidRPr="008D17C2">
              <w:rPr>
                <w:rFonts w:ascii="Times New Roman" w:hAnsi="Times New Roman"/>
                <w:szCs w:val="22"/>
              </w:rPr>
              <w:t>(распределительная сеть)</w:t>
            </w:r>
          </w:p>
        </w:tc>
      </w:tr>
      <w:tr w:rsidR="00C85739" w:rsidRPr="008D17C2" w14:paraId="23666F32" w14:textId="77777777" w:rsidTr="00B469A0">
        <w:trPr>
          <w:jc w:val="center"/>
        </w:trPr>
        <w:tc>
          <w:tcPr>
            <w:tcW w:w="899" w:type="dxa"/>
            <w:vMerge/>
          </w:tcPr>
          <w:p w14:paraId="3F98FFD5" w14:textId="77777777" w:rsidR="00C85739" w:rsidRPr="008D17C2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76" w:type="dxa"/>
            <w:vMerge/>
          </w:tcPr>
          <w:p w14:paraId="6B9B593B" w14:textId="77777777" w:rsidR="00C85739" w:rsidRPr="008D17C2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9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BB17E2" w14:textId="0B87FD20" w:rsidR="00C85739" w:rsidRPr="008D17C2" w:rsidRDefault="00325372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проб за 202</w:t>
            </w:r>
            <w:r w:rsidR="000C436C" w:rsidRPr="008D17C2">
              <w:rPr>
                <w:rFonts w:ascii="Times New Roman" w:hAnsi="Times New Roman"/>
                <w:szCs w:val="22"/>
              </w:rPr>
              <w:t>3</w:t>
            </w:r>
            <w:r w:rsidR="00834A0F" w:rsidRPr="008D17C2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8FFEDC" w14:textId="77777777" w:rsidR="00C85739" w:rsidRPr="009D7B79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21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311BE2" w14:textId="414A2E4E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</w:t>
            </w:r>
            <w:r w:rsidR="00325372" w:rsidRPr="008D17C2">
              <w:rPr>
                <w:rFonts w:ascii="Times New Roman" w:hAnsi="Times New Roman"/>
                <w:szCs w:val="22"/>
              </w:rPr>
              <w:t>роб за 202</w:t>
            </w:r>
            <w:r w:rsidR="000C436C" w:rsidRPr="008D17C2">
              <w:rPr>
                <w:rFonts w:ascii="Times New Roman" w:hAnsi="Times New Roman"/>
                <w:szCs w:val="22"/>
              </w:rPr>
              <w:t>3</w:t>
            </w:r>
            <w:r w:rsidRPr="008D17C2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077E67" w14:textId="77777777" w:rsidR="00C85739" w:rsidRPr="009D7B79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129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88EBF8" w14:textId="70D04E77" w:rsidR="00C85739" w:rsidRPr="008D17C2" w:rsidRDefault="00834A0F" w:rsidP="0032537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проб за 202</w:t>
            </w:r>
            <w:r w:rsidR="000C436C" w:rsidRPr="008D17C2">
              <w:rPr>
                <w:rFonts w:ascii="Times New Roman" w:hAnsi="Times New Roman"/>
                <w:szCs w:val="22"/>
              </w:rPr>
              <w:t>3</w:t>
            </w:r>
            <w:r w:rsidRPr="008D17C2">
              <w:rPr>
                <w:rFonts w:ascii="Times New Roman" w:hAnsi="Times New Roman"/>
                <w:szCs w:val="22"/>
              </w:rPr>
              <w:t xml:space="preserve"> г</w:t>
            </w:r>
          </w:p>
        </w:tc>
        <w:tc>
          <w:tcPr>
            <w:tcW w:w="23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D14590" w14:textId="77777777" w:rsidR="00C85739" w:rsidRPr="009D7B79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D7B79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</w:tr>
      <w:tr w:rsidR="00C85739" w:rsidRPr="008D17C2" w14:paraId="2DB112C9" w14:textId="77777777" w:rsidTr="00B469A0">
        <w:trPr>
          <w:jc w:val="center"/>
        </w:trPr>
        <w:tc>
          <w:tcPr>
            <w:tcW w:w="15229" w:type="dxa"/>
            <w:gridSpan w:val="9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BC48863" w14:textId="77777777" w:rsidR="00C85739" w:rsidRPr="008D17C2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8D17C2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8D17C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8D17C2" w:rsidRPr="008D17C2" w14:paraId="4FDA2470" w14:textId="77777777" w:rsidTr="00B469A0">
        <w:trPr>
          <w:jc w:val="center"/>
        </w:trPr>
        <w:tc>
          <w:tcPr>
            <w:tcW w:w="8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F30F5F2" w14:textId="0C77237A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47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581491" w14:textId="2B35B7CE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E01BD">
              <w:rPr>
                <w:rFonts w:ascii="Times New Roman" w:hAnsi="Times New Roman"/>
                <w:szCs w:val="22"/>
              </w:rPr>
              <w:t xml:space="preserve">Водозаборная скважина № 1 с. </w:t>
            </w:r>
            <w:proofErr w:type="spellStart"/>
            <w:r w:rsidRPr="003E01BD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3E01BD">
              <w:rPr>
                <w:rFonts w:ascii="Times New Roman" w:hAnsi="Times New Roman"/>
                <w:szCs w:val="22"/>
              </w:rPr>
              <w:t xml:space="preserve">, ул. </w:t>
            </w:r>
            <w:r w:rsidRPr="008D17C2">
              <w:rPr>
                <w:rFonts w:ascii="Times New Roman" w:hAnsi="Times New Roman"/>
                <w:szCs w:val="22"/>
              </w:rPr>
              <w:t>Заречная, 100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9B560" w14:textId="10EBDBB6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FEE47" w14:textId="367A2105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 xml:space="preserve">4 </w:t>
            </w:r>
            <w:r w:rsidRPr="008D17C2">
              <w:rPr>
                <w:rFonts w:ascii="Times New Roman" w:hAnsi="Times New Roman"/>
                <w:szCs w:val="22"/>
              </w:rPr>
              <w:br/>
              <w:t>ОМЧ, ОКБ, мутность, железо</w:t>
            </w:r>
          </w:p>
        </w:tc>
        <w:tc>
          <w:tcPr>
            <w:tcW w:w="2284" w:type="dxa"/>
            <w:gridSpan w:val="2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7501CB" w14:textId="113425BA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21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2A714" w14:textId="1B41CDA3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5</w:t>
            </w:r>
            <w:r w:rsidRPr="008D17C2">
              <w:rPr>
                <w:rFonts w:ascii="Times New Roman" w:hAnsi="Times New Roman"/>
                <w:szCs w:val="22"/>
              </w:rPr>
              <w:br/>
              <w:t>мутность, ОМЧ, железо, марганец</w:t>
            </w:r>
          </w:p>
        </w:tc>
        <w:tc>
          <w:tcPr>
            <w:tcW w:w="129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556BA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52</w:t>
            </w:r>
          </w:p>
          <w:p w14:paraId="0B609E68" w14:textId="467AA694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D66EF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0</w:t>
            </w:r>
          </w:p>
          <w:p w14:paraId="14A9C43D" w14:textId="66ED0B0A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D17C2" w:rsidRPr="008D17C2" w14:paraId="699E2ECE" w14:textId="77777777" w:rsidTr="00B469A0">
        <w:trPr>
          <w:jc w:val="center"/>
        </w:trPr>
        <w:tc>
          <w:tcPr>
            <w:tcW w:w="8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159B3C" w14:textId="5198A3E2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47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3F14ECD" w14:textId="039A565F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 xml:space="preserve">Водозаборная скважина № 2 с. </w:t>
            </w:r>
            <w:proofErr w:type="spellStart"/>
            <w:r w:rsidRPr="008D17C2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8D17C2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8C7A5" w14:textId="618BC6D1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FCF1E" w14:textId="0B4A9CF4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 xml:space="preserve">4 </w:t>
            </w:r>
            <w:r w:rsidRPr="008D17C2">
              <w:rPr>
                <w:rFonts w:ascii="Times New Roman" w:hAnsi="Times New Roman"/>
                <w:szCs w:val="22"/>
              </w:rPr>
              <w:br/>
              <w:t xml:space="preserve">цветность, окисляемость </w:t>
            </w:r>
            <w:proofErr w:type="spellStart"/>
            <w:r w:rsidRPr="008D17C2">
              <w:rPr>
                <w:rFonts w:ascii="Times New Roman" w:hAnsi="Times New Roman"/>
                <w:szCs w:val="22"/>
              </w:rPr>
              <w:t>перманганатная</w:t>
            </w:r>
            <w:proofErr w:type="spellEnd"/>
            <w:r w:rsidRPr="008D17C2">
              <w:rPr>
                <w:rFonts w:ascii="Times New Roman" w:hAnsi="Times New Roman"/>
                <w:szCs w:val="22"/>
              </w:rPr>
              <w:t xml:space="preserve">, мутность, железо </w:t>
            </w:r>
          </w:p>
        </w:tc>
        <w:tc>
          <w:tcPr>
            <w:tcW w:w="2284" w:type="dxa"/>
            <w:gridSpan w:val="2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9AB5B" w14:textId="77777777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FACD5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3B13" w14:textId="77777777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51D9E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D17C2" w:rsidRPr="008D17C2" w14:paraId="052B2DCD" w14:textId="77777777" w:rsidTr="00B469A0">
        <w:trPr>
          <w:jc w:val="center"/>
        </w:trPr>
        <w:tc>
          <w:tcPr>
            <w:tcW w:w="8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16D30EE" w14:textId="67D40784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47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FAF054" w14:textId="261F7A6C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 xml:space="preserve">Водозаборная скважина № 3 с. </w:t>
            </w:r>
            <w:proofErr w:type="spellStart"/>
            <w:r w:rsidRPr="008D17C2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8D17C2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2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2A681" w14:textId="71B2C800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26254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3</w:t>
            </w:r>
          </w:p>
          <w:p w14:paraId="571A4A20" w14:textId="6EC3088E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 w:rsidRPr="008D17C2">
              <w:rPr>
                <w:rFonts w:ascii="Times New Roman" w:hAnsi="Times New Roman"/>
                <w:szCs w:val="22"/>
              </w:rPr>
              <w:t>мутность, железо</w:t>
            </w:r>
          </w:p>
        </w:tc>
        <w:tc>
          <w:tcPr>
            <w:tcW w:w="2284" w:type="dxa"/>
            <w:gridSpan w:val="2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A8E5C" w14:textId="77777777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42602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2D240" w14:textId="77777777" w:rsidR="008D17C2" w:rsidRPr="008D17C2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8AB94" w14:textId="77777777" w:rsidR="008D17C2" w:rsidRPr="008D17C2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4BC6869" w14:textId="77777777" w:rsidR="00B469A0" w:rsidRPr="008D17C2" w:rsidRDefault="00B469A0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84DFB" w14:textId="0DE097F6" w:rsidR="00C458A3" w:rsidRPr="003406F6" w:rsidRDefault="00C458A3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7C2">
        <w:rPr>
          <w:rFonts w:ascii="Times New Roman" w:hAnsi="Times New Roman"/>
          <w:sz w:val="24"/>
          <w:szCs w:val="24"/>
        </w:rPr>
        <w:t>Сведения о результатах производственного контроля по холодной воде за 202</w:t>
      </w:r>
      <w:r w:rsidR="00B469A0" w:rsidRPr="008D17C2">
        <w:rPr>
          <w:rFonts w:ascii="Times New Roman" w:hAnsi="Times New Roman"/>
          <w:sz w:val="24"/>
          <w:szCs w:val="24"/>
        </w:rPr>
        <w:t>3</w:t>
      </w:r>
      <w:r w:rsidRPr="008D17C2">
        <w:rPr>
          <w:rFonts w:ascii="Times New Roman" w:hAnsi="Times New Roman"/>
          <w:sz w:val="24"/>
          <w:szCs w:val="24"/>
        </w:rPr>
        <w:t xml:space="preserve"> г. ООО «</w:t>
      </w:r>
      <w:proofErr w:type="spellStart"/>
      <w:r w:rsidR="000D3DF7" w:rsidRPr="008D17C2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8D17C2">
        <w:rPr>
          <w:rFonts w:ascii="Times New Roman" w:hAnsi="Times New Roman"/>
          <w:sz w:val="24"/>
          <w:szCs w:val="24"/>
        </w:rPr>
        <w:t xml:space="preserve">» представлены в Приложении № </w:t>
      </w:r>
      <w:r w:rsidR="007236A4">
        <w:rPr>
          <w:rFonts w:ascii="Times New Roman" w:hAnsi="Times New Roman"/>
          <w:sz w:val="24"/>
          <w:szCs w:val="24"/>
        </w:rPr>
        <w:t>2</w:t>
      </w:r>
      <w:r w:rsidRPr="008D17C2">
        <w:rPr>
          <w:rFonts w:ascii="Times New Roman" w:hAnsi="Times New Roman"/>
          <w:sz w:val="24"/>
          <w:szCs w:val="24"/>
        </w:rPr>
        <w:t>.</w:t>
      </w:r>
    </w:p>
    <w:p w14:paraId="45D80C98" w14:textId="77777777" w:rsidR="00CF1180" w:rsidRPr="003406F6" w:rsidRDefault="00CF1180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CF1180" w:rsidRPr="003406F6" w:rsidSect="00240276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14:paraId="41D0F4CC" w14:textId="3D196A99" w:rsidR="001157A7" w:rsidRPr="003406F6" w:rsidRDefault="00714242" w:rsidP="0096022C">
      <w:pPr>
        <w:pStyle w:val="3TimesNewRoman141"/>
      </w:pPr>
      <w:bookmarkStart w:id="33" w:name="_Toc88831158"/>
      <w:bookmarkStart w:id="34" w:name="_Toc166508599"/>
      <w:r w:rsidRPr="003406F6">
        <w:lastRenderedPageBreak/>
        <w:t xml:space="preserve">1.1.4.3. </w:t>
      </w:r>
      <w:bookmarkStart w:id="35" w:name="OLE_LINK110"/>
      <w:bookmarkStart w:id="36" w:name="OLE_LINK111"/>
      <w:r w:rsidR="00FE289D" w:rsidRPr="003406F6">
        <w:t xml:space="preserve">Описание состояния и функционирования существующих насосных </w:t>
      </w:r>
      <w:bookmarkEnd w:id="35"/>
      <w:bookmarkEnd w:id="36"/>
      <w:r w:rsidR="00FE289D" w:rsidRPr="003406F6">
        <w:t xml:space="preserve">централизованных станций, в том числе оценку </w:t>
      </w:r>
      <w:proofErr w:type="spellStart"/>
      <w:r w:rsidR="00FE289D" w:rsidRPr="003406F6">
        <w:t>энергоэффективности</w:t>
      </w:r>
      <w:proofErr w:type="spellEnd"/>
      <w:r w:rsidR="00FE289D" w:rsidRPr="003406F6"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3"/>
      <w:bookmarkEnd w:id="34"/>
    </w:p>
    <w:p w14:paraId="084C12E0" w14:textId="4FD48F00" w:rsidR="00834A0F" w:rsidRPr="003406F6" w:rsidRDefault="00834A0F" w:rsidP="009F321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 xml:space="preserve">На территории </w:t>
      </w:r>
      <w:r w:rsidR="003D42B0"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 w:rsidR="003D42B0">
        <w:rPr>
          <w:rFonts w:ascii="Times New Roman" w:hAnsi="Times New Roman"/>
          <w:sz w:val="24"/>
          <w:szCs w:val="24"/>
        </w:rPr>
        <w:t>Абалаково</w:t>
      </w:r>
      <w:proofErr w:type="spellEnd"/>
      <w:r w:rsidRPr="003406F6">
        <w:rPr>
          <w:rFonts w:ascii="Times New Roman" w:hAnsi="Times New Roman"/>
          <w:sz w:val="24"/>
          <w:szCs w:val="24"/>
        </w:rPr>
        <w:t xml:space="preserve">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14:paraId="697CC9E7" w14:textId="77777777" w:rsidR="006C252C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Оценка 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 выраженная в удельных 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энергозатратах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 куб. м поднимаемой воды (нормативный показатель 0,5 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кВтч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/м3).</w:t>
      </w:r>
    </w:p>
    <w:p w14:paraId="2412423B" w14:textId="0B474B34" w:rsidR="00B16053" w:rsidRPr="003406F6" w:rsidRDefault="00B16053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Удельные расходы утверждены в целом для ООО «</w:t>
      </w:r>
      <w:proofErr w:type="spellStart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Енисейэнергоком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»:</w:t>
      </w:r>
    </w:p>
    <w:p w14:paraId="6B83A5A7" w14:textId="5BF119B3" w:rsidR="00B16053" w:rsidRPr="00032204" w:rsidRDefault="00B16053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Подготовка воды – </w:t>
      </w:r>
      <w:r w:rsidR="008D17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2,09</w:t>
      </w: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14:paraId="3476D7CD" w14:textId="49957915" w:rsidR="00B16053" w:rsidRPr="00032204" w:rsidRDefault="00032204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Транспорт воды – </w:t>
      </w:r>
      <w:r w:rsidR="0084467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0,</w:t>
      </w:r>
      <w:r w:rsidR="008D17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61</w:t>
      </w:r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14:paraId="24C13B72" w14:textId="6EABE9B4" w:rsidR="00B16053" w:rsidRPr="00032204" w:rsidRDefault="00032204" w:rsidP="00CA3491">
      <w:pPr>
        <w:pStyle w:val="TableParagraph"/>
        <w:numPr>
          <w:ilvl w:val="0"/>
          <w:numId w:val="15"/>
        </w:numPr>
        <w:spacing w:before="115" w:line="276" w:lineRule="auto"/>
        <w:ind w:right="33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Очистка – 0,</w:t>
      </w:r>
      <w:r w:rsidR="008D17C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33</w:t>
      </w:r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кВт*</w:t>
      </w:r>
      <w:proofErr w:type="gramStart"/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proofErr w:type="gramEnd"/>
      <w:r w:rsidR="00B16053" w:rsidRPr="0003220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/м3</w:t>
      </w:r>
    </w:p>
    <w:p w14:paraId="76089B40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bookmarkStart w:id="37" w:name="OLE_LINK135"/>
      <w:bookmarkStart w:id="38" w:name="OLE_LINK136"/>
      <w:bookmarkStart w:id="39" w:name="OLE_LINK137"/>
      <w:bookmarkEnd w:id="37"/>
      <w:bookmarkEnd w:id="38"/>
      <w:bookmarkEnd w:id="39"/>
      <w:r w:rsidRPr="003406F6">
        <w:rPr>
          <w:rFonts w:ascii="Times New Roman" w:hAnsi="Times New Roman"/>
          <w:b/>
          <w:sz w:val="24"/>
        </w:rPr>
        <w:t xml:space="preserve">Таблица 1.1.4.3.1 - Оценка </w:t>
      </w:r>
      <w:proofErr w:type="spellStart"/>
      <w:r w:rsidRPr="003406F6">
        <w:rPr>
          <w:rFonts w:ascii="Times New Roman" w:hAnsi="Times New Roman"/>
          <w:b/>
          <w:sz w:val="24"/>
        </w:rPr>
        <w:t>энергоэффективности</w:t>
      </w:r>
      <w:proofErr w:type="spellEnd"/>
      <w:r w:rsidRPr="003406F6">
        <w:rPr>
          <w:rFonts w:ascii="Times New Roman" w:hAnsi="Times New Roman"/>
          <w:b/>
          <w:sz w:val="24"/>
        </w:rPr>
        <w:t xml:space="preserve"> системы водоснабжения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685"/>
        <w:gridCol w:w="2688"/>
        <w:gridCol w:w="2008"/>
        <w:gridCol w:w="2658"/>
      </w:tblGrid>
      <w:tr w:rsidR="00C85739" w:rsidRPr="003406F6" w14:paraId="0BEABDAE" w14:textId="77777777" w:rsidTr="00B469A0">
        <w:trPr>
          <w:jc w:val="center"/>
        </w:trPr>
        <w:tc>
          <w:tcPr>
            <w:tcW w:w="1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8E88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3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3E3E43" w14:textId="3710121E" w:rsidR="00C85739" w:rsidRPr="00D9604B" w:rsidRDefault="00834A0F" w:rsidP="006F12B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9604B">
              <w:rPr>
                <w:rFonts w:ascii="Times New Roman" w:hAnsi="Times New Roman"/>
                <w:szCs w:val="22"/>
              </w:rPr>
              <w:t>Объем поднятой воды в 202</w:t>
            </w:r>
            <w:r w:rsidR="000C436C">
              <w:rPr>
                <w:rFonts w:ascii="Times New Roman" w:hAnsi="Times New Roman"/>
                <w:szCs w:val="22"/>
              </w:rPr>
              <w:t>3</w:t>
            </w:r>
            <w:r w:rsidRPr="00D9604B">
              <w:rPr>
                <w:rFonts w:ascii="Times New Roman" w:hAnsi="Times New Roman"/>
                <w:szCs w:val="22"/>
              </w:rPr>
              <w:t xml:space="preserve"> г, тыс. м3/год</w:t>
            </w:r>
          </w:p>
        </w:tc>
        <w:tc>
          <w:tcPr>
            <w:tcW w:w="100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E796C2" w14:textId="77777777" w:rsidR="00C85739" w:rsidRPr="007236A4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Объем потребленной электроэнергии, 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Вт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*час</w:t>
            </w:r>
          </w:p>
        </w:tc>
        <w:tc>
          <w:tcPr>
            <w:tcW w:w="13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8F8B95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Энергоэффективность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кВтч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/м3</w:t>
            </w:r>
          </w:p>
        </w:tc>
      </w:tr>
      <w:tr w:rsidR="008D17C2" w:rsidRPr="003406F6" w14:paraId="56487EE2" w14:textId="77777777" w:rsidTr="00B469A0">
        <w:trPr>
          <w:jc w:val="center"/>
        </w:trPr>
        <w:tc>
          <w:tcPr>
            <w:tcW w:w="1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B7AED" w14:textId="54D91929" w:rsidR="008D17C2" w:rsidRPr="003406F6" w:rsidRDefault="008D17C2" w:rsidP="008D17C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3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7B135" w14:textId="53C335E5" w:rsidR="008D17C2" w:rsidRPr="003406F6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75,504</w:t>
            </w:r>
          </w:p>
        </w:tc>
        <w:tc>
          <w:tcPr>
            <w:tcW w:w="10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639A8" w14:textId="68518814" w:rsidR="008D17C2" w:rsidRPr="003406F6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228,586</w:t>
            </w:r>
          </w:p>
        </w:tc>
        <w:tc>
          <w:tcPr>
            <w:tcW w:w="13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EE873" w14:textId="5CB682FF" w:rsidR="008D17C2" w:rsidRPr="003406F6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3,0275</w:t>
            </w:r>
          </w:p>
        </w:tc>
      </w:tr>
    </w:tbl>
    <w:p w14:paraId="491CAEC2" w14:textId="0726E409" w:rsidR="00B16053" w:rsidRPr="003406F6" w:rsidRDefault="006C252C" w:rsidP="009F3216">
      <w:pPr>
        <w:pStyle w:val="TableParagraph"/>
        <w:spacing w:before="115" w:line="276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 видно из таблицы</w:t>
      </w:r>
      <w:r w:rsidR="00226C7C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="00226C7C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энергоэффективности</w:t>
      </w:r>
      <w:proofErr w:type="spellEnd"/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системы водоснабжения,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оценку</w:t>
      </w:r>
      <w:r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большинстве случаев, н</w:t>
      </w:r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ельзя считать </w:t>
      </w:r>
      <w:proofErr w:type="spellStart"/>
      <w:r w:rsidR="00634E2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энергоэффективной</w:t>
      </w:r>
      <w:proofErr w:type="spellEnd"/>
      <w:r w:rsidR="00D16E81" w:rsidRPr="00340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584F99B7" w14:textId="77777777" w:rsidR="006C252C" w:rsidRPr="003406F6" w:rsidRDefault="006C252C" w:rsidP="00CA3491">
      <w:pPr>
        <w:tabs>
          <w:tab w:val="left" w:pos="2880"/>
        </w:tabs>
        <w:spacing w:line="276" w:lineRule="auto"/>
        <w:rPr>
          <w:rFonts w:ascii="Times New Roman" w:hAnsi="Times New Roman"/>
          <w:sz w:val="24"/>
        </w:rPr>
      </w:pPr>
    </w:p>
    <w:p w14:paraId="00C8D687" w14:textId="77777777" w:rsidR="001157A7" w:rsidRPr="003406F6" w:rsidRDefault="00714242" w:rsidP="0096022C">
      <w:pPr>
        <w:pStyle w:val="3TimesNewRoman141"/>
        <w:rPr>
          <w:i/>
        </w:rPr>
      </w:pPr>
      <w:bookmarkStart w:id="40" w:name="_Toc88831159"/>
      <w:bookmarkStart w:id="41" w:name="_Toc166508600"/>
      <w:r w:rsidRPr="003406F6">
        <w:t xml:space="preserve">1.1.4.4. </w:t>
      </w:r>
      <w:r w:rsidR="001710C8" w:rsidRPr="003406F6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40"/>
      <w:bookmarkEnd w:id="41"/>
    </w:p>
    <w:p w14:paraId="33DAB2BD" w14:textId="41D89308" w:rsidR="001157A7" w:rsidRPr="003406F6" w:rsidRDefault="002333C5" w:rsidP="009F3216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t>Протяженность</w:t>
      </w:r>
      <w:r w:rsidR="00AC5EC0" w:rsidRPr="003406F6">
        <w:t xml:space="preserve"> водопроводных сетей</w:t>
      </w:r>
      <w:r w:rsidR="00303A68" w:rsidRPr="003406F6">
        <w:t xml:space="preserve"> холодного водоснабжения</w:t>
      </w:r>
      <w:r w:rsidR="00834A0F" w:rsidRPr="003406F6">
        <w:t xml:space="preserve"> </w:t>
      </w:r>
      <w:r w:rsidR="008D17C2">
        <w:t xml:space="preserve">села </w:t>
      </w:r>
      <w:proofErr w:type="spellStart"/>
      <w:r w:rsidR="008D17C2">
        <w:t>Абалаково</w:t>
      </w:r>
      <w:proofErr w:type="spellEnd"/>
      <w:r w:rsidRPr="003406F6">
        <w:t xml:space="preserve"> </w:t>
      </w:r>
      <w:r w:rsidR="001E1D22" w:rsidRPr="003406F6">
        <w:t>соста</w:t>
      </w:r>
      <w:r w:rsidR="00AC5EC0" w:rsidRPr="003406F6">
        <w:t>вляет</w:t>
      </w:r>
      <w:r w:rsidR="00834A0F" w:rsidRPr="003406F6">
        <w:t xml:space="preserve"> </w:t>
      </w:r>
      <w:bookmarkStart w:id="42" w:name="OLE_LINK147"/>
      <w:bookmarkStart w:id="43" w:name="OLE_LINK148"/>
      <w:bookmarkEnd w:id="42"/>
      <w:bookmarkEnd w:id="43"/>
      <w:r w:rsidR="008D17C2">
        <w:t xml:space="preserve">16,38087 </w:t>
      </w:r>
      <w:r w:rsidR="00AC5EC0" w:rsidRPr="003406F6">
        <w:t>к</w:t>
      </w:r>
      <w:r w:rsidR="00865687" w:rsidRPr="003406F6">
        <w:t>м</w:t>
      </w:r>
      <w:r w:rsidR="001157A7" w:rsidRPr="003406F6">
        <w:rPr>
          <w:rStyle w:val="FontStyle158"/>
          <w:rFonts w:eastAsia="Arial Unicode MS"/>
          <w:sz w:val="24"/>
        </w:rPr>
        <w:t xml:space="preserve">, </w:t>
      </w:r>
      <w:proofErr w:type="gramStart"/>
      <w:r w:rsidR="00226C7C" w:rsidRPr="003406F6">
        <w:rPr>
          <w:rStyle w:val="FontStyle158"/>
          <w:rFonts w:eastAsia="Arial Unicode MS"/>
          <w:sz w:val="24"/>
        </w:rPr>
        <w:t>материал</w:t>
      </w:r>
      <w:proofErr w:type="gramEnd"/>
      <w:r w:rsidR="00226C7C" w:rsidRPr="003406F6">
        <w:rPr>
          <w:rStyle w:val="FontStyle158"/>
          <w:rFonts w:eastAsia="Arial Unicode MS"/>
          <w:sz w:val="24"/>
        </w:rPr>
        <w:t xml:space="preserve"> использованный</w:t>
      </w:r>
      <w:r w:rsidR="001157A7" w:rsidRPr="003406F6">
        <w:rPr>
          <w:rStyle w:val="FontStyle158"/>
          <w:rFonts w:eastAsia="Arial Unicode MS"/>
          <w:sz w:val="24"/>
        </w:rPr>
        <w:t xml:space="preserve"> в конструктивных элементах водопровода</w:t>
      </w:r>
      <w:bookmarkStart w:id="44" w:name="OLE_LINK149"/>
      <w:bookmarkStart w:id="45" w:name="OLE_LINK150"/>
      <w:bookmarkEnd w:id="44"/>
      <w:bookmarkEnd w:id="45"/>
      <w:r w:rsidR="008D17C2">
        <w:rPr>
          <w:rStyle w:val="FontStyle158"/>
          <w:rFonts w:eastAsia="Arial Unicode MS"/>
          <w:sz w:val="24"/>
        </w:rPr>
        <w:t xml:space="preserve"> - сталь</w:t>
      </w:r>
      <w:r w:rsidR="00834A0F" w:rsidRPr="003406F6">
        <w:rPr>
          <w:rStyle w:val="FontStyle158"/>
          <w:rFonts w:eastAsia="Arial Unicode MS"/>
          <w:sz w:val="24"/>
        </w:rPr>
        <w:t>.</w:t>
      </w:r>
    </w:p>
    <w:p w14:paraId="3215A5A4" w14:textId="52AF4860" w:rsidR="00B77C51" w:rsidRPr="003406F6" w:rsidRDefault="00B77C51" w:rsidP="00B77C51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t xml:space="preserve">Протяженность водопроводных сетей </w:t>
      </w:r>
      <w:r>
        <w:t xml:space="preserve">горячего </w:t>
      </w:r>
      <w:r w:rsidRPr="003406F6">
        <w:t xml:space="preserve">водоснабжения </w:t>
      </w:r>
      <w:r>
        <w:t xml:space="preserve">села </w:t>
      </w:r>
      <w:proofErr w:type="spellStart"/>
      <w:r>
        <w:t>Абалаково</w:t>
      </w:r>
      <w:proofErr w:type="spellEnd"/>
      <w:r w:rsidRPr="003406F6">
        <w:t xml:space="preserve"> составляет </w:t>
      </w:r>
      <w:r>
        <w:t xml:space="preserve">4,654, </w:t>
      </w:r>
      <w:r w:rsidRPr="003406F6">
        <w:t>км</w:t>
      </w:r>
      <w:r w:rsidRPr="003406F6">
        <w:rPr>
          <w:rStyle w:val="FontStyle158"/>
          <w:rFonts w:eastAsia="Arial Unicode MS"/>
          <w:sz w:val="24"/>
        </w:rPr>
        <w:t xml:space="preserve">, </w:t>
      </w:r>
      <w:proofErr w:type="gramStart"/>
      <w:r w:rsidRPr="003406F6">
        <w:rPr>
          <w:rStyle w:val="FontStyle158"/>
          <w:rFonts w:eastAsia="Arial Unicode MS"/>
          <w:sz w:val="24"/>
        </w:rPr>
        <w:t>материал</w:t>
      </w:r>
      <w:proofErr w:type="gramEnd"/>
      <w:r w:rsidRPr="003406F6">
        <w:rPr>
          <w:rStyle w:val="FontStyle158"/>
          <w:rFonts w:eastAsia="Arial Unicode MS"/>
          <w:sz w:val="24"/>
        </w:rPr>
        <w:t xml:space="preserve"> использованный в конструктивных элементах водопровода</w:t>
      </w:r>
      <w:r>
        <w:rPr>
          <w:rStyle w:val="FontStyle158"/>
          <w:rFonts w:eastAsia="Arial Unicode MS"/>
          <w:sz w:val="24"/>
        </w:rPr>
        <w:t xml:space="preserve"> - сталь</w:t>
      </w:r>
      <w:r w:rsidRPr="003406F6">
        <w:rPr>
          <w:rStyle w:val="FontStyle158"/>
          <w:rFonts w:eastAsia="Arial Unicode MS"/>
          <w:sz w:val="24"/>
        </w:rPr>
        <w:t>.</w:t>
      </w:r>
    </w:p>
    <w:p w14:paraId="6807D141" w14:textId="77777777" w:rsidR="00B77C51" w:rsidRPr="003406F6" w:rsidRDefault="00B77C51">
      <w:pPr>
        <w:rPr>
          <w:rFonts w:ascii="Times New Roman" w:hAnsi="Times New Roman"/>
        </w:rPr>
        <w:sectPr w:rsidR="00B77C51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0EF392BB" w14:textId="596BF5DC" w:rsidR="00834A0F" w:rsidRPr="003406F6" w:rsidRDefault="00834A0F" w:rsidP="00CA3491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3406F6">
        <w:lastRenderedPageBreak/>
        <w:t>Характеристика водопроводной сети</w:t>
      </w:r>
      <w:r w:rsidRPr="003406F6">
        <w:rPr>
          <w:spacing w:val="48"/>
        </w:rPr>
        <w:t xml:space="preserve"> </w:t>
      </w:r>
      <w:r w:rsidRPr="003406F6">
        <w:t>системы</w:t>
      </w:r>
      <w:r w:rsidRPr="003406F6">
        <w:rPr>
          <w:spacing w:val="48"/>
        </w:rPr>
        <w:t xml:space="preserve"> </w:t>
      </w:r>
      <w:r w:rsidRPr="003406F6">
        <w:t>водоснабжения, находящейся в хозяйственном веден</w:t>
      </w:r>
      <w:proofErr w:type="gramStart"/>
      <w:r w:rsidRPr="003406F6">
        <w:t>и</w:t>
      </w:r>
      <w:r w:rsidR="00AB7CC4">
        <w:t>и</w:t>
      </w:r>
      <w:r w:rsidRPr="003406F6">
        <w:t xml:space="preserve"> ООО</w:t>
      </w:r>
      <w:proofErr w:type="gramEnd"/>
      <w:r w:rsidRPr="003406F6">
        <w:t xml:space="preserve"> «</w:t>
      </w:r>
      <w:proofErr w:type="spellStart"/>
      <w:r w:rsidRPr="003406F6">
        <w:t>Енисейэнергоком</w:t>
      </w:r>
      <w:proofErr w:type="spellEnd"/>
      <w:r w:rsidRPr="003406F6">
        <w:t>»</w:t>
      </w:r>
      <w:r w:rsidRPr="003406F6">
        <w:rPr>
          <w:spacing w:val="49"/>
        </w:rPr>
        <w:t xml:space="preserve"> </w:t>
      </w:r>
      <w:r w:rsidRPr="003406F6">
        <w:t>представлена в таблице</w:t>
      </w:r>
      <w:r w:rsidRPr="003406F6">
        <w:rPr>
          <w:rStyle w:val="FontStyle158"/>
          <w:rFonts w:eastAsia="Arial Unicode MS"/>
          <w:sz w:val="24"/>
        </w:rPr>
        <w:t xml:space="preserve"> ниже.</w:t>
      </w:r>
    </w:p>
    <w:p w14:paraId="3150BF24" w14:textId="77777777" w:rsidR="00C85739" w:rsidRPr="003406F6" w:rsidRDefault="00834A0F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ООО «</w:t>
      </w:r>
      <w:proofErr w:type="spellStart"/>
      <w:r w:rsidRPr="003406F6">
        <w:rPr>
          <w:rFonts w:ascii="Times New Roman" w:hAnsi="Times New Roman"/>
          <w:b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b/>
          <w:sz w:val="24"/>
        </w:rPr>
        <w:t>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99"/>
        <w:gridCol w:w="2711"/>
        <w:gridCol w:w="2819"/>
        <w:gridCol w:w="1935"/>
        <w:gridCol w:w="2026"/>
        <w:gridCol w:w="2640"/>
        <w:gridCol w:w="1941"/>
      </w:tblGrid>
      <w:tr w:rsidR="00A4694C" w14:paraId="49571D17" w14:textId="77777777" w:rsidTr="000B3119">
        <w:trPr>
          <w:tblHeader/>
          <w:jc w:val="center"/>
        </w:trPr>
        <w:tc>
          <w:tcPr>
            <w:tcW w:w="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5651C42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32F9C6E6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участка сети</w:t>
            </w:r>
          </w:p>
        </w:tc>
        <w:tc>
          <w:tcPr>
            <w:tcW w:w="2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335044DD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Диаметр трубопроводов,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96EADED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участков сети,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16131632" w14:textId="77777777" w:rsidR="00A4694C" w:rsidRPr="00D9604B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9604B">
              <w:rPr>
                <w:rFonts w:ascii="Times New Roman" w:hAnsi="Times New Roman"/>
              </w:rPr>
              <w:t>Год ввода в эксплуатацию/ реконструкция</w:t>
            </w:r>
          </w:p>
        </w:tc>
        <w:tc>
          <w:tcPr>
            <w:tcW w:w="1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75473F5F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труб</w:t>
            </w:r>
          </w:p>
        </w:tc>
      </w:tr>
      <w:tr w:rsidR="00A4694C" w14:paraId="6B83B396" w14:textId="77777777" w:rsidTr="000B3119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3E5AE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F1462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DDB15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209A623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14:paraId="5DB58FB2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68BB7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A9C1C" w14:textId="77777777" w:rsidR="00A4694C" w:rsidRDefault="00A4694C" w:rsidP="00F1179F">
            <w:pPr>
              <w:jc w:val="left"/>
              <w:rPr>
                <w:rFonts w:ascii="Times New Roman" w:hAnsi="Times New Roman"/>
              </w:rPr>
            </w:pPr>
          </w:p>
        </w:tc>
      </w:tr>
      <w:tr w:rsidR="00A4694C" w14:paraId="701C7F21" w14:textId="77777777" w:rsidTr="000B3119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8465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6E1CD6C1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63678F9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16FB856B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4A3A283F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3426D294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  <w:hideMark/>
          </w:tcPr>
          <w:p w14:paraId="50693B80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4694C" w14:paraId="69CD7FF6" w14:textId="77777777" w:rsidTr="000B3119">
        <w:trPr>
          <w:jc w:val="center"/>
        </w:trPr>
        <w:tc>
          <w:tcPr>
            <w:tcW w:w="14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608D5" w14:textId="77777777" w:rsidR="00A4694C" w:rsidRDefault="00A4694C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Холодное водоснабжение</w:t>
            </w:r>
          </w:p>
        </w:tc>
      </w:tr>
      <w:tr w:rsidR="008D17C2" w14:paraId="07D8A6A1" w14:textId="77777777" w:rsidTr="000B3119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14:paraId="0BB2DD22" w14:textId="3B76F951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67DA0FE1" w14:textId="26DE3604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E13A6">
              <w:rPr>
                <w:rFonts w:ascii="Times New Roman" w:hAnsi="Times New Roman"/>
              </w:rPr>
              <w:t xml:space="preserve">Сеть холодного водоснабжения </w:t>
            </w: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33A02339" w14:textId="4652AABC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20,0000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21741E8C" w14:textId="238EC0AA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850,47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7EC4965B" w14:textId="36732F0D" w:rsidR="008D17C2" w:rsidRPr="000B3119" w:rsidRDefault="008D17C2" w:rsidP="008D17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56C9156C" w14:textId="78DCD7CC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7B47AD84" w14:textId="4A00B016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76A765D2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14:paraId="1D7D23C4" w14:textId="53855EB7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hideMark/>
          </w:tcPr>
          <w:p w14:paraId="64D1CF4C" w14:textId="42447B14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F6B01">
              <w:rPr>
                <w:rFonts w:ascii="Times New Roman" w:hAnsi="Times New Roman"/>
              </w:rPr>
              <w:t xml:space="preserve">Сеть холодного водоснабжения </w:t>
            </w:r>
            <w:r w:rsidRPr="006F6B0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6F6B01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600A802F" w14:textId="22D6456D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0DE4624B" w14:textId="4D1E9A0B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644,11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0D9B9B36" w14:textId="22C73C1D" w:rsidR="008D17C2" w:rsidRPr="000B3119" w:rsidRDefault="008D17C2" w:rsidP="008D17C2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16,97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259E106E" w14:textId="2275D49E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14:paraId="3BE90D13" w14:textId="16F18870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33682F4E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BDC69D" w14:textId="42A77783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8792690" w14:textId="215F9AE4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F6B01">
              <w:rPr>
                <w:rFonts w:ascii="Times New Roman" w:hAnsi="Times New Roman"/>
              </w:rPr>
              <w:t xml:space="preserve">Сеть холодного водоснабжения </w:t>
            </w:r>
            <w:r w:rsidRPr="006F6B0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6F6B01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93EA1" w14:textId="205360C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46893" w14:textId="0AB9C7F7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736,91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CB12F" w14:textId="6BE827F9" w:rsidR="008D17C2" w:rsidRPr="000B3119" w:rsidRDefault="008D17C2" w:rsidP="008D17C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4,59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6337C" w14:textId="28FD6F8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20CF6" w14:textId="27C4ACC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29241F9B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C02EB4" w14:textId="5EFC6A5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7CC943F" w14:textId="3857FBAB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C68A4">
              <w:rPr>
                <w:rFonts w:ascii="Times New Roman" w:hAnsi="Times New Roman"/>
              </w:rPr>
              <w:t xml:space="preserve">Сеть холодного водоснабжения </w:t>
            </w:r>
            <w:r w:rsidRPr="006C68A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6C68A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5FFB18" w14:textId="207705BA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</w:t>
            </w:r>
            <w:r w:rsidRPr="003406F6">
              <w:rPr>
                <w:rFonts w:ascii="Times New Roman" w:hAnsi="Times New Roman"/>
              </w:rPr>
              <w:t>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0A91F" w14:textId="1A2B9F35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372,27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50F90" w14:textId="6812AF85" w:rsidR="008D17C2" w:rsidRPr="000B3119" w:rsidRDefault="008D17C2" w:rsidP="008D17C2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2C030" w14:textId="69BD1A58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39FBE" w14:textId="5AC78D2B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2F897E22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3103F2" w14:textId="30587CEB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57136DA" w14:textId="1DBE3560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C68A4">
              <w:rPr>
                <w:rFonts w:ascii="Times New Roman" w:hAnsi="Times New Roman"/>
              </w:rPr>
              <w:t xml:space="preserve">Сеть холодного водоснабжения </w:t>
            </w:r>
            <w:r w:rsidRPr="006C68A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6C68A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21E2B" w14:textId="4C4082C5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C0A5A" w14:textId="43293AB3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73</w:t>
            </w:r>
            <w:r w:rsidRPr="003406F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5D10C" w14:textId="4D083F8E" w:rsidR="008D17C2" w:rsidRPr="000B3119" w:rsidRDefault="008D17C2" w:rsidP="008D17C2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31AC99" w14:textId="188590D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71ABB" w14:textId="1F1827D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492C5EBC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D7B314" w14:textId="4C910929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FDFF94" w14:textId="2ADF748A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6C68A4">
              <w:rPr>
                <w:rFonts w:ascii="Times New Roman" w:hAnsi="Times New Roman"/>
              </w:rPr>
              <w:t xml:space="preserve">Сеть холодного водоснабжения </w:t>
            </w:r>
            <w:r w:rsidRPr="006C68A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6C68A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42873D" w14:textId="1EAE3F10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B0B05" w14:textId="6B2922B5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1690,54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2B32F" w14:textId="47F6351A" w:rsidR="008D17C2" w:rsidRPr="000B3119" w:rsidRDefault="008D17C2" w:rsidP="008D1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3350,85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0C8EB" w14:textId="3DCF587E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8DE13" w14:textId="6ECCC43B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8D17C2" w14:paraId="4D430F90" w14:textId="77777777" w:rsidTr="000B3119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628632" w14:textId="43711E3A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1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30EFE" w14:textId="16056EB9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E13A6">
              <w:rPr>
                <w:rFonts w:ascii="Times New Roman" w:hAnsi="Times New Roman"/>
              </w:rPr>
              <w:t xml:space="preserve">Сеть холодного водоснабжения </w:t>
            </w: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31685" w14:textId="588B3768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</w:t>
            </w:r>
            <w:r w:rsidRPr="003406F6">
              <w:rPr>
                <w:rFonts w:ascii="Times New Roman" w:hAnsi="Times New Roman"/>
              </w:rPr>
              <w:t>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3A3B1" w14:textId="05B366B8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421,59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B79B1" w14:textId="7833ABE0" w:rsidR="008D17C2" w:rsidRPr="000B3119" w:rsidRDefault="008D17C2" w:rsidP="008D1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86492" w14:textId="7B5EDDCF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16AA8">
              <w:rPr>
                <w:rFonts w:ascii="Times New Roman" w:hAnsi="Times New Roman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73D2F" w14:textId="4A5A6FBD" w:rsidR="008D17C2" w:rsidRPr="000B3119" w:rsidRDefault="008D17C2" w:rsidP="008D17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74EAA16F" w14:textId="77777777" w:rsidTr="000566E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4056953" w14:textId="51407473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0B311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EA664DF" w14:textId="30C02F34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46BD1">
              <w:rPr>
                <w:rFonts w:ascii="Times New Roman" w:hAnsi="Times New Roman"/>
              </w:rPr>
              <w:t xml:space="preserve">Сеть холодного </w:t>
            </w:r>
            <w:r w:rsidRPr="00946BD1">
              <w:rPr>
                <w:rFonts w:ascii="Times New Roman" w:hAnsi="Times New Roman"/>
              </w:rPr>
              <w:lastRenderedPageBreak/>
              <w:t xml:space="preserve">водоснабжения </w:t>
            </w:r>
            <w:r w:rsidRPr="00946BD1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946BD1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8C967" w14:textId="57DFA60C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36124" w14:textId="39F1F121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26B0E" w14:textId="11BC3F81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7932,07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1F525" w14:textId="5AE24328" w:rsidR="00B77C51" w:rsidRPr="00216AA8" w:rsidRDefault="00CD3007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64610" w14:textId="217F004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0F353D6E" w14:textId="77777777" w:rsidTr="00B77C51">
        <w:trPr>
          <w:jc w:val="center"/>
        </w:trPr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40D41A" w14:textId="712EE70F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5C35B" w14:textId="2F630BC8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4889,59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4790F" w14:textId="05C7CFB3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11491,28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5442C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B77C51" w14:paraId="0135DFB6" w14:textId="77777777" w:rsidTr="000566E1">
        <w:trPr>
          <w:jc w:val="center"/>
        </w:trPr>
        <w:tc>
          <w:tcPr>
            <w:tcW w:w="14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45BB7A" w14:textId="7C2E8EE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Горячее водоснабжение</w:t>
            </w:r>
          </w:p>
        </w:tc>
      </w:tr>
      <w:tr w:rsidR="00B77C51" w14:paraId="38D79477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FBB86D" w14:textId="69F30FA1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EF143" w14:textId="2CAB8934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</w:rPr>
              <w:t xml:space="preserve">Сеть </w:t>
            </w:r>
            <w:r>
              <w:rPr>
                <w:rFonts w:ascii="Times New Roman" w:hAnsi="Times New Roman"/>
              </w:rPr>
              <w:t xml:space="preserve">горячего </w:t>
            </w:r>
            <w:r w:rsidRPr="007E13A6">
              <w:rPr>
                <w:rFonts w:ascii="Times New Roman" w:hAnsi="Times New Roman"/>
              </w:rPr>
              <w:t xml:space="preserve">водоснабжения </w:t>
            </w:r>
            <w:r w:rsidRPr="000A253C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0A253C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A4BA4" w14:textId="4BBB5114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406F6">
              <w:rPr>
                <w:rFonts w:ascii="Times New Roman" w:hAnsi="Times New Roman"/>
              </w:rPr>
              <w:t>0,0000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4A42D" w14:textId="6C224727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B24C6" w14:textId="7A1089AB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E6BE9" w14:textId="677E518A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EBB63" w14:textId="740B150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31241D30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D9E9E9" w14:textId="68330EC6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</w:rPr>
              <w:t>2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F3EC6" w14:textId="09CAC2BC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8156F" w14:textId="429D62FD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B258F" w14:textId="2AEB62B2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884,2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C9771" w14:textId="233617E3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D96FBC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AC89B" w14:textId="6D3F3568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EB434" w14:textId="2CF0BDB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294FF266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2BD894" w14:textId="2AAB9EF4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0818E" w14:textId="14FDBF53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6EB9E" w14:textId="65A18DF8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9EDBB" w14:textId="01D0537E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1F6E7" w14:textId="301FA792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D96FBC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9B8D5" w14:textId="496C589E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4B711" w14:textId="5C90884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1846A40B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8FA43D" w14:textId="2FC9E92F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C9E83" w14:textId="70038989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9E613" w14:textId="52C04853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C429E" w14:textId="35A38639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585,6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46776" w14:textId="5D610C07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D96FBC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1FF52" w14:textId="6F1741C8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CC461" w14:textId="6A437C4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433F8F5F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AA3F31A" w14:textId="3A04B6D8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2078E" w14:textId="61E755A2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8CDFE" w14:textId="02CD078A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36969" w14:textId="0EA6EAE3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CF9657" w14:textId="348DD152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78676" w14:textId="3FA412E0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E2433" w14:textId="1474FE4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1BCC2EEA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E35B1F" w14:textId="6503BCD3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BAC72" w14:textId="6EDF6D3F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378BD" w14:textId="18DD7D62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BD714" w14:textId="55CD6B71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142D" w14:textId="3CECFC82" w:rsidR="00B77C51" w:rsidRPr="000B3119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DCA21" w14:textId="11B8444B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02E47" w14:textId="2F620A22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41B2EB69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76F5ED" w14:textId="5F2B7AA3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57CAF" w14:textId="220CB993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4D1B84" w14:textId="5D3807A1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3406F6">
              <w:rPr>
                <w:rFonts w:ascii="Times New Roman" w:hAnsi="Times New Roman"/>
              </w:rPr>
              <w:t>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57DE7" w14:textId="4989936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BF6F0" w14:textId="3DE920E0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D1DDF" w14:textId="339F0346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FAED5" w14:textId="764D5C5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01085231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7E5B0B" w14:textId="10DD1DA6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8A7E" w14:textId="0DC73642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2904">
              <w:rPr>
                <w:rFonts w:ascii="Times New Roman" w:hAnsi="Times New Roman"/>
              </w:rPr>
              <w:t xml:space="preserve">Сеть горячего водоснабжения </w:t>
            </w:r>
            <w:r w:rsidRPr="00482904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482904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8C0EB" w14:textId="2E794A5C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</w:t>
            </w:r>
            <w:r w:rsidRPr="003406F6">
              <w:rPr>
                <w:rFonts w:ascii="Times New Roman" w:hAnsi="Times New Roman"/>
              </w:rPr>
              <w:t>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DB33E" w14:textId="7E2670B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216,1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20A05" w14:textId="23BF9073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73A01" w14:textId="07154F71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B5139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9308C" w14:textId="5795565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сталь</w:t>
            </w:r>
          </w:p>
        </w:tc>
      </w:tr>
      <w:tr w:rsidR="00B77C51" w14:paraId="6ABF10DD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DF914C" w14:textId="171E8C4C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5C549" w14:textId="09F8EBAC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75FF">
              <w:rPr>
                <w:rFonts w:ascii="Times New Roman" w:hAnsi="Times New Roman"/>
              </w:rPr>
              <w:t xml:space="preserve">Сеть горячего водоснабжения </w:t>
            </w:r>
            <w:r w:rsidRPr="009075F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9075FF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E4F98" w14:textId="2D75D178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05E66" w14:textId="1BF1B3F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24346" w14:textId="229226F5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BB490" w14:textId="5BED5420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73AB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AD3E0" w14:textId="3AC148A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D1B16">
              <w:rPr>
                <w:rFonts w:ascii="Times New Roman" w:hAnsi="Times New Roman"/>
              </w:rPr>
              <w:t>сталь</w:t>
            </w:r>
          </w:p>
        </w:tc>
      </w:tr>
      <w:tr w:rsidR="00B77C51" w14:paraId="1EE66F9D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F2A78CE" w14:textId="240C561B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940B7" w14:textId="085008D4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75FF">
              <w:rPr>
                <w:rFonts w:ascii="Times New Roman" w:hAnsi="Times New Roman"/>
              </w:rPr>
              <w:t xml:space="preserve">Сеть горячего водоснабжения </w:t>
            </w:r>
            <w:r w:rsidRPr="009075F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9075FF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48A11" w14:textId="016F5748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18312" w14:textId="2774035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164,2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E1BAA" w14:textId="28B17541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7FF3B" w14:textId="3AEC109F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73AB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7564C" w14:textId="0D46895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D1B16">
              <w:rPr>
                <w:rFonts w:ascii="Times New Roman" w:hAnsi="Times New Roman"/>
              </w:rPr>
              <w:t>сталь</w:t>
            </w:r>
          </w:p>
        </w:tc>
      </w:tr>
      <w:tr w:rsidR="00B77C51" w14:paraId="2826C997" w14:textId="77777777" w:rsidTr="00B77C51">
        <w:trPr>
          <w:jc w:val="center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CC9BB2" w14:textId="660F2A57" w:rsidR="00B77C51" w:rsidRPr="000B3119" w:rsidRDefault="00B77C51" w:rsidP="00B77C5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DB0B6" w14:textId="6ED828BD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075FF">
              <w:rPr>
                <w:rFonts w:ascii="Times New Roman" w:hAnsi="Times New Roman"/>
              </w:rPr>
              <w:t xml:space="preserve">Сеть горячего водоснабжения </w:t>
            </w:r>
            <w:r w:rsidRPr="009075F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9075FF">
              <w:rPr>
                <w:rFonts w:ascii="Times New Roman" w:hAnsi="Times New Roman"/>
                <w:bCs/>
              </w:rPr>
              <w:t>Абалаково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12709" w14:textId="759FD265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259,0000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353EC" w14:textId="0F5750B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73B6F" w14:textId="23C08F91" w:rsidR="00B77C51" w:rsidRDefault="00B77C51" w:rsidP="00B77C51">
            <w:pPr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0,00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FDBBA" w14:textId="2D5076A8" w:rsidR="00B77C51" w:rsidRPr="00216AA8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173AB">
              <w:rPr>
                <w:rFonts w:ascii="Times New Roman" w:hAnsi="Times New Roman"/>
              </w:rPr>
              <w:t>1978 - 1993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D620A" w14:textId="02E4E1B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D1B16">
              <w:rPr>
                <w:rFonts w:ascii="Times New Roman" w:hAnsi="Times New Roman"/>
              </w:rPr>
              <w:t>сталь</w:t>
            </w:r>
          </w:p>
        </w:tc>
      </w:tr>
      <w:tr w:rsidR="00B77C51" w14:paraId="10F90E43" w14:textId="77777777" w:rsidTr="000B3119">
        <w:trPr>
          <w:jc w:val="center"/>
        </w:trPr>
        <w:tc>
          <w:tcPr>
            <w:tcW w:w="6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4CF47DA" w14:textId="0B46AD72" w:rsidR="00B77C51" w:rsidRPr="00F302B4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04233B" w14:textId="5D32FC64" w:rsidR="00B77C51" w:rsidRPr="008E737D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4643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84846" w14:textId="6E0D1A80" w:rsidR="00B77C51" w:rsidRPr="00F302B4" w:rsidRDefault="00B77C51" w:rsidP="00B77C51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4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17A98" w14:textId="77777777" w:rsid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640DDBC" w14:textId="3A09EE71" w:rsidR="00834A0F" w:rsidRPr="003406F6" w:rsidRDefault="00834A0F" w:rsidP="00834A0F">
      <w:pPr>
        <w:pStyle w:val="e"/>
        <w:spacing w:line="276" w:lineRule="auto"/>
        <w:jc w:val="both"/>
      </w:pPr>
      <w:r w:rsidRPr="003406F6">
        <w:t xml:space="preserve">Около </w:t>
      </w:r>
      <w:r w:rsidR="008D17C2">
        <w:t>69</w:t>
      </w:r>
      <w:r w:rsidRPr="003406F6">
        <w:t>% водопроводных сетей ООО «</w:t>
      </w:r>
      <w:proofErr w:type="spellStart"/>
      <w:r w:rsidRPr="003406F6">
        <w:t>Енисейэнергоком</w:t>
      </w:r>
      <w:proofErr w:type="spellEnd"/>
      <w:r w:rsidRPr="003406F6">
        <w:t>» нуждается в замене в связи с высоким процентом износа.</w:t>
      </w:r>
    </w:p>
    <w:p w14:paraId="21874C11" w14:textId="77777777" w:rsidR="00834A0F" w:rsidRPr="003406F6" w:rsidRDefault="00834A0F" w:rsidP="00834A0F">
      <w:pPr>
        <w:pStyle w:val="e"/>
        <w:spacing w:line="276" w:lineRule="auto"/>
        <w:jc w:val="both"/>
      </w:pPr>
    </w:p>
    <w:p w14:paraId="5E7DE8B0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24027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1F5490D7" w14:textId="77777777" w:rsidR="00BA091E" w:rsidRPr="003406F6" w:rsidRDefault="00714242" w:rsidP="0096022C">
      <w:pPr>
        <w:pStyle w:val="3TimesNewRoman141"/>
      </w:pPr>
      <w:bookmarkStart w:id="46" w:name="_Toc88831160"/>
      <w:bookmarkStart w:id="47" w:name="_Toc166508601"/>
      <w:r w:rsidRPr="003406F6">
        <w:lastRenderedPageBreak/>
        <w:t xml:space="preserve">1.1.4.5. </w:t>
      </w:r>
      <w:r w:rsidR="00BA091E" w:rsidRPr="003406F6">
        <w:t>Описание существующих технических и технологических проблем, возникающи</w:t>
      </w:r>
      <w:r w:rsidR="0083120C" w:rsidRPr="003406F6">
        <w:t xml:space="preserve">х при водоснабжении </w:t>
      </w:r>
      <w:r w:rsidRPr="003406F6">
        <w:t>поселений, городских округов,</w:t>
      </w:r>
      <w:r w:rsidR="00BA091E" w:rsidRPr="003406F6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6"/>
      <w:bookmarkEnd w:id="47"/>
    </w:p>
    <w:p w14:paraId="0A4546F9" w14:textId="77777777" w:rsidR="001710C8" w:rsidRPr="003406F6" w:rsidRDefault="00A966A3" w:rsidP="009F3216">
      <w:pPr>
        <w:pStyle w:val="e"/>
        <w:spacing w:line="276" w:lineRule="auto"/>
        <w:jc w:val="both"/>
      </w:pPr>
      <w:r w:rsidRPr="003406F6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3406F6">
        <w:t>ниже:</w:t>
      </w:r>
    </w:p>
    <w:p w14:paraId="1EC08125" w14:textId="77777777" w:rsidR="006C0579" w:rsidRPr="003406F6" w:rsidRDefault="006C0579" w:rsidP="00CA3491">
      <w:pPr>
        <w:spacing w:before="400" w:after="200" w:line="276" w:lineRule="auto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834A0F"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3406F6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6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560"/>
        <w:gridCol w:w="1691"/>
        <w:gridCol w:w="7378"/>
      </w:tblGrid>
      <w:tr w:rsidR="00AF77F6" w:rsidRPr="00FA1295" w14:paraId="083343BB" w14:textId="77777777" w:rsidTr="00A33B37"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A27353E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A129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A129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D326C55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78" w:type="dxa"/>
            <w:shd w:val="clear" w:color="auto" w:fill="F2F2F2" w:themeFill="background1" w:themeFillShade="F2"/>
            <w:vAlign w:val="center"/>
          </w:tcPr>
          <w:p w14:paraId="0272C66F" w14:textId="77777777" w:rsidR="00AF77F6" w:rsidRPr="00FA1295" w:rsidRDefault="00AF77F6" w:rsidP="00CF118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A1295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AF77F6" w:rsidRPr="00FA1295" w14:paraId="349DD7E9" w14:textId="77777777" w:rsidTr="00A33B37">
        <w:tc>
          <w:tcPr>
            <w:tcW w:w="560" w:type="dxa"/>
            <w:shd w:val="clear" w:color="auto" w:fill="auto"/>
            <w:vAlign w:val="center"/>
          </w:tcPr>
          <w:p w14:paraId="31BA0147" w14:textId="77777777" w:rsidR="00AF77F6" w:rsidRPr="00FA1295" w:rsidRDefault="00AF77F6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CFCEEF" w14:textId="77777777" w:rsidR="00AF77F6" w:rsidRPr="000B3119" w:rsidRDefault="00AF77F6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0B3119">
              <w:rPr>
                <w:sz w:val="22"/>
              </w:rPr>
              <w:t>Надежность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0A4282BA" w14:textId="571C6050" w:rsidR="00AF77F6" w:rsidRPr="000B3119" w:rsidRDefault="00AF77F6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3E01BD">
              <w:rPr>
                <w:sz w:val="22"/>
              </w:rPr>
              <w:t xml:space="preserve">Старение сетей водоснабжения, увеличение протяженности сетей с износом до 100%. </w:t>
            </w:r>
            <w:r w:rsidRPr="000B3119">
              <w:rPr>
                <w:sz w:val="22"/>
              </w:rPr>
              <w:t>Высокая степень физического износа насосного оборудования.</w:t>
            </w:r>
            <w:r w:rsidR="00634E21" w:rsidRPr="000B3119">
              <w:rPr>
                <w:sz w:val="22"/>
              </w:rPr>
              <w:t xml:space="preserve"> </w:t>
            </w:r>
            <w:r w:rsidR="0045299C" w:rsidRPr="000B3119">
              <w:rPr>
                <w:sz w:val="22"/>
              </w:rPr>
              <w:t xml:space="preserve">Износ, старение и заиливание скважин. </w:t>
            </w:r>
          </w:p>
        </w:tc>
      </w:tr>
      <w:tr w:rsidR="00AF77F6" w:rsidRPr="00FA1295" w14:paraId="1B428600" w14:textId="77777777" w:rsidTr="00A33B37">
        <w:tc>
          <w:tcPr>
            <w:tcW w:w="560" w:type="dxa"/>
            <w:shd w:val="clear" w:color="auto" w:fill="auto"/>
            <w:vAlign w:val="center"/>
          </w:tcPr>
          <w:p w14:paraId="2670E448" w14:textId="77777777" w:rsidR="00AF77F6" w:rsidRPr="00FA1295" w:rsidRDefault="00AF77F6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FA1295">
              <w:rPr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3F26171" w14:textId="77777777" w:rsidR="00AF77F6" w:rsidRPr="000B3119" w:rsidRDefault="00AF77F6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0B3119">
              <w:rPr>
                <w:sz w:val="22"/>
              </w:rPr>
              <w:t>Эффективность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14910A3D" w14:textId="18917D2C" w:rsidR="00AF77F6" w:rsidRPr="000B3119" w:rsidRDefault="0045299C" w:rsidP="000B3119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0B3119">
              <w:rPr>
                <w:sz w:val="22"/>
              </w:rPr>
              <w:t xml:space="preserve">Недостаточная оснащённость потребителей </w:t>
            </w:r>
            <w:r w:rsidR="00A33B37" w:rsidRPr="000B3119">
              <w:rPr>
                <w:sz w:val="22"/>
              </w:rPr>
              <w:t>приборами</w:t>
            </w:r>
            <w:r w:rsidRPr="000B3119">
              <w:rPr>
                <w:sz w:val="22"/>
              </w:rPr>
              <w:t xml:space="preserve"> учета. Установка современных общедомовых приборов учета позволит решить проблему достоверной информации о потреблении воды.</w:t>
            </w:r>
          </w:p>
        </w:tc>
      </w:tr>
      <w:tr w:rsidR="008D17C2" w:rsidRPr="00FA1295" w14:paraId="33D0038E" w14:textId="77777777" w:rsidTr="0028397D">
        <w:tc>
          <w:tcPr>
            <w:tcW w:w="560" w:type="dxa"/>
            <w:shd w:val="clear" w:color="auto" w:fill="auto"/>
            <w:vAlign w:val="center"/>
          </w:tcPr>
          <w:p w14:paraId="6FF2F35E" w14:textId="0CAAAECE" w:rsidR="008D17C2" w:rsidRPr="000B3119" w:rsidRDefault="008D17C2" w:rsidP="008D17C2">
            <w:pPr>
              <w:pStyle w:val="e"/>
              <w:spacing w:before="0" w:line="276" w:lineRule="auto"/>
              <w:ind w:firstLine="0"/>
              <w:jc w:val="center"/>
              <w:rPr>
                <w:iCs/>
                <w:sz w:val="22"/>
              </w:rPr>
            </w:pPr>
            <w:r w:rsidRPr="000B3119">
              <w:rPr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66F5E06" w14:textId="7327A898" w:rsidR="008D17C2" w:rsidRPr="008D17C2" w:rsidRDefault="008D17C2" w:rsidP="008D17C2">
            <w:pPr>
              <w:pStyle w:val="e"/>
              <w:spacing w:before="0" w:line="276" w:lineRule="auto"/>
              <w:ind w:firstLine="0"/>
              <w:jc w:val="center"/>
              <w:rPr>
                <w:iCs/>
                <w:sz w:val="22"/>
              </w:rPr>
            </w:pPr>
            <w:r w:rsidRPr="008D17C2">
              <w:rPr>
                <w:sz w:val="22"/>
              </w:rPr>
              <w:t>Качество</w:t>
            </w:r>
          </w:p>
        </w:tc>
        <w:tc>
          <w:tcPr>
            <w:tcW w:w="7378" w:type="dxa"/>
            <w:shd w:val="clear" w:color="auto" w:fill="auto"/>
            <w:vAlign w:val="center"/>
          </w:tcPr>
          <w:p w14:paraId="4E0C80BD" w14:textId="77777777" w:rsidR="008D17C2" w:rsidRDefault="0028397D" w:rsidP="0028397D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7236A4">
              <w:rPr>
                <w:sz w:val="22"/>
              </w:rPr>
              <w:t xml:space="preserve">ХВС: </w:t>
            </w:r>
            <w:proofErr w:type="gramStart"/>
            <w:r w:rsidR="008D17C2" w:rsidRPr="007236A4">
              <w:rPr>
                <w:sz w:val="22"/>
              </w:rPr>
              <w:t>Не соответствие</w:t>
            </w:r>
            <w:proofErr w:type="gramEnd"/>
            <w:r w:rsidR="008D17C2" w:rsidRPr="007236A4">
              <w:rPr>
                <w:sz w:val="22"/>
              </w:rPr>
              <w:t xml:space="preserve"> по показателям железо, мутность на всех скважинах, также было зафиксировано следующие превышения: скважина №1 - ОКБ, ОМЧ; скважина №2 – цветность, окисляемость </w:t>
            </w:r>
            <w:proofErr w:type="spellStart"/>
            <w:r w:rsidR="008D17C2" w:rsidRPr="007236A4">
              <w:rPr>
                <w:sz w:val="22"/>
              </w:rPr>
              <w:t>перманганатная</w:t>
            </w:r>
            <w:proofErr w:type="spellEnd"/>
            <w:r w:rsidR="008D17C2" w:rsidRPr="007236A4">
              <w:rPr>
                <w:sz w:val="22"/>
              </w:rPr>
              <w:t xml:space="preserve">. </w:t>
            </w:r>
            <w:r w:rsidR="008D17C2" w:rsidRPr="008D17C2">
              <w:rPr>
                <w:sz w:val="22"/>
              </w:rPr>
              <w:t xml:space="preserve">На станции очистки зафиксировано превышение по показателям мутность, ОМЧ, железо и марганец. </w:t>
            </w:r>
            <w:r w:rsidR="008D17C2" w:rsidRPr="002666B8">
              <w:rPr>
                <w:sz w:val="22"/>
              </w:rPr>
              <w:t>Проблем в распределительной сети - нет.</w:t>
            </w:r>
          </w:p>
          <w:p w14:paraId="0976F635" w14:textId="729FB893" w:rsidR="0028397D" w:rsidRPr="0028397D" w:rsidRDefault="0028397D" w:rsidP="0028397D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28397D">
              <w:rPr>
                <w:sz w:val="22"/>
              </w:rPr>
              <w:t xml:space="preserve">ГВС: исходная и </w:t>
            </w:r>
            <w:proofErr w:type="spellStart"/>
            <w:r w:rsidRPr="0028397D">
              <w:rPr>
                <w:sz w:val="22"/>
              </w:rPr>
              <w:t>подпиточная</w:t>
            </w:r>
            <w:proofErr w:type="spellEnd"/>
            <w:r w:rsidRPr="0028397D">
              <w:rPr>
                <w:sz w:val="22"/>
              </w:rPr>
              <w:t xml:space="preserve"> вода не соответствует по показателям железом, мутность. Перед подачей в сеть зафиксировано несоответствия нормам по показателям железо, мутность. Проблемы в распределительной сети по показателям мутность, железо, запах при 20 °C</w:t>
            </w:r>
          </w:p>
        </w:tc>
      </w:tr>
    </w:tbl>
    <w:p w14:paraId="423432A6" w14:textId="77777777" w:rsidR="00A966A3" w:rsidRPr="003406F6" w:rsidRDefault="00A966A3" w:rsidP="009F3216">
      <w:pPr>
        <w:pStyle w:val="e"/>
        <w:spacing w:line="276" w:lineRule="auto"/>
        <w:jc w:val="both"/>
      </w:pPr>
      <w:r w:rsidRPr="003406F6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6787E916" w14:textId="77777777" w:rsidR="00A966A3" w:rsidRPr="003406F6" w:rsidRDefault="00A966A3" w:rsidP="009F3216">
      <w:pPr>
        <w:pStyle w:val="e"/>
        <w:spacing w:line="276" w:lineRule="auto"/>
        <w:jc w:val="both"/>
      </w:pPr>
      <w:r w:rsidRPr="003406F6">
        <w:t>Эффект от реализации мероприятий по совершенствованию системы водоснабжения:</w:t>
      </w:r>
    </w:p>
    <w:p w14:paraId="6405E893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повышение надежности системы водоснабжения;</w:t>
      </w:r>
    </w:p>
    <w:p w14:paraId="51B84BB5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фактических потерь воды;</w:t>
      </w:r>
    </w:p>
    <w:p w14:paraId="263D45B5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снижение потребления электрической энергии;</w:t>
      </w:r>
    </w:p>
    <w:p w14:paraId="17A7FA43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ресурсов работы насосов;</w:t>
      </w:r>
    </w:p>
    <w:p w14:paraId="22389716" w14:textId="77777777" w:rsidR="00A966A3" w:rsidRPr="003406F6" w:rsidRDefault="00A966A3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>увеличение срока службы водопроводных сетей за счет исключения гидравлических ударов;</w:t>
      </w:r>
    </w:p>
    <w:p w14:paraId="7008EA0D" w14:textId="77777777" w:rsidR="00A966A3" w:rsidRPr="003406F6" w:rsidRDefault="00086CB0" w:rsidP="00CA3491">
      <w:pPr>
        <w:pStyle w:val="e"/>
        <w:numPr>
          <w:ilvl w:val="0"/>
          <w:numId w:val="4"/>
        </w:numPr>
        <w:spacing w:before="0" w:line="276" w:lineRule="auto"/>
        <w:jc w:val="both"/>
      </w:pPr>
      <w:r w:rsidRPr="003406F6">
        <w:t xml:space="preserve">расширение возможностей подключения объектов </w:t>
      </w:r>
      <w:r w:rsidR="00A966A3" w:rsidRPr="003406F6">
        <w:t>перспективного строительства.</w:t>
      </w:r>
    </w:p>
    <w:p w14:paraId="0E5ECA56" w14:textId="77777777" w:rsidR="0028397D" w:rsidRPr="0028397D" w:rsidRDefault="0028397D" w:rsidP="0028397D">
      <w:pPr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/>
          <w:sz w:val="24"/>
        </w:rPr>
      </w:pPr>
      <w:r w:rsidRPr="0028397D">
        <w:rPr>
          <w:rFonts w:ascii="Times New Roman" w:eastAsia="Calibri" w:hAnsi="Times New Roman"/>
          <w:sz w:val="24"/>
        </w:rPr>
        <w:t xml:space="preserve">Предписания органов, осуществляющих государственный надзор, муниципальный контроль об устранении нарушений, влияющих на качество и безопасность воды: </w:t>
      </w:r>
    </w:p>
    <w:p w14:paraId="65850DB2" w14:textId="567358D8" w:rsidR="0028397D" w:rsidRPr="0028397D" w:rsidRDefault="0028397D" w:rsidP="0028397D">
      <w:pPr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- </w:t>
      </w:r>
      <w:r w:rsidRPr="0028397D">
        <w:rPr>
          <w:rFonts w:ascii="Times New Roman" w:eastAsia="Calibri" w:hAnsi="Times New Roman"/>
          <w:sz w:val="24"/>
        </w:rPr>
        <w:t>Холодное водоснабжение - отсутствует;</w:t>
      </w:r>
    </w:p>
    <w:p w14:paraId="3C6B584E" w14:textId="11758041" w:rsidR="0028397D" w:rsidRPr="0028397D" w:rsidRDefault="0028397D" w:rsidP="0028397D">
      <w:pPr>
        <w:autoSpaceDE w:val="0"/>
        <w:autoSpaceDN w:val="0"/>
        <w:adjustRightInd w:val="0"/>
        <w:ind w:firstLine="709"/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- </w:t>
      </w:r>
      <w:r w:rsidRPr="0028397D">
        <w:rPr>
          <w:rFonts w:ascii="Times New Roman" w:eastAsia="Calibri" w:hAnsi="Times New Roman"/>
          <w:sz w:val="24"/>
        </w:rPr>
        <w:t xml:space="preserve">Горячее водоснабжение </w:t>
      </w:r>
      <w:proofErr w:type="gramStart"/>
      <w:r w:rsidRPr="0028397D">
        <w:rPr>
          <w:rFonts w:ascii="Times New Roman" w:eastAsia="Calibri" w:hAnsi="Times New Roman"/>
          <w:sz w:val="24"/>
        </w:rPr>
        <w:t>-в</w:t>
      </w:r>
      <w:proofErr w:type="gramEnd"/>
      <w:r w:rsidRPr="0028397D">
        <w:rPr>
          <w:rFonts w:ascii="Times New Roman" w:eastAsia="Calibri" w:hAnsi="Times New Roman"/>
          <w:sz w:val="24"/>
        </w:rPr>
        <w:t>ыдано предписание об устранении выявленных нарушений обязательных требований Федеральной службой по надзору в сфере защиты прав потребителей и благополучия человека №19785 от 14.11.2023 г.</w:t>
      </w:r>
    </w:p>
    <w:p w14:paraId="1EA21043" w14:textId="77777777" w:rsidR="00B77C51" w:rsidRPr="003406F6" w:rsidRDefault="00B77C51" w:rsidP="00B77C51">
      <w:pPr>
        <w:pStyle w:val="3TimesNewRoman141"/>
        <w:ind w:left="1224" w:hanging="504"/>
      </w:pPr>
      <w:bookmarkStart w:id="48" w:name="_Toc88831161"/>
      <w:bookmarkStart w:id="49" w:name="_Toc100149627"/>
      <w:r w:rsidRPr="003406F6">
        <w:lastRenderedPageBreak/>
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8"/>
      <w:bookmarkEnd w:id="49"/>
    </w:p>
    <w:p w14:paraId="4A56AEDC" w14:textId="4406ED6E" w:rsidR="00B77C51" w:rsidRPr="003406F6" w:rsidRDefault="00B77C51" w:rsidP="00B77C51">
      <w:pPr>
        <w:spacing w:after="300"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На территории муниципального образования </w:t>
      </w:r>
      <w:r w:rsidR="00455DF8">
        <w:rPr>
          <w:rFonts w:ascii="Times New Roman" w:hAnsi="Times New Roman"/>
          <w:sz w:val="24"/>
        </w:rPr>
        <w:t xml:space="preserve">село </w:t>
      </w:r>
      <w:proofErr w:type="spellStart"/>
      <w:r w:rsidR="00455DF8">
        <w:rPr>
          <w:rFonts w:ascii="Times New Roman" w:hAnsi="Times New Roman"/>
          <w:sz w:val="24"/>
        </w:rPr>
        <w:t>Абалаково</w:t>
      </w:r>
      <w:proofErr w:type="spellEnd"/>
      <w:r w:rsidRPr="003406F6">
        <w:rPr>
          <w:rFonts w:ascii="Times New Roman" w:hAnsi="Times New Roman"/>
          <w:sz w:val="24"/>
        </w:rPr>
        <w:t xml:space="preserve"> горячее водоснабжение потребителей осуществляет 1 источник тепловой энергии.</w:t>
      </w:r>
    </w:p>
    <w:p w14:paraId="7A7F0390" w14:textId="77777777" w:rsidR="00B77C51" w:rsidRPr="003406F6" w:rsidRDefault="00B77C51" w:rsidP="00B77C5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1.1.4.6.1 – Структура горячего водоснабжения МО</w:t>
      </w:r>
    </w:p>
    <w:tbl>
      <w:tblPr>
        <w:tblStyle w:val="a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1788"/>
        <w:gridCol w:w="2644"/>
        <w:gridCol w:w="2958"/>
        <w:gridCol w:w="2146"/>
      </w:tblGrid>
      <w:tr w:rsidR="00B77C51" w:rsidRPr="003406F6" w14:paraId="68DC3094" w14:textId="77777777" w:rsidTr="00B77C51">
        <w:trPr>
          <w:jc w:val="center"/>
        </w:trPr>
        <w:tc>
          <w:tcPr>
            <w:tcW w:w="31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5B89CC0" w14:textId="77777777" w:rsidR="00B77C51" w:rsidRPr="003406F6" w:rsidRDefault="00B77C5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7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627241" w14:textId="77777777" w:rsidR="00B77C51" w:rsidRPr="003406F6" w:rsidRDefault="00B77C5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Источник тепловой энергии</w:t>
            </w:r>
          </w:p>
        </w:tc>
        <w:tc>
          <w:tcPr>
            <w:tcW w:w="25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C5EEDF" w14:textId="77777777" w:rsidR="00B77C51" w:rsidRPr="003406F6" w:rsidRDefault="00B77C5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288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69B0E3" w14:textId="77777777" w:rsidR="00B77C51" w:rsidRPr="003406F6" w:rsidRDefault="00B77C5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20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B3C011" w14:textId="77777777" w:rsidR="00B77C51" w:rsidRPr="003406F6" w:rsidRDefault="00B77C5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Обслуживает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н.п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B77C51" w:rsidRPr="003406F6" w14:paraId="02B7D46B" w14:textId="77777777" w:rsidTr="00B77C51">
        <w:trPr>
          <w:jc w:val="center"/>
        </w:trPr>
        <w:tc>
          <w:tcPr>
            <w:tcW w:w="31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4086E3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3AC99" w14:textId="4C30245E" w:rsidR="00B77C51" w:rsidRPr="00B77C51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E13A6">
              <w:rPr>
                <w:rFonts w:ascii="Times New Roman" w:hAnsi="Times New Roman"/>
              </w:rPr>
              <w:t xml:space="preserve">Котельная </w:t>
            </w:r>
            <w:r>
              <w:rPr>
                <w:rFonts w:ascii="Times New Roman" w:hAnsi="Times New Roman"/>
              </w:rPr>
              <w:t>с</w:t>
            </w:r>
            <w:r w:rsidRPr="007E13A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  <w:r w:rsidRPr="007E13A6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Лесная,</w:t>
            </w:r>
            <w:r w:rsidRPr="007E13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14645" w14:textId="2E98F2C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Производство ГВС</w:t>
            </w:r>
            <w:r w:rsidRPr="003406F6">
              <w:rPr>
                <w:rFonts w:ascii="Times New Roman" w:hAnsi="Times New Roman"/>
              </w:rPr>
              <w:br/>
              <w:t>Транспортировка ГВС</w:t>
            </w:r>
          </w:p>
        </w:tc>
        <w:tc>
          <w:tcPr>
            <w:tcW w:w="2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192FF" w14:textId="4FD7096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</w:rPr>
              <w:t>»</w:t>
            </w:r>
          </w:p>
        </w:tc>
        <w:tc>
          <w:tcPr>
            <w:tcW w:w="20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0F084" w14:textId="6CB7BD3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E13A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</w:p>
        </w:tc>
      </w:tr>
    </w:tbl>
    <w:p w14:paraId="615CC5E4" w14:textId="286CD3BE" w:rsidR="00B77C51" w:rsidRPr="003406F6" w:rsidRDefault="00B77C51" w:rsidP="00B77C51">
      <w:pPr>
        <w:pStyle w:val="e"/>
        <w:spacing w:line="276" w:lineRule="auto"/>
        <w:jc w:val="both"/>
      </w:pPr>
      <w:r w:rsidRPr="003406F6">
        <w:t xml:space="preserve">Отпуск горячей воды и тепловой энергии на нужды централизованного горячего водоснабжения осуществляется </w:t>
      </w:r>
      <w:bookmarkStart w:id="50" w:name="OLE_LINK168"/>
      <w:bookmarkStart w:id="51" w:name="OLE_LINK169"/>
      <w:bookmarkEnd w:id="50"/>
      <w:bookmarkEnd w:id="51"/>
      <w:r w:rsidRPr="003406F6">
        <w:t xml:space="preserve">по </w:t>
      </w:r>
      <w:r w:rsidR="00AB7DBC">
        <w:t>открытой схеме.</w:t>
      </w:r>
    </w:p>
    <w:p w14:paraId="3F209E70" w14:textId="77777777" w:rsidR="00B77C51" w:rsidRPr="003406F6" w:rsidRDefault="00B77C51" w:rsidP="00B77C51">
      <w:pPr>
        <w:pStyle w:val="aff8"/>
        <w:spacing w:line="276" w:lineRule="auto"/>
        <w:ind w:firstLine="709"/>
        <w:rPr>
          <w:color w:val="auto"/>
          <w:sz w:val="24"/>
          <w:szCs w:val="24"/>
        </w:rPr>
      </w:pPr>
      <w:r w:rsidRPr="003406F6">
        <w:rPr>
          <w:color w:val="auto"/>
          <w:sz w:val="24"/>
          <w:szCs w:val="24"/>
        </w:rPr>
        <w:t xml:space="preserve">Качество воды у потребителя должно отвечать требованиям санитарно-эпидемиологических правил и норм, предъявляемым к питьевой воде. </w:t>
      </w:r>
    </w:p>
    <w:p w14:paraId="616AFAAA" w14:textId="77777777" w:rsidR="00B77C51" w:rsidRPr="003406F6" w:rsidRDefault="00B77C51" w:rsidP="00B77C51">
      <w:pPr>
        <w:pStyle w:val="aff8"/>
        <w:spacing w:line="276" w:lineRule="auto"/>
        <w:ind w:firstLine="709"/>
        <w:rPr>
          <w:color w:val="auto"/>
        </w:rPr>
      </w:pPr>
      <w:r w:rsidRPr="003406F6">
        <w:rPr>
          <w:color w:val="auto"/>
          <w:sz w:val="24"/>
          <w:szCs w:val="24"/>
        </w:rPr>
        <w:t xml:space="preserve">При эксплуатации системы централизованного горячего водоснабжения температура воды в местах </w:t>
      </w:r>
      <w:proofErr w:type="spellStart"/>
      <w:r w:rsidRPr="003406F6">
        <w:rPr>
          <w:color w:val="auto"/>
          <w:sz w:val="24"/>
          <w:szCs w:val="24"/>
        </w:rPr>
        <w:t>водоразбора</w:t>
      </w:r>
      <w:proofErr w:type="spellEnd"/>
      <w:r w:rsidRPr="003406F6">
        <w:rPr>
          <w:color w:val="auto"/>
          <w:sz w:val="24"/>
          <w:szCs w:val="24"/>
        </w:rPr>
        <w:t xml:space="preserve"> должна быть не ниже +60</w:t>
      </w:r>
      <w:r w:rsidRPr="003406F6">
        <w:rPr>
          <w:color w:val="auto"/>
          <w:sz w:val="24"/>
          <w:szCs w:val="24"/>
          <w:vertAlign w:val="superscript"/>
        </w:rPr>
        <w:t>0</w:t>
      </w:r>
      <w:r w:rsidRPr="003406F6">
        <w:rPr>
          <w:color w:val="auto"/>
          <w:sz w:val="24"/>
          <w:szCs w:val="24"/>
        </w:rPr>
        <w:t>С и не выше +75</w:t>
      </w:r>
      <w:r w:rsidRPr="003406F6">
        <w:rPr>
          <w:color w:val="auto"/>
          <w:sz w:val="24"/>
          <w:szCs w:val="24"/>
          <w:vertAlign w:val="superscript"/>
        </w:rPr>
        <w:t>0</w:t>
      </w:r>
      <w:r w:rsidRPr="003406F6">
        <w:rPr>
          <w:color w:val="auto"/>
          <w:sz w:val="24"/>
          <w:szCs w:val="24"/>
        </w:rPr>
        <w:t>С, статическом давлении не менее 0,05 мПа при заполненных трубопроводах водопроводной водой</w:t>
      </w:r>
      <w:r w:rsidRPr="003406F6">
        <w:rPr>
          <w:color w:val="auto"/>
        </w:rPr>
        <w:t>.</w:t>
      </w:r>
    </w:p>
    <w:p w14:paraId="6BD60891" w14:textId="553CE4FB" w:rsidR="00D76860" w:rsidRDefault="00D76860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  <w:r w:rsidRPr="00D76860">
        <w:rPr>
          <w:spacing w:val="-1"/>
          <w:szCs w:val="24"/>
        </w:rPr>
        <w:t xml:space="preserve">В таблице ниже представлены результаты лабораторных санитарно-гигиенических исследований горячего водоснабжения муниципального образования с. </w:t>
      </w:r>
      <w:proofErr w:type="spellStart"/>
      <w:r w:rsidRPr="00D76860">
        <w:rPr>
          <w:spacing w:val="-1"/>
          <w:szCs w:val="24"/>
        </w:rPr>
        <w:t>Абалаково</w:t>
      </w:r>
      <w:proofErr w:type="spellEnd"/>
      <w:r w:rsidRPr="00D76860">
        <w:rPr>
          <w:spacing w:val="-1"/>
          <w:szCs w:val="24"/>
        </w:rPr>
        <w:t xml:space="preserve"> не соответствующих норме.</w:t>
      </w:r>
      <w:r>
        <w:rPr>
          <w:spacing w:val="-1"/>
          <w:szCs w:val="24"/>
        </w:rPr>
        <w:t xml:space="preserve"> </w:t>
      </w:r>
    </w:p>
    <w:p w14:paraId="22371E93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5514C86D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2AB586CE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79DEB9C8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7DACBE15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4C1EDFBF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120222FA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048D7B30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32C4370F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6C310C5E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12355F3E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4C10346B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3A5A59C3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23BD7004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6446E1CB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5907762F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5901B3C1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60687829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2FB0FC4C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446CE810" w14:textId="77777777" w:rsidR="0028397D" w:rsidRDefault="0028397D" w:rsidP="00D76860">
      <w:pPr>
        <w:pStyle w:val="af1"/>
        <w:suppressAutoHyphens/>
        <w:ind w:left="0" w:firstLine="709"/>
        <w:jc w:val="both"/>
        <w:rPr>
          <w:spacing w:val="-1"/>
          <w:szCs w:val="24"/>
        </w:rPr>
      </w:pPr>
    </w:p>
    <w:p w14:paraId="793DB698" w14:textId="423AC083" w:rsidR="00AB7DBC" w:rsidRPr="008D17C2" w:rsidRDefault="00AB7DBC" w:rsidP="00AB7DBC">
      <w:pPr>
        <w:spacing w:after="200" w:line="276" w:lineRule="auto"/>
        <w:rPr>
          <w:rFonts w:ascii="Times New Roman" w:hAnsi="Times New Roman"/>
        </w:rPr>
      </w:pPr>
      <w:r w:rsidRPr="008D17C2">
        <w:rPr>
          <w:rFonts w:ascii="Times New Roman" w:hAnsi="Times New Roman"/>
          <w:b/>
          <w:sz w:val="24"/>
        </w:rPr>
        <w:lastRenderedPageBreak/>
        <w:t>Таблица 1.1.4.</w:t>
      </w:r>
      <w:r>
        <w:rPr>
          <w:rFonts w:ascii="Times New Roman" w:hAnsi="Times New Roman"/>
          <w:b/>
          <w:sz w:val="24"/>
        </w:rPr>
        <w:t>6</w:t>
      </w:r>
      <w:r w:rsidRPr="008D17C2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</w:t>
      </w:r>
      <w:r w:rsidRPr="008D17C2">
        <w:rPr>
          <w:rFonts w:ascii="Times New Roman" w:hAnsi="Times New Roman"/>
          <w:b/>
          <w:sz w:val="24"/>
        </w:rPr>
        <w:t xml:space="preserve"> - Сводная по результатам обследования качества</w:t>
      </w:r>
      <w:r>
        <w:rPr>
          <w:rFonts w:ascii="Times New Roman" w:hAnsi="Times New Roman"/>
          <w:b/>
          <w:sz w:val="24"/>
        </w:rPr>
        <w:t xml:space="preserve"> горячей</w:t>
      </w:r>
      <w:r w:rsidRPr="008D17C2">
        <w:rPr>
          <w:rFonts w:ascii="Times New Roman" w:hAnsi="Times New Roman"/>
          <w:b/>
          <w:sz w:val="24"/>
        </w:rPr>
        <w:t xml:space="preserve"> воды не соответствующим установленным нормативам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570"/>
        <w:gridCol w:w="917"/>
        <w:gridCol w:w="1520"/>
        <w:gridCol w:w="1370"/>
        <w:gridCol w:w="96"/>
        <w:gridCol w:w="1426"/>
        <w:gridCol w:w="917"/>
        <w:gridCol w:w="1520"/>
      </w:tblGrid>
      <w:tr w:rsidR="00AB7DBC" w:rsidRPr="008D17C2" w14:paraId="232FFEFB" w14:textId="77777777" w:rsidTr="00AB7DBC">
        <w:trPr>
          <w:jc w:val="center"/>
        </w:trPr>
        <w:tc>
          <w:tcPr>
            <w:tcW w:w="67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92E4D2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50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613304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7450" w:type="dxa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EEFB6B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AB7DBC" w:rsidRPr="008D17C2" w14:paraId="3335DC47" w14:textId="77777777" w:rsidTr="00AB7DBC">
        <w:trPr>
          <w:jc w:val="center"/>
        </w:trPr>
        <w:tc>
          <w:tcPr>
            <w:tcW w:w="673" w:type="dxa"/>
            <w:vMerge/>
          </w:tcPr>
          <w:p w14:paraId="0355A520" w14:textId="77777777" w:rsidR="00AB7DBC" w:rsidRPr="008D17C2" w:rsidRDefault="00AB7DBC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6" w:type="dxa"/>
            <w:vMerge/>
          </w:tcPr>
          <w:p w14:paraId="07AC6A1C" w14:textId="77777777" w:rsidR="00AB7DBC" w:rsidRPr="008D17C2" w:rsidRDefault="00AB7DBC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6F7176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При подъеме</w:t>
            </w:r>
          </w:p>
        </w:tc>
        <w:tc>
          <w:tcPr>
            <w:tcW w:w="2774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60AC09" w14:textId="77777777" w:rsidR="00AB7DBC" w:rsidRPr="003E01BD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01BD">
              <w:rPr>
                <w:rFonts w:ascii="Times New Roman" w:hAnsi="Times New Roman"/>
                <w:szCs w:val="22"/>
              </w:rPr>
              <w:t>В сеть после водоподготовки (при наличии)</w:t>
            </w:r>
          </w:p>
        </w:tc>
        <w:tc>
          <w:tcPr>
            <w:tcW w:w="233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B4ABF6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E01BD">
              <w:rPr>
                <w:rFonts w:ascii="Times New Roman" w:hAnsi="Times New Roman"/>
                <w:szCs w:val="22"/>
              </w:rPr>
              <w:t xml:space="preserve">На разделе границ из сети потребителю </w:t>
            </w:r>
            <w:r w:rsidRPr="008D17C2">
              <w:rPr>
                <w:rFonts w:ascii="Times New Roman" w:hAnsi="Times New Roman"/>
                <w:szCs w:val="22"/>
              </w:rPr>
              <w:t>(распределительная сеть)</w:t>
            </w:r>
          </w:p>
        </w:tc>
      </w:tr>
      <w:tr w:rsidR="00AB7DBC" w:rsidRPr="008D17C2" w14:paraId="282A1711" w14:textId="77777777" w:rsidTr="00AB7DBC">
        <w:trPr>
          <w:jc w:val="center"/>
        </w:trPr>
        <w:tc>
          <w:tcPr>
            <w:tcW w:w="673" w:type="dxa"/>
            <w:vMerge/>
          </w:tcPr>
          <w:p w14:paraId="34505674" w14:textId="77777777" w:rsidR="00AB7DBC" w:rsidRPr="008D17C2" w:rsidRDefault="00AB7DBC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6" w:type="dxa"/>
            <w:vMerge/>
          </w:tcPr>
          <w:p w14:paraId="09115EA2" w14:textId="77777777" w:rsidR="00AB7DBC" w:rsidRPr="008D17C2" w:rsidRDefault="00AB7DBC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68330E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проб за 2023 г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7BA7DC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13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E35B7E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проб за 2023 г</w:t>
            </w:r>
          </w:p>
        </w:tc>
        <w:tc>
          <w:tcPr>
            <w:tcW w:w="146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39CFEE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  <w:tc>
          <w:tcPr>
            <w:tcW w:w="8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EAD187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всего проб за 2023 г</w:t>
            </w:r>
          </w:p>
        </w:tc>
        <w:tc>
          <w:tcPr>
            <w:tcW w:w="145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74E962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не соответствует норме (указать какой показатель)</w:t>
            </w:r>
          </w:p>
        </w:tc>
      </w:tr>
      <w:tr w:rsidR="00AB7DBC" w:rsidRPr="008D17C2" w14:paraId="7C2CDB01" w14:textId="77777777" w:rsidTr="00AB7DBC">
        <w:trPr>
          <w:jc w:val="center"/>
        </w:trPr>
        <w:tc>
          <w:tcPr>
            <w:tcW w:w="9629" w:type="dxa"/>
            <w:gridSpan w:val="9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1C3B613" w14:textId="77777777" w:rsidR="00AB7DBC" w:rsidRPr="008D17C2" w:rsidRDefault="00AB7DB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17C2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8D17C2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8D17C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AB7DBC" w:rsidRPr="008D17C2" w14:paraId="255899DA" w14:textId="77777777" w:rsidTr="00AB7DBC">
        <w:trPr>
          <w:jc w:val="center"/>
        </w:trPr>
        <w:tc>
          <w:tcPr>
            <w:tcW w:w="67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FDAA8FA" w14:textId="2B215DC3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916326" w14:textId="1A3890E9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 xml:space="preserve">Котельная с. </w:t>
            </w:r>
            <w:proofErr w:type="spellStart"/>
            <w:r w:rsidRPr="00AB7DBC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AB7DBC">
              <w:rPr>
                <w:rFonts w:ascii="Times New Roman" w:hAnsi="Times New Roman"/>
                <w:szCs w:val="22"/>
              </w:rPr>
              <w:t>, ул. Лесная, 10</w:t>
            </w:r>
          </w:p>
        </w:tc>
        <w:tc>
          <w:tcPr>
            <w:tcW w:w="8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58AF5" w14:textId="5884AAA9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4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D1FF0" w14:textId="77777777" w:rsidR="00AB7DBC" w:rsidRPr="00AB7DBC" w:rsidRDefault="00AB7DBC" w:rsidP="00AB7DBC">
            <w:pPr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4</w:t>
            </w:r>
          </w:p>
          <w:p w14:paraId="4A00D742" w14:textId="42CF1FDE" w:rsidR="00AB7DBC" w:rsidRPr="00AB7DBC" w:rsidRDefault="00AB7DBC" w:rsidP="00AB7DBC">
            <w:pPr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железо, мутность</w:t>
            </w:r>
          </w:p>
        </w:tc>
        <w:tc>
          <w:tcPr>
            <w:tcW w:w="1406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EDB5E" w14:textId="4FE5ABF7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3B5EB" w14:textId="77777777" w:rsidR="00AB7DBC" w:rsidRPr="00AB7DBC" w:rsidRDefault="00AB7DBC" w:rsidP="00AB7DBC">
            <w:pPr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2</w:t>
            </w:r>
          </w:p>
          <w:p w14:paraId="75425733" w14:textId="6346C612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железо, мутность</w:t>
            </w:r>
          </w:p>
        </w:tc>
        <w:tc>
          <w:tcPr>
            <w:tcW w:w="8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8066A6" w14:textId="2D29883E" w:rsidR="00AB7DBC" w:rsidRP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14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C74FC" w14:textId="77777777" w:rsidR="00AB7DBC" w:rsidRPr="00AB7DBC" w:rsidRDefault="00AB7DBC" w:rsidP="00AB7DBC">
            <w:pPr>
              <w:jc w:val="center"/>
              <w:rPr>
                <w:rFonts w:ascii="Times New Roman" w:hAnsi="Times New Roman"/>
                <w:szCs w:val="22"/>
              </w:rPr>
            </w:pPr>
            <w:r w:rsidRPr="00AB7DBC">
              <w:rPr>
                <w:rFonts w:ascii="Times New Roman" w:hAnsi="Times New Roman"/>
                <w:szCs w:val="22"/>
              </w:rPr>
              <w:t>13</w:t>
            </w:r>
          </w:p>
          <w:p w14:paraId="617D775A" w14:textId="4F00C5CE" w:rsidR="00AB7DBC" w:rsidRPr="007236A4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>мутность, железо, запах при 20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 xml:space="preserve"> °С</w:t>
            </w:r>
            <w:proofErr w:type="gramEnd"/>
          </w:p>
        </w:tc>
      </w:tr>
    </w:tbl>
    <w:p w14:paraId="4EEE14D5" w14:textId="4173E4D6" w:rsidR="00B77C51" w:rsidRPr="007236DF" w:rsidRDefault="00AB7DBC" w:rsidP="007236A4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8D17C2">
        <w:rPr>
          <w:rFonts w:ascii="Times New Roman" w:hAnsi="Times New Roman"/>
          <w:sz w:val="24"/>
          <w:szCs w:val="24"/>
        </w:rPr>
        <w:t xml:space="preserve">Сведения о результатах производственного контроля по </w:t>
      </w:r>
      <w:r>
        <w:rPr>
          <w:rFonts w:ascii="Times New Roman" w:hAnsi="Times New Roman"/>
          <w:sz w:val="24"/>
          <w:szCs w:val="24"/>
        </w:rPr>
        <w:t>горячей</w:t>
      </w:r>
      <w:r w:rsidRPr="008D17C2">
        <w:rPr>
          <w:rFonts w:ascii="Times New Roman" w:hAnsi="Times New Roman"/>
          <w:sz w:val="24"/>
          <w:szCs w:val="24"/>
        </w:rPr>
        <w:t xml:space="preserve"> воде за 2023 г. ООО «</w:t>
      </w:r>
      <w:proofErr w:type="spellStart"/>
      <w:r w:rsidRPr="008D17C2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8D17C2">
        <w:rPr>
          <w:rFonts w:ascii="Times New Roman" w:hAnsi="Times New Roman"/>
          <w:sz w:val="24"/>
          <w:szCs w:val="24"/>
        </w:rPr>
        <w:t xml:space="preserve">» представлены в Приложении № </w:t>
      </w:r>
      <w:r w:rsidR="007236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BC94792" w14:textId="08FA70F4" w:rsidR="00686305" w:rsidRPr="003406F6" w:rsidRDefault="00686305" w:rsidP="008B45DF">
      <w:pPr>
        <w:pStyle w:val="e"/>
        <w:spacing w:line="276" w:lineRule="auto"/>
        <w:jc w:val="both"/>
      </w:pPr>
    </w:p>
    <w:p w14:paraId="1929CD30" w14:textId="77777777" w:rsidR="00BA091E" w:rsidRPr="003406F6" w:rsidRDefault="00487B94" w:rsidP="0096022C">
      <w:pPr>
        <w:pStyle w:val="3TimesNewRoman141"/>
      </w:pPr>
      <w:bookmarkStart w:id="52" w:name="OLE_LINK159"/>
      <w:bookmarkStart w:id="53" w:name="OLE_LINK160"/>
      <w:bookmarkStart w:id="54" w:name="OLE_LINK161"/>
      <w:bookmarkStart w:id="55" w:name="_Toc88831162"/>
      <w:bookmarkStart w:id="56" w:name="_Toc166508602"/>
      <w:bookmarkEnd w:id="52"/>
      <w:bookmarkEnd w:id="53"/>
      <w:bookmarkEnd w:id="54"/>
      <w:r w:rsidRPr="003406F6">
        <w:t xml:space="preserve">1.1.5. </w:t>
      </w:r>
      <w:r w:rsidR="00BA091E" w:rsidRPr="003406F6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55"/>
      <w:bookmarkEnd w:id="56"/>
    </w:p>
    <w:p w14:paraId="73B17417" w14:textId="38323870" w:rsidR="00F50CBD" w:rsidRPr="003406F6" w:rsidRDefault="008D17C2" w:rsidP="00A12091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</w:t>
      </w:r>
      <w:proofErr w:type="spellStart"/>
      <w:r>
        <w:rPr>
          <w:rFonts w:ascii="Times New Roman" w:hAnsi="Times New Roman"/>
          <w:sz w:val="24"/>
        </w:rPr>
        <w:t>Абалаково</w:t>
      </w:r>
      <w:proofErr w:type="spellEnd"/>
      <w:r w:rsidR="00F50CBD" w:rsidRPr="003406F6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79BF8565" w14:textId="77777777" w:rsidR="005B2054" w:rsidRPr="003406F6" w:rsidRDefault="005B2054" w:rsidP="00A12091">
      <w:pPr>
        <w:pStyle w:val="e"/>
        <w:spacing w:line="276" w:lineRule="auto"/>
        <w:jc w:val="both"/>
      </w:pPr>
    </w:p>
    <w:p w14:paraId="436D7B63" w14:textId="77777777" w:rsidR="00BA091E" w:rsidRPr="003406F6" w:rsidRDefault="00487B94" w:rsidP="0096022C">
      <w:pPr>
        <w:pStyle w:val="3TimesNewRoman141"/>
      </w:pPr>
      <w:bookmarkStart w:id="57" w:name="_Toc88831163"/>
      <w:bookmarkStart w:id="58" w:name="_Toc166508603"/>
      <w:r w:rsidRPr="003406F6">
        <w:t xml:space="preserve">1.1.6. </w:t>
      </w:r>
      <w:r w:rsidR="00BA091E" w:rsidRPr="003406F6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3406F6">
        <w:t xml:space="preserve"> (границ зон, в которых расположены такие объекты)</w:t>
      </w:r>
      <w:bookmarkEnd w:id="57"/>
      <w:bookmarkEnd w:id="58"/>
    </w:p>
    <w:p w14:paraId="5A235D01" w14:textId="607193E9" w:rsidR="00CC4E34" w:rsidRDefault="00CC4E34" w:rsidP="00A12091">
      <w:pPr>
        <w:pStyle w:val="af1"/>
        <w:spacing w:after="0"/>
        <w:ind w:left="0" w:firstLine="709"/>
        <w:contextualSpacing w:val="0"/>
        <w:jc w:val="both"/>
        <w:rPr>
          <w:szCs w:val="24"/>
        </w:rPr>
      </w:pPr>
      <w:r w:rsidRPr="003406F6">
        <w:rPr>
          <w:szCs w:val="24"/>
        </w:rPr>
        <w:t xml:space="preserve">Право собственности на водопроводные сети </w:t>
      </w:r>
      <w:proofErr w:type="gramStart"/>
      <w:r w:rsidRPr="003406F6">
        <w:rPr>
          <w:szCs w:val="24"/>
        </w:rPr>
        <w:t>в</w:t>
      </w:r>
      <w:proofErr w:type="gramEnd"/>
      <w:r w:rsidRPr="003406F6">
        <w:rPr>
          <w:szCs w:val="24"/>
        </w:rPr>
        <w:t xml:space="preserve"> </w:t>
      </w:r>
      <w:r w:rsidR="00B77C51">
        <w:rPr>
          <w:szCs w:val="24"/>
        </w:rPr>
        <w:t xml:space="preserve">с. </w:t>
      </w:r>
      <w:proofErr w:type="spellStart"/>
      <w:r w:rsidR="00B77C51">
        <w:rPr>
          <w:szCs w:val="24"/>
        </w:rPr>
        <w:t>Абалаково</w:t>
      </w:r>
      <w:proofErr w:type="spellEnd"/>
      <w:r w:rsidRPr="003406F6">
        <w:rPr>
          <w:szCs w:val="24"/>
        </w:rPr>
        <w:t xml:space="preserve"> закреплено </w:t>
      </w:r>
      <w:proofErr w:type="gramStart"/>
      <w:r w:rsidRPr="003406F6">
        <w:rPr>
          <w:szCs w:val="24"/>
        </w:rPr>
        <w:t>за</w:t>
      </w:r>
      <w:proofErr w:type="gramEnd"/>
      <w:r w:rsidRPr="003406F6">
        <w:rPr>
          <w:szCs w:val="24"/>
        </w:rPr>
        <w:t xml:space="preserve"> муниципальным образованием Енисейский район. Так же в собственности МО Енисейский район</w:t>
      </w:r>
      <w:r w:rsidR="008B45DF">
        <w:rPr>
          <w:szCs w:val="24"/>
        </w:rPr>
        <w:t xml:space="preserve"> наход</w:t>
      </w:r>
      <w:r w:rsidR="00567756">
        <w:rPr>
          <w:szCs w:val="24"/>
        </w:rPr>
        <w:t>и</w:t>
      </w:r>
      <w:r w:rsidR="008B45DF">
        <w:rPr>
          <w:szCs w:val="24"/>
        </w:rPr>
        <w:t>тся водозаборн</w:t>
      </w:r>
      <w:r w:rsidR="00567756">
        <w:rPr>
          <w:szCs w:val="24"/>
        </w:rPr>
        <w:t>ая</w:t>
      </w:r>
      <w:r w:rsidR="00A4694C">
        <w:rPr>
          <w:szCs w:val="24"/>
        </w:rPr>
        <w:t xml:space="preserve"> скважин</w:t>
      </w:r>
      <w:r w:rsidR="00567756">
        <w:rPr>
          <w:szCs w:val="24"/>
        </w:rPr>
        <w:t>а</w:t>
      </w:r>
      <w:r w:rsidR="00DE6BE7">
        <w:rPr>
          <w:szCs w:val="24"/>
        </w:rPr>
        <w:t xml:space="preserve"> и водонапорная башня.</w:t>
      </w:r>
    </w:p>
    <w:p w14:paraId="2DBD62F4" w14:textId="7D48D52E" w:rsidR="00CE6BEB" w:rsidRDefault="00567756" w:rsidP="000B3119">
      <w:pPr>
        <w:pStyle w:val="af1"/>
        <w:ind w:left="0" w:firstLine="709"/>
        <w:jc w:val="both"/>
        <w:rPr>
          <w:szCs w:val="24"/>
        </w:rPr>
      </w:pPr>
      <w:r w:rsidRPr="00567756">
        <w:rPr>
          <w:szCs w:val="24"/>
        </w:rPr>
        <w:t>Эксплуатация источник</w:t>
      </w:r>
      <w:r w:rsidR="00DE6BE7">
        <w:rPr>
          <w:szCs w:val="24"/>
        </w:rPr>
        <w:t>ов</w:t>
      </w:r>
      <w:r w:rsidRPr="00567756">
        <w:rPr>
          <w:szCs w:val="24"/>
        </w:rPr>
        <w:t xml:space="preserve"> холодного водоснабжения</w:t>
      </w:r>
      <w:r w:rsidR="00CE6BEB">
        <w:rPr>
          <w:szCs w:val="24"/>
        </w:rPr>
        <w:t xml:space="preserve">, а также части сетей холодного водоснабжения </w:t>
      </w:r>
      <w:r w:rsidR="001732BC">
        <w:rPr>
          <w:szCs w:val="24"/>
        </w:rPr>
        <w:t>(</w:t>
      </w:r>
      <w:r w:rsidR="001732BC" w:rsidRPr="001732BC">
        <w:rPr>
          <w:szCs w:val="24"/>
        </w:rPr>
        <w:t>5514м</w:t>
      </w:r>
      <w:r w:rsidR="001732BC">
        <w:rPr>
          <w:szCs w:val="24"/>
        </w:rPr>
        <w:t xml:space="preserve">) </w:t>
      </w:r>
      <w:r w:rsidR="00CE6BEB">
        <w:rPr>
          <w:szCs w:val="24"/>
        </w:rPr>
        <w:t>от водозаборного сооружения</w:t>
      </w:r>
      <w:r w:rsidR="00A22591">
        <w:rPr>
          <w:szCs w:val="24"/>
        </w:rPr>
        <w:t xml:space="preserve"> </w:t>
      </w:r>
      <w:r w:rsidR="00B77C51">
        <w:rPr>
          <w:szCs w:val="24"/>
        </w:rPr>
        <w:t xml:space="preserve">с. </w:t>
      </w:r>
      <w:proofErr w:type="spellStart"/>
      <w:r w:rsidR="00B77C51">
        <w:rPr>
          <w:szCs w:val="24"/>
        </w:rPr>
        <w:t>Абалаково</w:t>
      </w:r>
      <w:proofErr w:type="spellEnd"/>
      <w:r w:rsidR="00CE6BEB">
        <w:rPr>
          <w:szCs w:val="24"/>
        </w:rPr>
        <w:t>,</w:t>
      </w:r>
      <w:r w:rsidR="00A22591">
        <w:rPr>
          <w:szCs w:val="24"/>
        </w:rPr>
        <w:t xml:space="preserve"> </w:t>
      </w:r>
      <w:r w:rsidR="00CE6BEB">
        <w:rPr>
          <w:szCs w:val="24"/>
        </w:rPr>
        <w:t xml:space="preserve">ул. Заречная 100 </w:t>
      </w:r>
      <w:r w:rsidR="00A22591">
        <w:rPr>
          <w:szCs w:val="24"/>
        </w:rPr>
        <w:t>осуществляется на основании Договора аренды № 2</w:t>
      </w:r>
      <w:r w:rsidR="00B77C51">
        <w:rPr>
          <w:szCs w:val="24"/>
        </w:rPr>
        <w:t>4</w:t>
      </w:r>
      <w:r w:rsidR="00A22591">
        <w:rPr>
          <w:szCs w:val="24"/>
        </w:rPr>
        <w:t xml:space="preserve"> от 26.</w:t>
      </w:r>
      <w:r w:rsidR="00B77C51">
        <w:rPr>
          <w:szCs w:val="24"/>
        </w:rPr>
        <w:t>10</w:t>
      </w:r>
      <w:r w:rsidR="00A22591">
        <w:rPr>
          <w:szCs w:val="24"/>
        </w:rPr>
        <w:t>.202</w:t>
      </w:r>
      <w:r w:rsidR="00B77C51">
        <w:rPr>
          <w:szCs w:val="24"/>
        </w:rPr>
        <w:t>0</w:t>
      </w:r>
      <w:r w:rsidR="00A22591">
        <w:rPr>
          <w:szCs w:val="24"/>
        </w:rPr>
        <w:t>г.</w:t>
      </w:r>
      <w:r w:rsidR="00CE6BEB">
        <w:rPr>
          <w:szCs w:val="24"/>
        </w:rPr>
        <w:t xml:space="preserve"> </w:t>
      </w:r>
    </w:p>
    <w:p w14:paraId="5AC2C829" w14:textId="5A59907A" w:rsidR="00FC2C6E" w:rsidRPr="000B3119" w:rsidRDefault="001732BC" w:rsidP="000B3119">
      <w:pPr>
        <w:pStyle w:val="af1"/>
        <w:ind w:left="0" w:firstLine="709"/>
        <w:jc w:val="both"/>
        <w:rPr>
          <w:szCs w:val="24"/>
        </w:rPr>
      </w:pPr>
      <w:r>
        <w:rPr>
          <w:szCs w:val="24"/>
        </w:rPr>
        <w:t>Остальная часть</w:t>
      </w:r>
      <w:r w:rsidR="00CE6BEB">
        <w:rPr>
          <w:szCs w:val="24"/>
        </w:rPr>
        <w:t xml:space="preserve"> сетей холодного водоснабжения эксплуатируются на основании договора аренды</w:t>
      </w:r>
      <w:r w:rsidR="00B77C51">
        <w:rPr>
          <w:szCs w:val="24"/>
        </w:rPr>
        <w:t xml:space="preserve"> № 22 от 26.02.2024г.</w:t>
      </w:r>
    </w:p>
    <w:p w14:paraId="2C23D37E" w14:textId="33E4AC3E" w:rsidR="00086655" w:rsidRPr="003406F6" w:rsidRDefault="00086655" w:rsidP="0096022C">
      <w:pPr>
        <w:pStyle w:val="3TimesNewRoman141"/>
      </w:pPr>
      <w:bookmarkStart w:id="59" w:name="_Toc166508604"/>
      <w:r>
        <w:lastRenderedPageBreak/>
        <w:t>1.2. НАПРАВЛЕНИЯ РАЗВИТИЯ ЦЕНТРИЛИЗОВАННЫХ СИСТЕМ ВОДОСНАБЖЕНИЯ</w:t>
      </w:r>
      <w:bookmarkEnd w:id="59"/>
    </w:p>
    <w:p w14:paraId="2574C066" w14:textId="77777777" w:rsidR="00E447DA" w:rsidRPr="003406F6" w:rsidRDefault="00E447DA" w:rsidP="0096022C">
      <w:pPr>
        <w:pStyle w:val="3TimesNewRoman141"/>
      </w:pPr>
      <w:bookmarkStart w:id="60" w:name="_Toc88831165"/>
      <w:bookmarkStart w:id="61" w:name="_Toc166508605"/>
      <w:r w:rsidRPr="003406F6">
        <w:t>1.2.1. Основные направления, принципы, задачи и плановые значения показателей развития централизованных систем водоснабжения</w:t>
      </w:r>
      <w:bookmarkEnd w:id="60"/>
      <w:bookmarkEnd w:id="61"/>
    </w:p>
    <w:p w14:paraId="0B05C6E0" w14:textId="40C5100B" w:rsidR="00E447DA" w:rsidRPr="003406F6" w:rsidRDefault="00E447DA" w:rsidP="00A12091">
      <w:pPr>
        <w:pStyle w:val="e"/>
        <w:spacing w:before="0" w:line="276" w:lineRule="auto"/>
        <w:jc w:val="both"/>
      </w:pPr>
      <w:r w:rsidRPr="003406F6">
        <w:t xml:space="preserve">Основной задачей развития </w:t>
      </w:r>
      <w:r w:rsidR="00B77C51">
        <w:t xml:space="preserve">села </w:t>
      </w:r>
      <w:proofErr w:type="spellStart"/>
      <w:r w:rsidR="00B77C51">
        <w:t>Абалаково</w:t>
      </w:r>
      <w:proofErr w:type="spellEnd"/>
      <w:r w:rsidRPr="003406F6">
        <w:t xml:space="preserve"> 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77AB2D3A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обеспечение централизованным водоснабжением перспективных объектов капитального строительства; </w:t>
      </w:r>
    </w:p>
    <w:p w14:paraId="7CF31090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снижение потерь воды при транспортировке;</w:t>
      </w:r>
    </w:p>
    <w:p w14:paraId="13CF6651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привлечение инвестиций в модернизацию и техническое перевооружение объектов водоснабжения;</w:t>
      </w:r>
    </w:p>
    <w:p w14:paraId="1694EA99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>обновление основного оборудования объектов и сетей централизованной системы водоснабжения;</w:t>
      </w:r>
    </w:p>
    <w:p w14:paraId="69F8B9C2" w14:textId="77777777" w:rsidR="00E447DA" w:rsidRPr="003406F6" w:rsidRDefault="00E447DA" w:rsidP="00A12091">
      <w:pPr>
        <w:pStyle w:val="e"/>
        <w:numPr>
          <w:ilvl w:val="0"/>
          <w:numId w:val="5"/>
        </w:numPr>
        <w:spacing w:before="0" w:line="276" w:lineRule="auto"/>
        <w:ind w:left="0" w:firstLine="709"/>
        <w:jc w:val="both"/>
      </w:pPr>
      <w:r w:rsidRPr="003406F6">
        <w:t xml:space="preserve"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аварийности. </w:t>
      </w:r>
    </w:p>
    <w:p w14:paraId="2325F354" w14:textId="77777777" w:rsidR="00E447DA" w:rsidRPr="003406F6" w:rsidRDefault="00E447DA" w:rsidP="00CA3491">
      <w:pPr>
        <w:spacing w:line="276" w:lineRule="auto"/>
        <w:rPr>
          <w:rFonts w:ascii="Times New Roman" w:hAnsi="Times New Roman"/>
        </w:rPr>
      </w:pPr>
    </w:p>
    <w:p w14:paraId="4C0F7E7A" w14:textId="77777777" w:rsidR="00E447DA" w:rsidRPr="003406F6" w:rsidRDefault="00E447DA" w:rsidP="0096022C">
      <w:pPr>
        <w:pStyle w:val="3TimesNewRoman141"/>
      </w:pPr>
      <w:bookmarkStart w:id="62" w:name="_Toc88831166"/>
      <w:bookmarkStart w:id="63" w:name="_Toc166508606"/>
      <w:r w:rsidRPr="003406F6">
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  <w:bookmarkEnd w:id="62"/>
      <w:bookmarkEnd w:id="63"/>
    </w:p>
    <w:p w14:paraId="0973DD39" w14:textId="77777777" w:rsidR="00E447DA" w:rsidRPr="003406F6" w:rsidRDefault="00E447DA" w:rsidP="00455DF8">
      <w:pPr>
        <w:pStyle w:val="ab"/>
        <w:spacing w:before="240"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3CFA9173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73AAB607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77160ECB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24428373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26B99671" w14:textId="77777777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38CD215A" w14:textId="2C9855AE" w:rsidR="00E447DA" w:rsidRPr="003406F6" w:rsidRDefault="00E447DA" w:rsidP="00A1209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муниципальном образовании </w:t>
      </w:r>
      <w:r w:rsidR="00B77C51">
        <w:rPr>
          <w:rFonts w:ascii="Times New Roman" w:hAnsi="Times New Roman"/>
          <w:sz w:val="24"/>
        </w:rPr>
        <w:t xml:space="preserve">села </w:t>
      </w:r>
      <w:proofErr w:type="spellStart"/>
      <w:r w:rsidR="00B77C51">
        <w:rPr>
          <w:rFonts w:ascii="Times New Roman" w:hAnsi="Times New Roman"/>
          <w:sz w:val="24"/>
        </w:rPr>
        <w:t>Абалаково</w:t>
      </w:r>
      <w:proofErr w:type="spellEnd"/>
      <w:r w:rsidRPr="003406F6">
        <w:rPr>
          <w:rFonts w:ascii="Times New Roman" w:hAnsi="Times New Roman"/>
          <w:szCs w:val="24"/>
        </w:rPr>
        <w:t xml:space="preserve"> </w:t>
      </w:r>
      <w:r w:rsidRPr="003406F6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622B5FA7" w14:textId="77777777" w:rsidR="00306D0D" w:rsidRPr="003406F6" w:rsidRDefault="00306D0D" w:rsidP="00CA3491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11442F78" w14:textId="77777777" w:rsidR="00306D0D" w:rsidRPr="003406F6" w:rsidRDefault="00306D0D" w:rsidP="0096022C">
      <w:pPr>
        <w:pStyle w:val="3TimesNewRoman141"/>
      </w:pPr>
      <w:bookmarkStart w:id="64" w:name="_Toc88831167"/>
      <w:bookmarkStart w:id="65" w:name="_Toc166508607"/>
      <w:r w:rsidRPr="003406F6">
        <w:lastRenderedPageBreak/>
        <w:t xml:space="preserve">1.3. </w:t>
      </w:r>
      <w:bookmarkStart w:id="66" w:name="OLE_LINK172"/>
      <w:bookmarkStart w:id="67" w:name="OLE_LINK173"/>
      <w:r w:rsidRPr="003406F6">
        <w:t>БАЛАНС ВОДОСНАБЖЕНИЯ И ПОТРЕБЛЕНИЯ ГОРЯЧЕЙ, ПИТЬЕВОЙ И ТЕХНИЧЕСКОЙ ВОДЫ</w:t>
      </w:r>
      <w:bookmarkEnd w:id="64"/>
      <w:bookmarkEnd w:id="65"/>
      <w:bookmarkEnd w:id="66"/>
      <w:bookmarkEnd w:id="67"/>
    </w:p>
    <w:p w14:paraId="7FDDC3A4" w14:textId="77777777" w:rsidR="00306D0D" w:rsidRPr="003406F6" w:rsidRDefault="00306D0D" w:rsidP="0096022C">
      <w:pPr>
        <w:pStyle w:val="3TimesNewRoman141"/>
      </w:pPr>
      <w:bookmarkStart w:id="68" w:name="_Toc88831168"/>
      <w:bookmarkStart w:id="69" w:name="_Toc166508608"/>
      <w:r w:rsidRPr="003406F6">
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8"/>
      <w:bookmarkEnd w:id="69"/>
    </w:p>
    <w:p w14:paraId="79A75B7E" w14:textId="4ECD99DA" w:rsidR="00306D0D" w:rsidRPr="003406F6" w:rsidRDefault="00306D0D" w:rsidP="00A12091">
      <w:pPr>
        <w:pStyle w:val="e"/>
        <w:spacing w:line="276" w:lineRule="auto"/>
      </w:pPr>
      <w:r w:rsidRPr="003406F6">
        <w:t xml:space="preserve">Объемы водопотребления муниципального образования </w:t>
      </w:r>
      <w:r w:rsidR="00B77C51">
        <w:t xml:space="preserve">села </w:t>
      </w:r>
      <w:proofErr w:type="spellStart"/>
      <w:r w:rsidR="00B77C51">
        <w:t>Абалаково</w:t>
      </w:r>
      <w:proofErr w:type="spellEnd"/>
      <w:r w:rsidR="00B77C51">
        <w:t xml:space="preserve"> </w:t>
      </w:r>
      <w:proofErr w:type="gramStart"/>
      <w:r w:rsidRPr="003406F6">
        <w:t>основан</w:t>
      </w:r>
      <w:proofErr w:type="gramEnd"/>
      <w:r w:rsidRPr="003406F6">
        <w:t xml:space="preserve"> на данных предоставленных РСО и приведены в таблице </w:t>
      </w:r>
      <w:bookmarkStart w:id="70" w:name="OLE_LINK174"/>
      <w:bookmarkStart w:id="71" w:name="OLE_LINK175"/>
      <w:bookmarkStart w:id="72" w:name="OLE_LINK176"/>
      <w:bookmarkEnd w:id="70"/>
      <w:bookmarkEnd w:id="71"/>
      <w:bookmarkEnd w:id="72"/>
      <w:r w:rsidRPr="003406F6">
        <w:t>1.3.1.1.</w:t>
      </w:r>
    </w:p>
    <w:p w14:paraId="246DE6CA" w14:textId="77777777"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1480"/>
        <w:gridCol w:w="1163"/>
        <w:gridCol w:w="867"/>
        <w:gridCol w:w="932"/>
      </w:tblGrid>
      <w:tr w:rsidR="00306D0D" w:rsidRPr="003406F6" w14:paraId="2854F08B" w14:textId="77777777" w:rsidTr="00B77C51">
        <w:trPr>
          <w:jc w:val="center"/>
        </w:trPr>
        <w:tc>
          <w:tcPr>
            <w:tcW w:w="13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B8A2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2FF1E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600EC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7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2486D2" w14:textId="7537908B" w:rsidR="00306D0D" w:rsidRPr="003406F6" w:rsidRDefault="00FC2C6E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0B3119">
              <w:rPr>
                <w:rFonts w:ascii="Times New Roman" w:hAnsi="Times New Roman"/>
                <w:szCs w:val="22"/>
              </w:rPr>
              <w:t>3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42701B4B" w14:textId="77777777" w:rsidTr="00B77C51">
        <w:trPr>
          <w:jc w:val="center"/>
        </w:trPr>
        <w:tc>
          <w:tcPr>
            <w:tcW w:w="1394" w:type="pct"/>
            <w:vMerge/>
          </w:tcPr>
          <w:p w14:paraId="5D9CDE8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4" w:type="pct"/>
            <w:vMerge/>
          </w:tcPr>
          <w:p w14:paraId="6612FA86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0121DA13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B7B3E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7CF30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83C6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B77C51" w:rsidRPr="003406F6" w14:paraId="1D756731" w14:textId="77777777" w:rsidTr="00B77C51">
        <w:trPr>
          <w:jc w:val="center"/>
        </w:trPr>
        <w:tc>
          <w:tcPr>
            <w:tcW w:w="139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3E961" w14:textId="4200A62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D25FA" w14:textId="5FF7CB8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6A557" w14:textId="0F19893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1B2F5" w14:textId="2902973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B04E5" w14:textId="3DD06A5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79F41" w14:textId="4CB7231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1CF7FA02" w14:textId="77777777" w:rsidTr="00B77C51">
        <w:trPr>
          <w:jc w:val="center"/>
        </w:trPr>
        <w:tc>
          <w:tcPr>
            <w:tcW w:w="1394" w:type="pct"/>
            <w:vMerge/>
          </w:tcPr>
          <w:p w14:paraId="3C048FE7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1673D" w14:textId="405AB9F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24C3A" w14:textId="6618BF2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32855" w14:textId="55DDA03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47,088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F27DC" w14:textId="1353084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8FABD" w14:textId="44148EE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70C5DDE3" w14:textId="77777777" w:rsidTr="00B77C51">
        <w:trPr>
          <w:jc w:val="center"/>
        </w:trPr>
        <w:tc>
          <w:tcPr>
            <w:tcW w:w="1394" w:type="pct"/>
            <w:vMerge/>
          </w:tcPr>
          <w:p w14:paraId="703ECDEE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F0DEF" w14:textId="2152495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66803" w14:textId="33A513C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0FAEF" w14:textId="6E5784F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28,416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74D02" w14:textId="3434E29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229AE" w14:textId="3E193A5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1F164CE6" w14:textId="77777777" w:rsidTr="00B77C51">
        <w:trPr>
          <w:jc w:val="center"/>
        </w:trPr>
        <w:tc>
          <w:tcPr>
            <w:tcW w:w="1394" w:type="pct"/>
            <w:vMerge/>
          </w:tcPr>
          <w:p w14:paraId="71DE39F5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26CCD" w14:textId="0F0CA33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4FDF7" w14:textId="5C17142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FD28E" w14:textId="1DDE6C8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D8C05" w14:textId="15E40C5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16E03" w14:textId="43FFA7B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598FF3B3" w14:textId="77777777" w:rsidTr="00B77C51">
        <w:trPr>
          <w:jc w:val="center"/>
        </w:trPr>
        <w:tc>
          <w:tcPr>
            <w:tcW w:w="1394" w:type="pct"/>
            <w:vMerge/>
          </w:tcPr>
          <w:p w14:paraId="3590C4EF" w14:textId="777777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FD334" w14:textId="3284B60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62537" w14:textId="68A7314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E9915" w14:textId="1D76836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375E7" w14:textId="2E82B72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EC608" w14:textId="37C95B2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77C51" w:rsidRPr="003406F6" w14:paraId="7C635F8C" w14:textId="77777777" w:rsidTr="00B77C51">
        <w:trPr>
          <w:jc w:val="center"/>
        </w:trPr>
        <w:tc>
          <w:tcPr>
            <w:tcW w:w="139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50F38" w14:textId="69360BE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3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58E1E" w14:textId="707D384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9E645" w14:textId="207F540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3DFF3" w14:textId="0225B6A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75,504</w:t>
            </w:r>
          </w:p>
        </w:tc>
        <w:tc>
          <w:tcPr>
            <w:tcW w:w="4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342EB" w14:textId="07118E5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B22CF" w14:textId="4DC7FB7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44A7E681" w14:textId="77777777" w:rsidTr="00B77C51">
        <w:trPr>
          <w:jc w:val="center"/>
        </w:trPr>
        <w:tc>
          <w:tcPr>
            <w:tcW w:w="1394" w:type="pct"/>
            <w:vMerge/>
          </w:tcPr>
          <w:p w14:paraId="0B5583E9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23378" w14:textId="7C09C6A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D7AC7" w14:textId="7B0EB56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0B9E" w14:textId="436DAE2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47,088</w:t>
            </w:r>
          </w:p>
        </w:tc>
        <w:tc>
          <w:tcPr>
            <w:tcW w:w="4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698BF" w14:textId="65330F0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EA409" w14:textId="6916CB3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06C53077" w14:textId="77777777" w:rsidTr="00B77C51">
        <w:trPr>
          <w:jc w:val="center"/>
        </w:trPr>
        <w:tc>
          <w:tcPr>
            <w:tcW w:w="1394" w:type="pct"/>
            <w:vMerge/>
          </w:tcPr>
          <w:p w14:paraId="7842B8CE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89DCA" w14:textId="77F168D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A1809" w14:textId="4358FFE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C90051" w14:textId="7459C29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28,416</w:t>
            </w:r>
          </w:p>
        </w:tc>
        <w:tc>
          <w:tcPr>
            <w:tcW w:w="4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DDE64" w14:textId="36A3FFC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9A0A7" w14:textId="2A6E88F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8867083" w14:textId="77777777" w:rsidTr="00B77C51">
        <w:trPr>
          <w:jc w:val="center"/>
        </w:trPr>
        <w:tc>
          <w:tcPr>
            <w:tcW w:w="1394" w:type="pct"/>
            <w:vMerge/>
          </w:tcPr>
          <w:p w14:paraId="55E0FA34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B86D7" w14:textId="34A0AEA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0B9CE" w14:textId="30D6F92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4C332" w14:textId="3850D52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4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100D9" w14:textId="1AFE5EF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A5AB4" w14:textId="5D2973F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59FBB4D8" w14:textId="77777777" w:rsidTr="00B77C51">
        <w:trPr>
          <w:jc w:val="center"/>
        </w:trPr>
        <w:tc>
          <w:tcPr>
            <w:tcW w:w="1394" w:type="pct"/>
            <w:vMerge/>
          </w:tcPr>
          <w:p w14:paraId="08972DE8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8C85E" w14:textId="758AC12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B82A1" w14:textId="55130F9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F5B70" w14:textId="6F248DB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3C8C1" w14:textId="7412FB6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971B3" w14:textId="72F5D80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2855B3FD" w14:textId="77777777" w:rsidR="00306D0D" w:rsidRPr="003406F6" w:rsidRDefault="00306D0D" w:rsidP="0082409B">
      <w:pPr>
        <w:rPr>
          <w:rFonts w:ascii="Times New Roman" w:eastAsia="Calibri" w:hAnsi="Times New Roman"/>
        </w:rPr>
      </w:pPr>
      <w:bookmarkStart w:id="73" w:name="_Toc524593175"/>
      <w:bookmarkStart w:id="74" w:name="_Toc88831169"/>
    </w:p>
    <w:p w14:paraId="7AE6AB80" w14:textId="77777777" w:rsidR="00306D0D" w:rsidRPr="003406F6" w:rsidRDefault="00306D0D" w:rsidP="0096022C">
      <w:pPr>
        <w:pStyle w:val="3TimesNewRoman141"/>
      </w:pPr>
      <w:bookmarkStart w:id="75" w:name="_Toc166508609"/>
      <w:r w:rsidRPr="003406F6">
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</w:r>
      <w:bookmarkEnd w:id="73"/>
      <w:bookmarkEnd w:id="74"/>
      <w:bookmarkEnd w:id="75"/>
    </w:p>
    <w:p w14:paraId="26668123" w14:textId="7BEDDC26" w:rsidR="006553A7" w:rsidRDefault="00306D0D" w:rsidP="006553A7">
      <w:pPr>
        <w:pStyle w:val="e"/>
        <w:spacing w:line="276" w:lineRule="auto"/>
        <w:jc w:val="both"/>
      </w:pPr>
      <w:r w:rsidRPr="003406F6">
        <w:t xml:space="preserve">В </w:t>
      </w:r>
      <w:proofErr w:type="gramStart"/>
      <w:r w:rsidRPr="003406F6">
        <w:t>муниципальном</w:t>
      </w:r>
      <w:proofErr w:type="gramEnd"/>
      <w:r w:rsidRPr="003406F6">
        <w:t xml:space="preserve"> образование </w:t>
      </w:r>
      <w:r w:rsidR="00B77C51">
        <w:t xml:space="preserve">село </w:t>
      </w:r>
      <w:proofErr w:type="spellStart"/>
      <w:r w:rsidR="00B77C51">
        <w:t>Абалаково</w:t>
      </w:r>
      <w:proofErr w:type="spellEnd"/>
      <w:r w:rsidR="00B77C51">
        <w:t xml:space="preserve"> </w:t>
      </w:r>
      <w:r w:rsidRPr="003406F6">
        <w:t xml:space="preserve">существует </w:t>
      </w:r>
      <w:bookmarkStart w:id="76" w:name="OLE_LINK214"/>
      <w:bookmarkStart w:id="77" w:name="OLE_LINK215"/>
      <w:bookmarkEnd w:id="76"/>
      <w:bookmarkEnd w:id="77"/>
      <w:r w:rsidRPr="003406F6">
        <w:t>1 технологическая зона холодного водоснабжения, котор</w:t>
      </w:r>
      <w:r w:rsidR="005B546C">
        <w:t>ая</w:t>
      </w:r>
      <w:r w:rsidRPr="003406F6">
        <w:t xml:space="preserve"> представлены в таблице ниже:</w:t>
      </w:r>
    </w:p>
    <w:p w14:paraId="6BD6C335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4366AA37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1FD0454D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45E432C4" w14:textId="79198E10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646BEC21" w14:textId="77777777" w:rsidR="00860132" w:rsidRDefault="00860132" w:rsidP="006553A7">
      <w:pPr>
        <w:pStyle w:val="e"/>
        <w:spacing w:line="276" w:lineRule="auto"/>
        <w:jc w:val="both"/>
        <w:rPr>
          <w:b/>
        </w:rPr>
      </w:pPr>
    </w:p>
    <w:p w14:paraId="65B10600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64468D6F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5E99E549" w14:textId="77777777" w:rsidR="0028397D" w:rsidRDefault="0028397D" w:rsidP="006553A7">
      <w:pPr>
        <w:pStyle w:val="e"/>
        <w:spacing w:line="276" w:lineRule="auto"/>
        <w:jc w:val="both"/>
        <w:rPr>
          <w:b/>
        </w:rPr>
      </w:pPr>
    </w:p>
    <w:p w14:paraId="68055E12" w14:textId="01ACD5FC" w:rsidR="00306D0D" w:rsidRPr="003406F6" w:rsidRDefault="00306D0D" w:rsidP="006553A7">
      <w:pPr>
        <w:pStyle w:val="e"/>
        <w:spacing w:line="276" w:lineRule="auto"/>
        <w:jc w:val="both"/>
      </w:pPr>
      <w:r w:rsidRPr="003406F6">
        <w:rPr>
          <w:b/>
        </w:rPr>
        <w:lastRenderedPageBreak/>
        <w:t>Таблица 1.3.2.1 - Территориальный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91"/>
        <w:gridCol w:w="2321"/>
        <w:gridCol w:w="1809"/>
        <w:gridCol w:w="1450"/>
        <w:gridCol w:w="1030"/>
        <w:gridCol w:w="918"/>
        <w:gridCol w:w="920"/>
      </w:tblGrid>
      <w:tr w:rsidR="00306D0D" w:rsidRPr="003406F6" w14:paraId="0390DD11" w14:textId="77777777" w:rsidTr="00B77C51">
        <w:trPr>
          <w:tblHeader/>
          <w:jc w:val="center"/>
        </w:trPr>
        <w:tc>
          <w:tcPr>
            <w:tcW w:w="79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F6CCD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15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1CCE4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90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21B3B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F9138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2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6E1E66" w14:textId="77E0CE41" w:rsidR="00306D0D" w:rsidRPr="003406F6" w:rsidRDefault="005B546C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0B3119">
              <w:rPr>
                <w:rFonts w:ascii="Times New Roman" w:hAnsi="Times New Roman"/>
                <w:szCs w:val="22"/>
              </w:rPr>
              <w:t>3</w:t>
            </w:r>
            <w:r w:rsidR="00306D0D"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321674B7" w14:textId="77777777" w:rsidTr="00B77C51">
        <w:trPr>
          <w:jc w:val="center"/>
        </w:trPr>
        <w:tc>
          <w:tcPr>
            <w:tcW w:w="793" w:type="pct"/>
            <w:vMerge/>
          </w:tcPr>
          <w:p w14:paraId="677D7684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53389FA3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vMerge/>
          </w:tcPr>
          <w:p w14:paraId="3E510974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  <w:vMerge/>
          </w:tcPr>
          <w:p w14:paraId="45E48DCB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2078B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C4DC4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5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426B2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B77C51" w:rsidRPr="003406F6" w14:paraId="1491F422" w14:textId="77777777" w:rsidTr="00B77C51">
        <w:trPr>
          <w:jc w:val="center"/>
        </w:trPr>
        <w:tc>
          <w:tcPr>
            <w:tcW w:w="79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86287" w14:textId="3E2FF9CE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1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8AAE9" w14:textId="7E87441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18CA1" w14:textId="79F6467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CCA1D" w14:textId="573BE82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29B45" w14:textId="23A72D1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75,504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B6CA6" w14:textId="4FC1E88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3FA30" w14:textId="67BF42F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C1E084D" w14:textId="77777777" w:rsidTr="00B77C51">
        <w:trPr>
          <w:jc w:val="center"/>
        </w:trPr>
        <w:tc>
          <w:tcPr>
            <w:tcW w:w="793" w:type="pct"/>
            <w:vMerge/>
          </w:tcPr>
          <w:p w14:paraId="3E4F7705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0995DD47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5693D4" w14:textId="3FE9015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21E34" w14:textId="2CC96C2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DAA33" w14:textId="50A918C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47,088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7435D" w14:textId="13A2092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022A5" w14:textId="55504CF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06A320AA" w14:textId="77777777" w:rsidTr="00B77C51">
        <w:trPr>
          <w:jc w:val="center"/>
        </w:trPr>
        <w:tc>
          <w:tcPr>
            <w:tcW w:w="793" w:type="pct"/>
            <w:vMerge/>
          </w:tcPr>
          <w:p w14:paraId="5731759F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1F7A3426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F520C" w14:textId="46AC343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B71B2" w14:textId="2F7FA89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5A39C" w14:textId="2074B54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28,416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291BA" w14:textId="3008C00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ED88B9" w14:textId="6A837F7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AC31267" w14:textId="77777777" w:rsidTr="00B77C51">
        <w:trPr>
          <w:jc w:val="center"/>
        </w:trPr>
        <w:tc>
          <w:tcPr>
            <w:tcW w:w="793" w:type="pct"/>
            <w:vMerge/>
          </w:tcPr>
          <w:p w14:paraId="3B28CC2F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272E0A48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D3284" w14:textId="5456E22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7BAEF" w14:textId="49F24A6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B3984" w14:textId="7005A20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A5CDC" w14:textId="25EECB0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950F1" w14:textId="2513CAF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55F7E62B" w14:textId="77777777" w:rsidTr="00B77C51">
        <w:trPr>
          <w:jc w:val="center"/>
        </w:trPr>
        <w:tc>
          <w:tcPr>
            <w:tcW w:w="793" w:type="pct"/>
            <w:vMerge/>
          </w:tcPr>
          <w:p w14:paraId="58A5E5FD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6F74FC50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08E5B" w14:textId="3B52F7B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23EA9" w14:textId="124F84F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87C6" w14:textId="449F80B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07A17B" w14:textId="716D2CF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AAA67" w14:textId="0A2BD98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77C51" w:rsidRPr="003406F6" w14:paraId="1B7C0A87" w14:textId="77777777" w:rsidTr="00B77C51">
        <w:trPr>
          <w:jc w:val="center"/>
        </w:trPr>
        <w:tc>
          <w:tcPr>
            <w:tcW w:w="79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5D4AB" w14:textId="3CC76714" w:rsidR="00B77C51" w:rsidRPr="003406F6" w:rsidRDefault="00B77C51" w:rsidP="007570FA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Cs w:val="22"/>
              </w:rPr>
              <w:t>с</w:t>
            </w:r>
            <w:r w:rsidR="007570FA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15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C5DD0" w14:textId="653E551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7EF85" w14:textId="5DD9586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C9E02" w14:textId="0D7C968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65A4B" w14:textId="4F243F3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75,504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29F1F" w14:textId="1BDC188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F6B17" w14:textId="7D53D13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0C804DD8" w14:textId="77777777" w:rsidTr="00B77C51">
        <w:trPr>
          <w:jc w:val="center"/>
        </w:trPr>
        <w:tc>
          <w:tcPr>
            <w:tcW w:w="793" w:type="pct"/>
            <w:vMerge/>
          </w:tcPr>
          <w:p w14:paraId="00ACA73A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7A9808CD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68B2C" w14:textId="259E653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5EF2C" w14:textId="43B2B62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5632B" w14:textId="07B654E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47,088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A4FF3" w14:textId="6DCDF46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9E343" w14:textId="68EBB16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C193B57" w14:textId="77777777" w:rsidTr="00B77C51">
        <w:trPr>
          <w:jc w:val="center"/>
        </w:trPr>
        <w:tc>
          <w:tcPr>
            <w:tcW w:w="793" w:type="pct"/>
            <w:vMerge/>
          </w:tcPr>
          <w:p w14:paraId="31371C67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2A497974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52F68" w14:textId="2BF0B8B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88193" w14:textId="5CAD222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FA140" w14:textId="495100B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28,416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9B43F" w14:textId="4A1D558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49DDF" w14:textId="015573F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372E02D2" w14:textId="77777777" w:rsidTr="00B77C51">
        <w:trPr>
          <w:jc w:val="center"/>
        </w:trPr>
        <w:tc>
          <w:tcPr>
            <w:tcW w:w="793" w:type="pct"/>
            <w:vMerge/>
          </w:tcPr>
          <w:p w14:paraId="1F0675D0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55E2741E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D8EA5" w14:textId="610C99E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316D" w14:textId="5A98DD8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2E236" w14:textId="708AA23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D13A0" w14:textId="0D19297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6AB15" w14:textId="11FFA82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0270FCCB" w14:textId="77777777" w:rsidTr="00B77C51">
        <w:trPr>
          <w:jc w:val="center"/>
        </w:trPr>
        <w:tc>
          <w:tcPr>
            <w:tcW w:w="793" w:type="pct"/>
            <w:vMerge/>
          </w:tcPr>
          <w:p w14:paraId="7B2F02FC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55926F70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9F91F" w14:textId="4E3795C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70781" w14:textId="0BFF1B1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7D9C6" w14:textId="5F72B19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A48CA" w14:textId="40912E1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72847" w14:textId="25A45C3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77C51" w:rsidRPr="003406F6" w14:paraId="7F080F41" w14:textId="77777777" w:rsidTr="00B77C51">
        <w:trPr>
          <w:jc w:val="center"/>
        </w:trPr>
        <w:tc>
          <w:tcPr>
            <w:tcW w:w="793" w:type="pct"/>
            <w:vMerge/>
          </w:tcPr>
          <w:p w14:paraId="439EB8C9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3C3F9" w14:textId="7ACD8D5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206D7" w14:textId="31CFA13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D48B6" w14:textId="23932A2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B4974" w14:textId="4755725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75,504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D116" w14:textId="5440451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B3334" w14:textId="63D6814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28342D5E" w14:textId="77777777" w:rsidTr="00B77C51">
        <w:trPr>
          <w:jc w:val="center"/>
        </w:trPr>
        <w:tc>
          <w:tcPr>
            <w:tcW w:w="793" w:type="pct"/>
            <w:vMerge/>
          </w:tcPr>
          <w:p w14:paraId="733E27BF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3287C366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FE105" w14:textId="6AF897A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842CE" w14:textId="4D4C3A0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77EFA" w14:textId="12D39EA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47,088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F01C2" w14:textId="6102EAE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33E27" w14:textId="6AAB8C5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2FFAE330" w14:textId="77777777" w:rsidTr="00B77C51">
        <w:trPr>
          <w:jc w:val="center"/>
        </w:trPr>
        <w:tc>
          <w:tcPr>
            <w:tcW w:w="793" w:type="pct"/>
            <w:vMerge/>
          </w:tcPr>
          <w:p w14:paraId="74BD48C3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1C9D43F9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566EC" w14:textId="460B1C1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A3FCD" w14:textId="7755A6A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E9408" w14:textId="63CF8AD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28,416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1DAC8" w14:textId="40D3160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32FBA" w14:textId="2AE3C01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381F7A00" w14:textId="77777777" w:rsidTr="00B77C51">
        <w:trPr>
          <w:jc w:val="center"/>
        </w:trPr>
        <w:tc>
          <w:tcPr>
            <w:tcW w:w="793" w:type="pct"/>
            <w:vMerge/>
          </w:tcPr>
          <w:p w14:paraId="46EA8293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2DA02EF3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5E92E" w14:textId="19EBE4B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F7FCD" w14:textId="1AFD167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69924" w14:textId="0F0E09C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FDC05C" w14:textId="07CEFCD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971CC" w14:textId="27011564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16726E92" w14:textId="77777777" w:rsidTr="00B77C51">
        <w:trPr>
          <w:jc w:val="center"/>
        </w:trPr>
        <w:tc>
          <w:tcPr>
            <w:tcW w:w="793" w:type="pct"/>
            <w:vMerge/>
          </w:tcPr>
          <w:p w14:paraId="2A981224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56" w:type="pct"/>
            <w:vMerge/>
          </w:tcPr>
          <w:p w14:paraId="26FCB523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0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DD32F" w14:textId="28A2B41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B9940" w14:textId="31D392D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30AA9" w14:textId="5D39C32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CCA23" w14:textId="7889BEB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5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38B44" w14:textId="284C20D3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0,00</w:t>
            </w: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060BD7E" w14:textId="43DEB3F1" w:rsidR="00306D0D" w:rsidRPr="003406F6" w:rsidRDefault="00306D0D" w:rsidP="00CA3491">
      <w:pPr>
        <w:spacing w:before="400" w:after="200" w:line="276" w:lineRule="auto"/>
        <w:rPr>
          <w:rFonts w:ascii="Times New Roman" w:hAnsi="Times New Roman"/>
        </w:rPr>
      </w:pPr>
      <w:bookmarkStart w:id="78" w:name="OLE_LINK247"/>
      <w:bookmarkStart w:id="79" w:name="OLE_LINK248"/>
      <w:bookmarkStart w:id="80" w:name="OLE_LINK249"/>
      <w:bookmarkEnd w:id="78"/>
      <w:bookmarkEnd w:id="79"/>
      <w:bookmarkEnd w:id="80"/>
      <w:r w:rsidRPr="003406F6">
        <w:rPr>
          <w:rFonts w:ascii="Times New Roman" w:hAnsi="Times New Roman"/>
          <w:b/>
          <w:sz w:val="24"/>
        </w:rPr>
        <w:t>Таблица 1.3.2.2 - Баланс по технологическим зонам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74"/>
        <w:gridCol w:w="2779"/>
        <w:gridCol w:w="1480"/>
        <w:gridCol w:w="1138"/>
        <w:gridCol w:w="934"/>
        <w:gridCol w:w="934"/>
      </w:tblGrid>
      <w:tr w:rsidR="00F1179F" w:rsidRPr="003406F6" w14:paraId="30F6DE9C" w14:textId="77777777" w:rsidTr="00AB7DBC">
        <w:trPr>
          <w:tblHeader/>
          <w:jc w:val="center"/>
        </w:trPr>
        <w:tc>
          <w:tcPr>
            <w:tcW w:w="138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EEF16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81" w:name="_Toc88831170"/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38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AEEB2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7F497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9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3283CB" w14:textId="1CB8633B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0B3119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F1179F" w:rsidRPr="003406F6" w14:paraId="47E9CCA2" w14:textId="77777777" w:rsidTr="00AB7DBC">
        <w:trPr>
          <w:jc w:val="center"/>
        </w:trPr>
        <w:tc>
          <w:tcPr>
            <w:tcW w:w="1382" w:type="pct"/>
            <w:vMerge/>
          </w:tcPr>
          <w:p w14:paraId="09C6D4AD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vMerge/>
          </w:tcPr>
          <w:p w14:paraId="2BD9A7B2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58033001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557620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A1625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46B71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0B3119" w:rsidRPr="003406F6" w14:paraId="42C1AAC1" w14:textId="77777777" w:rsidTr="00F1179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F5C4B4D" w14:textId="54DC74D4" w:rsidR="000B3119" w:rsidRPr="00B77C51" w:rsidRDefault="00B77C51" w:rsidP="000B31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Абалаково</w:t>
            </w:r>
            <w:proofErr w:type="spellEnd"/>
          </w:p>
        </w:tc>
      </w:tr>
      <w:tr w:rsidR="000B3119" w:rsidRPr="003406F6" w14:paraId="676BAA77" w14:textId="77777777" w:rsidTr="00F1179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AC0899A" w14:textId="6687F6D4" w:rsidR="000B3119" w:rsidRPr="003406F6" w:rsidRDefault="000B3119" w:rsidP="000B311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B77C51" w:rsidRPr="003406F6" w14:paraId="1BA5E46F" w14:textId="77777777" w:rsidTr="00AB7DBC">
        <w:trPr>
          <w:jc w:val="center"/>
        </w:trPr>
        <w:tc>
          <w:tcPr>
            <w:tcW w:w="138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7890C" w14:textId="0EDCA5B5" w:rsidR="00B77C51" w:rsidRPr="000B3119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№1,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167D4" w14:textId="0C612EF5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8FB05" w14:textId="19FDECC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2C1D7" w14:textId="38EFE28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31278" w14:textId="596C43D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87CBA" w14:textId="6566F3E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2A632C57" w14:textId="77777777" w:rsidTr="00AB7DBC">
        <w:trPr>
          <w:jc w:val="center"/>
        </w:trPr>
        <w:tc>
          <w:tcPr>
            <w:tcW w:w="1382" w:type="pct"/>
            <w:vMerge/>
          </w:tcPr>
          <w:p w14:paraId="4639295A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42FEC" w14:textId="4F1A8B1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F3C7D" w14:textId="4C4F77A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05363" w14:textId="0FBF6C3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BDDD9" w14:textId="7E26F13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AA25A" w14:textId="4C088CC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3A1F9BF3" w14:textId="77777777" w:rsidTr="00AB7DBC">
        <w:trPr>
          <w:jc w:val="center"/>
        </w:trPr>
        <w:tc>
          <w:tcPr>
            <w:tcW w:w="1382" w:type="pct"/>
            <w:vMerge/>
          </w:tcPr>
          <w:p w14:paraId="39A8D0AF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AA391" w14:textId="22C1FE69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1AAEB" w14:textId="332816A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6F0E1" w14:textId="48ED387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3DD13" w14:textId="0FC7BFCB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950CF9" w14:textId="3E008D1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AF62C9E" w14:textId="77777777" w:rsidTr="00AB7DBC">
        <w:trPr>
          <w:jc w:val="center"/>
        </w:trPr>
        <w:tc>
          <w:tcPr>
            <w:tcW w:w="1382" w:type="pct"/>
            <w:vMerge/>
          </w:tcPr>
          <w:p w14:paraId="69AE9DE7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CA4F2" w14:textId="03CC9D0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0C5B0" w14:textId="5500D17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CA875" w14:textId="2A989B5C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78133" w14:textId="27149E96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43C33" w14:textId="7BC7C86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295FEA8A" w14:textId="77777777" w:rsidTr="00AB7DBC">
        <w:trPr>
          <w:jc w:val="center"/>
        </w:trPr>
        <w:tc>
          <w:tcPr>
            <w:tcW w:w="1382" w:type="pct"/>
            <w:vMerge/>
          </w:tcPr>
          <w:p w14:paraId="011A9D2B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C2028" w14:textId="7165C8E1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Передано воды  </w:t>
            </w:r>
            <w:r w:rsidRPr="003406F6">
              <w:rPr>
                <w:rFonts w:ascii="Times New Roman" w:hAnsi="Times New Roman"/>
                <w:szCs w:val="22"/>
              </w:rPr>
              <w:lastRenderedPageBreak/>
              <w:t>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A9ECF" w14:textId="5066CC67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B4F60" w14:textId="61687C6E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11088" w14:textId="74E985E8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41895" w14:textId="7C8CDC40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B77C51" w:rsidRPr="003406F6" w14:paraId="6D81C70E" w14:textId="77777777" w:rsidTr="00AB7DBC">
        <w:trPr>
          <w:jc w:val="center"/>
        </w:trPr>
        <w:tc>
          <w:tcPr>
            <w:tcW w:w="1382" w:type="pct"/>
            <w:vMerge/>
          </w:tcPr>
          <w:p w14:paraId="5FB584E0" w14:textId="77777777" w:rsidR="00B77C51" w:rsidRPr="003406F6" w:rsidRDefault="00B77C51" w:rsidP="00B77C5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76FEC" w14:textId="39D5EA0F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D95D1" w14:textId="17B3721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927AE" w14:textId="5DE65A7A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3ECE5" w14:textId="0754FCB2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3C6E4" w14:textId="5565C73D" w:rsidR="00B77C51" w:rsidRPr="003406F6" w:rsidRDefault="00B77C51" w:rsidP="00B77C5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42BB21C5" w14:textId="77777777" w:rsidTr="00AB7DBC">
        <w:trPr>
          <w:jc w:val="center"/>
        </w:trPr>
        <w:tc>
          <w:tcPr>
            <w:tcW w:w="1382" w:type="pct"/>
            <w:vMerge w:val="restart"/>
            <w:vAlign w:val="center"/>
          </w:tcPr>
          <w:p w14:paraId="2D3D3476" w14:textId="765C8169" w:rsidR="00AB7DBC" w:rsidRPr="00AB7DBC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№2,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2660A" w14:textId="3FF5ACF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158EF" w14:textId="4EF9652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DB7B7" w14:textId="50AB93A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50,072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DE117" w14:textId="614CC78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101B3" w14:textId="59909AE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14A9700A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1428494B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079EA" w14:textId="1B92931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204A4" w14:textId="61219BA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8BA02" w14:textId="615DBF7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31,227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49B92" w14:textId="6486477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0F665" w14:textId="0E706BE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EECAC56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7ACD4000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D4526" w14:textId="09E88EA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2941B" w14:textId="39B581A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8865B" w14:textId="033C77A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18,845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733E4" w14:textId="41C634A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E7BB6" w14:textId="6BDECA5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CDE1953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5D12CD3B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583D15" w14:textId="5D05CDD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C10A5" w14:textId="42B58CC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73E64" w14:textId="49E6EE4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9,619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161DD" w14:textId="3B4F41C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42577" w14:textId="6A9A528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BFC34EC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0EB93D1B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9F8FE" w14:textId="3D5D78A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20D5A" w14:textId="45E9CC6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710E1" w14:textId="35532DF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9,226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F8A1E" w14:textId="5317061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25679" w14:textId="3551846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22C3FBAE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46194854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88732" w14:textId="1350904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76A59" w14:textId="14BAA94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7A25C" w14:textId="57FC4A2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256,52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C8EF2" w14:textId="04B599B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4A67E" w14:textId="45D6589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36123960" w14:textId="77777777" w:rsidTr="00AB7DBC">
        <w:trPr>
          <w:jc w:val="center"/>
        </w:trPr>
        <w:tc>
          <w:tcPr>
            <w:tcW w:w="1382" w:type="pct"/>
            <w:vMerge w:val="restart"/>
            <w:vAlign w:val="center"/>
          </w:tcPr>
          <w:p w14:paraId="23B166FF" w14:textId="55DD8544" w:rsidR="00AB7DBC" w:rsidRPr="00AB7DBC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№3,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0081" w14:textId="04BB56F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533B9" w14:textId="2202F96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E1866" w14:textId="6725969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25,432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AD2E1" w14:textId="280EF9F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8C2B3" w14:textId="6198742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5495DC17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4FD807D3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1157A" w14:textId="30AC42C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1AB67" w14:textId="5B8A7A8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99690" w14:textId="6A8B434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15,861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C1EDCC" w14:textId="7BA15B3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CA2FE" w14:textId="7834B44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BA746D0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08D65E2E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7D1F8" w14:textId="18F3FDD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EE6F8" w14:textId="635E5EB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F83B2" w14:textId="3665BB5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9,571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C2811" w14:textId="77D0353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9FD4E" w14:textId="0997806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1A5324A4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618A9052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F9400" w14:textId="142623C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D814C" w14:textId="16371E6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5E40D" w14:textId="5B96F79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4,885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A9D57" w14:textId="49A62ED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2EB8B" w14:textId="075F715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2C45564F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396D10CC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A2911" w14:textId="738B761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воды 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64B89" w14:textId="483E0A4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CC937" w14:textId="0F1D090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4,686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04C53" w14:textId="67EF429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CE40C" w14:textId="60DA121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6548DA4E" w14:textId="77777777" w:rsidTr="00AB7DBC">
        <w:trPr>
          <w:jc w:val="center"/>
        </w:trPr>
        <w:tc>
          <w:tcPr>
            <w:tcW w:w="1382" w:type="pct"/>
            <w:vMerge/>
            <w:vAlign w:val="center"/>
          </w:tcPr>
          <w:p w14:paraId="2855C4D1" w14:textId="77777777" w:rsidR="00AB7DBC" w:rsidRPr="003406F6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C3D72" w14:textId="28F4CC8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E2F1B" w14:textId="52573E8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1FFD7" w14:textId="7806483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223,13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0BD90" w14:textId="240E106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50AB6" w14:textId="4A98C4F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B6DC2E6" w14:textId="77777777" w:rsidTr="00AB7DBC">
        <w:trPr>
          <w:jc w:val="center"/>
        </w:trPr>
        <w:tc>
          <w:tcPr>
            <w:tcW w:w="1382" w:type="pct"/>
            <w:vMerge w:val="restart"/>
            <w:vAlign w:val="center"/>
          </w:tcPr>
          <w:p w14:paraId="0585DCFE" w14:textId="0FBBADEE" w:rsidR="00AB7DBC" w:rsidRPr="00AB7DBC" w:rsidRDefault="00AB7DBC" w:rsidP="00AB7DBC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Котельная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Лесная, 10</w:t>
            </w: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A22F" w14:textId="322A604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Объем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произведенного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ГВС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9E1D4" w14:textId="1EBB89E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96C7E" w14:textId="1BA58F00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3D585" w14:textId="396BBC0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32E8D" w14:textId="751A42B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B7DBC" w:rsidRPr="003406F6" w14:paraId="1667DCCE" w14:textId="77777777" w:rsidTr="00AB7DBC">
        <w:trPr>
          <w:jc w:val="center"/>
        </w:trPr>
        <w:tc>
          <w:tcPr>
            <w:tcW w:w="1382" w:type="pct"/>
            <w:vMerge/>
          </w:tcPr>
          <w:p w14:paraId="0798DFB8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B3FCF" w14:textId="0B7F752D" w:rsidR="00AB7DBC" w:rsidRPr="007236A4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Объем 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переданного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 xml:space="preserve"> ГВС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B90E3" w14:textId="33BF067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22025" w14:textId="42677871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7F074" w14:textId="16845AE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7,838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050C8" w14:textId="6E9FE6D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AB7DBC" w:rsidRPr="003406F6" w14:paraId="3FF0B632" w14:textId="77777777" w:rsidTr="00AB7DBC">
        <w:trPr>
          <w:jc w:val="center"/>
        </w:trPr>
        <w:tc>
          <w:tcPr>
            <w:tcW w:w="1382" w:type="pct"/>
            <w:vMerge/>
          </w:tcPr>
          <w:p w14:paraId="0D339CAC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E25AA" w14:textId="0767DCA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передано ГВС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A08F" w14:textId="36882FE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75176" w14:textId="21A2B731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ACE897" w14:textId="7A5A997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3E90F" w14:textId="00BE025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17E28F9A" w14:textId="043139A2" w:rsidR="00444FD2" w:rsidRPr="003406F6" w:rsidRDefault="00444FD2" w:rsidP="00306D0D">
      <w:pPr>
        <w:pStyle w:val="15"/>
        <w:ind w:firstLine="0"/>
      </w:pPr>
    </w:p>
    <w:p w14:paraId="3560F1E2" w14:textId="77777777" w:rsidR="00306D0D" w:rsidRPr="003406F6" w:rsidRDefault="00306D0D" w:rsidP="0096022C">
      <w:pPr>
        <w:pStyle w:val="3TimesNewRoman141"/>
      </w:pPr>
      <w:bookmarkStart w:id="82" w:name="_Toc166508610"/>
      <w:r w:rsidRPr="003406F6">
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81"/>
      <w:bookmarkEnd w:id="82"/>
    </w:p>
    <w:p w14:paraId="632C2C96" w14:textId="77777777" w:rsidR="00306D0D" w:rsidRPr="003406F6" w:rsidRDefault="00306D0D" w:rsidP="00E45069">
      <w:pPr>
        <w:pStyle w:val="e"/>
        <w:spacing w:line="276" w:lineRule="auto"/>
        <w:jc w:val="both"/>
      </w:pPr>
      <w:r w:rsidRPr="003406F6">
        <w:t>Структурный баланс водопотребления по группам абонентов муниципального образования представлен на таблице ниже:</w:t>
      </w:r>
    </w:p>
    <w:p w14:paraId="30B76D41" w14:textId="77777777" w:rsidR="00306D0D" w:rsidRPr="003406F6" w:rsidRDefault="00306D0D" w:rsidP="00E45069">
      <w:pPr>
        <w:spacing w:before="400" w:after="200" w:line="276" w:lineRule="auto"/>
        <w:rPr>
          <w:rFonts w:ascii="Times New Roman" w:hAnsi="Times New Roman"/>
        </w:rPr>
      </w:pPr>
      <w:bookmarkStart w:id="83" w:name="OLE_LINK281"/>
      <w:bookmarkStart w:id="84" w:name="OLE_LINK282"/>
      <w:bookmarkEnd w:id="83"/>
      <w:bookmarkEnd w:id="84"/>
      <w:r w:rsidRPr="003406F6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822"/>
        <w:gridCol w:w="2823"/>
        <w:gridCol w:w="1480"/>
        <w:gridCol w:w="1048"/>
        <w:gridCol w:w="934"/>
        <w:gridCol w:w="932"/>
      </w:tblGrid>
      <w:tr w:rsidR="00306D0D" w:rsidRPr="003406F6" w14:paraId="6F06A194" w14:textId="77777777" w:rsidTr="00AB7DBC">
        <w:trPr>
          <w:jc w:val="center"/>
        </w:trPr>
        <w:tc>
          <w:tcPr>
            <w:tcW w:w="14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E72CA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A80A6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A4238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F3D386" w14:textId="66AF0BFE" w:rsidR="00306D0D" w:rsidRPr="003406F6" w:rsidRDefault="00306D0D" w:rsidP="00884C5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0B3119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11043716" w14:textId="77777777" w:rsidTr="00AB7DBC">
        <w:trPr>
          <w:jc w:val="center"/>
        </w:trPr>
        <w:tc>
          <w:tcPr>
            <w:tcW w:w="1406" w:type="pct"/>
            <w:vMerge/>
          </w:tcPr>
          <w:p w14:paraId="6C71AC2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  <w:vMerge/>
          </w:tcPr>
          <w:p w14:paraId="5FE6BBC5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31BE5FC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6D9F7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8ADB2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06B2B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AB7DBC" w:rsidRPr="003406F6" w14:paraId="2062D7A9" w14:textId="77777777" w:rsidTr="00AB7DBC">
        <w:trPr>
          <w:jc w:val="center"/>
        </w:trPr>
        <w:tc>
          <w:tcPr>
            <w:tcW w:w="14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1F778" w14:textId="7E4C6E1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FA470" w14:textId="7BBE2EC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44178" w14:textId="3CA5A27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057D4" w14:textId="3FD3C56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11,795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66BE8" w14:textId="323E986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681EB" w14:textId="168DBA6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C6E6043" w14:textId="77777777" w:rsidTr="00AB7DBC">
        <w:trPr>
          <w:jc w:val="center"/>
        </w:trPr>
        <w:tc>
          <w:tcPr>
            <w:tcW w:w="1406" w:type="pct"/>
            <w:vMerge/>
          </w:tcPr>
          <w:p w14:paraId="0AF82638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EF22E" w14:textId="1EAD5BB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DC59F" w14:textId="62DB737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348CB" w14:textId="2204FD9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C5A06" w14:textId="0159961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6A6EB" w14:textId="73F024C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29E6D1B9" w14:textId="77777777" w:rsidTr="00AB7DBC">
        <w:trPr>
          <w:jc w:val="center"/>
        </w:trPr>
        <w:tc>
          <w:tcPr>
            <w:tcW w:w="1406" w:type="pct"/>
            <w:vMerge/>
          </w:tcPr>
          <w:p w14:paraId="016FAA7C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BF6BE" w14:textId="11FD9AE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5AA7E" w14:textId="443BD32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4A9674" w14:textId="09AF0A7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0,362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7AA6F2" w14:textId="732D650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384B4" w14:textId="3751305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1E6C4B7C" w14:textId="77777777" w:rsidTr="00AB7DBC">
        <w:trPr>
          <w:jc w:val="center"/>
        </w:trPr>
        <w:tc>
          <w:tcPr>
            <w:tcW w:w="1406" w:type="pct"/>
            <w:vMerge/>
          </w:tcPr>
          <w:p w14:paraId="17086201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471E4" w14:textId="506491E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21424" w14:textId="07BDE64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BB7A86" w14:textId="5065348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85188" w14:textId="21BD3A6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C82A2" w14:textId="4415B4D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4E21D88" w14:textId="77777777" w:rsidTr="00AB7DBC">
        <w:trPr>
          <w:jc w:val="center"/>
        </w:trPr>
        <w:tc>
          <w:tcPr>
            <w:tcW w:w="14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8843A" w14:textId="628B88CC" w:rsidR="00AB7DBC" w:rsidRPr="00B469A0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lastRenderedPageBreak/>
              <w:t>Абалаково</w:t>
            </w:r>
            <w:proofErr w:type="spellEnd"/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5770A" w14:textId="46E5E1E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 xml:space="preserve">Хозяйственно-питьевые </w:t>
            </w:r>
            <w:r w:rsidRPr="003406F6">
              <w:rPr>
                <w:rFonts w:ascii="Times New Roman" w:hAnsi="Times New Roman"/>
                <w:szCs w:val="22"/>
              </w:rPr>
              <w:lastRenderedPageBreak/>
              <w:t>нужды (население)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4AFE6" w14:textId="59A9B8F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CC84C" w14:textId="6351B83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11,795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7CD8DC" w14:textId="344DF4B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8542D" w14:textId="2B4C7E2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348FDFDA" w14:textId="77777777" w:rsidTr="00AB7DBC">
        <w:trPr>
          <w:jc w:val="center"/>
        </w:trPr>
        <w:tc>
          <w:tcPr>
            <w:tcW w:w="1406" w:type="pct"/>
            <w:vMerge/>
          </w:tcPr>
          <w:p w14:paraId="2193ECC9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F9098" w14:textId="128ED90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AEC2F" w14:textId="550417A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3C688" w14:textId="0747E56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3401D6" w14:textId="43EC786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72B95" w14:textId="3345BDD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216ABE60" w14:textId="77777777" w:rsidTr="00AB7DBC">
        <w:trPr>
          <w:jc w:val="center"/>
        </w:trPr>
        <w:tc>
          <w:tcPr>
            <w:tcW w:w="1406" w:type="pct"/>
            <w:vMerge/>
          </w:tcPr>
          <w:p w14:paraId="0E8B772E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7D00B" w14:textId="4C8E561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EF8C" w14:textId="3EB413B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66E27" w14:textId="240E123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0,362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CB306" w14:textId="0FF7E13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CB363" w14:textId="4D71B18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849F78B" w14:textId="77777777" w:rsidTr="00AB7DBC">
        <w:trPr>
          <w:jc w:val="center"/>
        </w:trPr>
        <w:tc>
          <w:tcPr>
            <w:tcW w:w="1406" w:type="pct"/>
            <w:vMerge/>
          </w:tcPr>
          <w:p w14:paraId="17162173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0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DF193" w14:textId="2B07F93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96219" w14:textId="5FD3A18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56726" w14:textId="187F743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2DF44" w14:textId="71101A5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C11F6" w14:textId="4719A27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54D59347" w14:textId="46E174D7" w:rsidR="00306D0D" w:rsidRPr="003406F6" w:rsidRDefault="00306D0D" w:rsidP="00E45069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sz w:val="24"/>
        </w:rPr>
        <w:t>Из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таблицы 1.3.3.1 видно,</w:t>
      </w:r>
      <w:r w:rsidRPr="003406F6">
        <w:rPr>
          <w:rFonts w:ascii="Times New Roman" w:hAnsi="Times New Roman"/>
          <w:spacing w:val="13"/>
          <w:sz w:val="24"/>
        </w:rPr>
        <w:t xml:space="preserve"> </w:t>
      </w:r>
      <w:r w:rsidRPr="003406F6">
        <w:rPr>
          <w:rFonts w:ascii="Times New Roman" w:hAnsi="Times New Roman"/>
          <w:spacing w:val="-1"/>
          <w:sz w:val="24"/>
        </w:rPr>
        <w:t>что</w:t>
      </w:r>
      <w:r w:rsidRPr="003406F6">
        <w:rPr>
          <w:rFonts w:ascii="Times New Roman" w:hAnsi="Times New Roman"/>
          <w:spacing w:val="11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основным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потребителем</w:t>
      </w:r>
      <w:r w:rsidRPr="003406F6">
        <w:rPr>
          <w:rFonts w:ascii="Times New Roman" w:hAnsi="Times New Roman"/>
          <w:spacing w:val="12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воды</w:t>
      </w:r>
      <w:r w:rsidRPr="003406F6">
        <w:rPr>
          <w:rFonts w:ascii="Times New Roman" w:hAnsi="Times New Roman"/>
          <w:spacing w:val="13"/>
          <w:sz w:val="24"/>
        </w:rPr>
        <w:t xml:space="preserve"> </w:t>
      </w:r>
      <w:r w:rsidR="007E069A">
        <w:rPr>
          <w:rFonts w:ascii="Times New Roman" w:hAnsi="Times New Roman"/>
          <w:sz w:val="24"/>
        </w:rPr>
        <w:t>явля</w:t>
      </w:r>
      <w:r w:rsidR="00802375">
        <w:rPr>
          <w:rFonts w:ascii="Times New Roman" w:hAnsi="Times New Roman"/>
          <w:sz w:val="24"/>
        </w:rPr>
        <w:t>ется население</w:t>
      </w:r>
      <w:r w:rsidRPr="003406F6">
        <w:rPr>
          <w:rFonts w:ascii="Times New Roman" w:hAnsi="Times New Roman"/>
          <w:sz w:val="24"/>
        </w:rPr>
        <w:t xml:space="preserve">, на его долю </w:t>
      </w:r>
      <w:r w:rsidR="008B6CA4" w:rsidRPr="003406F6">
        <w:rPr>
          <w:rFonts w:ascii="Times New Roman" w:hAnsi="Times New Roman"/>
          <w:sz w:val="24"/>
        </w:rPr>
        <w:t xml:space="preserve">приходится </w:t>
      </w:r>
      <w:r w:rsidR="000B3119">
        <w:rPr>
          <w:rFonts w:ascii="Times New Roman" w:hAnsi="Times New Roman"/>
          <w:sz w:val="24"/>
        </w:rPr>
        <w:t>8</w:t>
      </w:r>
      <w:r w:rsidR="00AB7DBC">
        <w:rPr>
          <w:rFonts w:ascii="Times New Roman" w:hAnsi="Times New Roman"/>
          <w:sz w:val="24"/>
        </w:rPr>
        <w:t>5</w:t>
      </w:r>
      <w:r w:rsidR="008B6CA4" w:rsidRPr="003406F6">
        <w:rPr>
          <w:rFonts w:ascii="Times New Roman" w:hAnsi="Times New Roman"/>
          <w:sz w:val="24"/>
        </w:rPr>
        <w:t xml:space="preserve"> % потребления от </w:t>
      </w:r>
      <w:r w:rsidRPr="003406F6">
        <w:rPr>
          <w:rFonts w:ascii="Times New Roman" w:hAnsi="Times New Roman"/>
          <w:sz w:val="24"/>
        </w:rPr>
        <w:t xml:space="preserve">объема реализации очищенной воды, на долю </w:t>
      </w:r>
      <w:r w:rsidR="00802375">
        <w:rPr>
          <w:rFonts w:ascii="Times New Roman" w:hAnsi="Times New Roman"/>
          <w:sz w:val="24"/>
        </w:rPr>
        <w:t>бюджетных организаций</w:t>
      </w:r>
      <w:r w:rsidRPr="003406F6">
        <w:rPr>
          <w:rFonts w:ascii="Times New Roman" w:hAnsi="Times New Roman"/>
          <w:sz w:val="24"/>
        </w:rPr>
        <w:t xml:space="preserve"> приходится порядка</w:t>
      </w:r>
      <w:r w:rsidR="00F1179F">
        <w:rPr>
          <w:rFonts w:ascii="Times New Roman" w:hAnsi="Times New Roman"/>
          <w:sz w:val="24"/>
        </w:rPr>
        <w:t xml:space="preserve"> </w:t>
      </w:r>
      <w:r w:rsidR="000B3119">
        <w:rPr>
          <w:rFonts w:ascii="Times New Roman" w:hAnsi="Times New Roman"/>
          <w:sz w:val="24"/>
        </w:rPr>
        <w:t>1</w:t>
      </w:r>
      <w:r w:rsidR="00AB7DBC">
        <w:rPr>
          <w:rFonts w:ascii="Times New Roman" w:hAnsi="Times New Roman"/>
          <w:sz w:val="24"/>
        </w:rPr>
        <w:t>5</w:t>
      </w:r>
      <w:r w:rsidRPr="003406F6">
        <w:rPr>
          <w:rFonts w:ascii="Times New Roman" w:hAnsi="Times New Roman"/>
          <w:sz w:val="24"/>
        </w:rPr>
        <w:t xml:space="preserve"> %.</w:t>
      </w:r>
    </w:p>
    <w:p w14:paraId="66B1FE2B" w14:textId="77777777"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Расчетный расход воды на поливку в населенных пунктах</w:t>
      </w:r>
    </w:p>
    <w:p w14:paraId="557093EF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14:paraId="5AE80945" w14:textId="2AFC2ADC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Удельное среднесуточное за поливочный сезон потребление воды на поливку в расчете на одного жителя принято 0,07 </w:t>
      </w:r>
      <w:proofErr w:type="spellStart"/>
      <w:r w:rsidRPr="003406F6">
        <w:t>куб</w:t>
      </w:r>
      <w:proofErr w:type="gramStart"/>
      <w:r w:rsidRPr="003406F6">
        <w:t>.м</w:t>
      </w:r>
      <w:proofErr w:type="spellEnd"/>
      <w:proofErr w:type="gramEnd"/>
      <w:r w:rsidRPr="003406F6">
        <w:t xml:space="preserve"> /сутки </w:t>
      </w:r>
      <w:r w:rsidR="00DF2274" w:rsidRPr="003406F6">
        <w:t xml:space="preserve">(среднее значение) </w:t>
      </w:r>
      <w:r w:rsidRPr="003406F6">
        <w:t xml:space="preserve">в зависимости от местных условий. </w:t>
      </w:r>
    </w:p>
    <w:p w14:paraId="26B95636" w14:textId="7040DBAB" w:rsidR="00306D0D" w:rsidRPr="003406F6" w:rsidRDefault="00306D0D" w:rsidP="00CF1180">
      <w:pPr>
        <w:pStyle w:val="e"/>
        <w:spacing w:after="240" w:line="276" w:lineRule="auto"/>
        <w:jc w:val="both"/>
      </w:pPr>
      <w:r w:rsidRPr="003406F6">
        <w:t>Расчетные показатели расхода воды на полив зеленых насаждений приведены в таблице ниже:</w:t>
      </w:r>
    </w:p>
    <w:p w14:paraId="2F2D11DC" w14:textId="7777777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1.3.3.2 –</w:t>
      </w:r>
      <w:r w:rsidRPr="003406F6">
        <w:rPr>
          <w:b/>
        </w:rPr>
        <w:t xml:space="preserve"> Расчетный расход воды на полив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1784"/>
        <w:gridCol w:w="1717"/>
        <w:gridCol w:w="2917"/>
        <w:gridCol w:w="1613"/>
      </w:tblGrid>
      <w:tr w:rsidR="00306D0D" w:rsidRPr="003406F6" w14:paraId="5DDC0B1D" w14:textId="77777777" w:rsidTr="00627CAC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6F13004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№ 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46FDCDE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14:paraId="11D1D0F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на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14:paraId="3949913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14:paraId="5654680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14:paraId="7F28DE1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Расход, </w:t>
            </w: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802375" w:rsidRPr="003406F6" w14:paraId="110B0AD0" w14:textId="77777777" w:rsidTr="00627CAC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5DA348C0" w14:textId="77777777" w:rsidR="00802375" w:rsidRPr="003406F6" w:rsidRDefault="00802375" w:rsidP="0080237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3406F6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C2AD932" w14:textId="77777777" w:rsidR="00802375" w:rsidRPr="003406F6" w:rsidRDefault="00802375" w:rsidP="00802375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2DB3F22" w14:textId="4E532844" w:rsidR="00802375" w:rsidRPr="003406F6" w:rsidRDefault="00802375" w:rsidP="008023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011F1BD" w14:textId="62624E12" w:rsidR="00802375" w:rsidRPr="005B546C" w:rsidRDefault="00AB7DBC" w:rsidP="008023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2B73B933" w14:textId="62C7A8F4" w:rsidR="00802375" w:rsidRPr="005B546C" w:rsidRDefault="00A67FF5" w:rsidP="008023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AB7DBC">
              <w:rPr>
                <w:rFonts w:ascii="Times New Roman" w:hAnsi="Times New Roman"/>
                <w:sz w:val="22"/>
                <w:szCs w:val="22"/>
              </w:rPr>
              <w:t>,4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vAlign w:val="center"/>
          </w:tcPr>
          <w:p w14:paraId="1194B5B1" w14:textId="65A62A7D" w:rsidR="00802375" w:rsidRPr="005B546C" w:rsidRDefault="004E3311" w:rsidP="0080237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  <w:r w:rsidR="00AB7DBC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569</w:t>
            </w:r>
          </w:p>
        </w:tc>
      </w:tr>
    </w:tbl>
    <w:p w14:paraId="7EEDE2B8" w14:textId="4F5F5AC2" w:rsidR="00306D0D" w:rsidRPr="003406F6" w:rsidRDefault="00306D0D" w:rsidP="00CF1180">
      <w:pPr>
        <w:pStyle w:val="e"/>
        <w:spacing w:line="276" w:lineRule="auto"/>
        <w:rPr>
          <w:b/>
        </w:rPr>
      </w:pPr>
      <w:r w:rsidRPr="003406F6">
        <w:rPr>
          <w:b/>
        </w:rPr>
        <w:t>Расход воды на пожаротушение</w:t>
      </w:r>
    </w:p>
    <w:p w14:paraId="071FA4F5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64080512" w14:textId="77777777" w:rsidR="00306D0D" w:rsidRDefault="00306D0D" w:rsidP="00CF1180">
      <w:pPr>
        <w:pStyle w:val="e"/>
        <w:spacing w:after="240" w:line="276" w:lineRule="auto"/>
        <w:jc w:val="both"/>
      </w:pPr>
      <w:r w:rsidRPr="003406F6">
        <w:t>Нормы расхода приняты согласно СП 8.13130.2020 Системы противопожарной защиты. Наружное противопожарное водоснабжение.  Требования пожарной безопасности (с Изменением № 1) и сведены в таблице ниже:</w:t>
      </w:r>
    </w:p>
    <w:p w14:paraId="6DEA24B7" w14:textId="5C4E1701" w:rsidR="006553A7" w:rsidRDefault="006553A7" w:rsidP="00455DF8">
      <w:pPr>
        <w:pStyle w:val="e"/>
        <w:spacing w:before="0" w:line="276" w:lineRule="auto"/>
        <w:jc w:val="both"/>
        <w:rPr>
          <w:b/>
          <w:i/>
        </w:rPr>
      </w:pPr>
    </w:p>
    <w:p w14:paraId="3AD56AB7" w14:textId="0BD1BCE7" w:rsidR="007570FA" w:rsidRDefault="007570FA" w:rsidP="00455DF8">
      <w:pPr>
        <w:pStyle w:val="e"/>
        <w:spacing w:before="0" w:line="276" w:lineRule="auto"/>
        <w:jc w:val="both"/>
        <w:rPr>
          <w:b/>
          <w:i/>
        </w:rPr>
      </w:pPr>
    </w:p>
    <w:p w14:paraId="0848A4D1" w14:textId="77777777" w:rsidR="007570FA" w:rsidRPr="003406F6" w:rsidRDefault="007570FA" w:rsidP="00455DF8">
      <w:pPr>
        <w:pStyle w:val="e"/>
        <w:spacing w:before="0" w:line="276" w:lineRule="auto"/>
        <w:jc w:val="both"/>
        <w:rPr>
          <w:b/>
          <w:i/>
        </w:rPr>
      </w:pPr>
    </w:p>
    <w:p w14:paraId="73F590D3" w14:textId="7777777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1.3.3.3 –</w:t>
      </w:r>
      <w:r w:rsidRPr="003406F6">
        <w:rPr>
          <w:b/>
        </w:rPr>
        <w:t xml:space="preserve"> Расход воды на пожаротушение</w:t>
      </w:r>
      <w:r w:rsidRPr="003406F6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306D0D" w:rsidRPr="003406F6" w14:paraId="566BC81E" w14:textId="77777777" w:rsidTr="00627CAC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1DD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14:paraId="5E689696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п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5E0A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14:paraId="7867DF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373C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14:paraId="537E75E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.ч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ел</w:t>
            </w:r>
            <w:proofErr w:type="spellEnd"/>
            <w:r w:rsidRPr="003406F6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F3255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14:paraId="6BBABEE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B279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306D0D" w:rsidRPr="003406F6" w14:paraId="7F6A05B9" w14:textId="77777777" w:rsidTr="007E13A6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8FA2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12FB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20440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F153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CBF5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14:paraId="0584109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л</w:t>
            </w:r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>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E4BD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14:paraId="2630A47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lastRenderedPageBreak/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3356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lastRenderedPageBreak/>
              <w:t>общий</w:t>
            </w:r>
          </w:p>
          <w:p w14:paraId="68C3F8F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</w:t>
            </w:r>
            <w:proofErr w:type="spellStart"/>
            <w:r w:rsidRPr="003406F6">
              <w:rPr>
                <w:rFonts w:ascii="Times New Roman" w:hAnsi="Times New Roman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3326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14:paraId="6421CAB2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тыс</w:t>
            </w:r>
            <w:proofErr w:type="spellEnd"/>
            <w:proofErr w:type="gramEnd"/>
            <w:r w:rsidRPr="003406F6">
              <w:rPr>
                <w:rFonts w:ascii="Times New Roman" w:hAnsi="Times New Roman"/>
                <w:bCs/>
                <w:iCs/>
                <w:sz w:val="24"/>
              </w:rPr>
              <w:t xml:space="preserve"> м</w:t>
            </w:r>
            <w:r w:rsidRPr="003406F6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3406F6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8D054E" w:rsidRPr="003406F6" w14:paraId="7F05F512" w14:textId="77777777" w:rsidTr="007E13A6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C1A" w14:textId="77777777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885" w14:textId="77777777" w:rsidR="008D054E" w:rsidRPr="003406F6" w:rsidRDefault="008D054E" w:rsidP="008D054E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D33" w14:textId="6FABBF89" w:rsidR="008D054E" w:rsidRPr="008D054E" w:rsidRDefault="00802375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1,367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0EC" w14:textId="6DE0461B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DF2" w14:textId="0B07F40D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915" w14:textId="2EE389EB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F00" w14:textId="202A9AD2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AB4" w14:textId="24F04C0A" w:rsidR="008D054E" w:rsidRPr="003406F6" w:rsidRDefault="008D054E" w:rsidP="008D054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406F6">
              <w:rPr>
                <w:rFonts w:ascii="Times New Roman" w:hAnsi="Times New Roman"/>
                <w:sz w:val="22"/>
                <w:szCs w:val="22"/>
                <w:lang w:val="en-US"/>
              </w:rPr>
              <w:t>39,42</w:t>
            </w:r>
          </w:p>
        </w:tc>
      </w:tr>
      <w:tr w:rsidR="00306D0D" w:rsidRPr="003406F6" w14:paraId="36575D33" w14:textId="77777777" w:rsidTr="007E13A6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B325" w14:textId="77777777" w:rsidR="00306D0D" w:rsidRPr="003406F6" w:rsidRDefault="00306D0D" w:rsidP="00CF118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2CE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06F6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83CC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1694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410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404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77A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6E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9F3E6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Количество пожаров принято 1 по 10 л/сек </w:t>
      </w:r>
    </w:p>
    <w:p w14:paraId="0828C258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Время пополнения пожарных запасов – 24 часа, а продолжительность тушения пожара – 3 часа. </w:t>
      </w:r>
    </w:p>
    <w:p w14:paraId="1EB458CD" w14:textId="1DAC4D02" w:rsidR="00306D0D" w:rsidRDefault="00306D0D" w:rsidP="00CF1180">
      <w:pPr>
        <w:pStyle w:val="e"/>
        <w:spacing w:line="276" w:lineRule="auto"/>
        <w:jc w:val="both"/>
      </w:pPr>
      <w:r w:rsidRPr="003406F6">
        <w:t>Тушение пожара предусматривается из пожарных гидрантов и пожарных кранов.</w:t>
      </w:r>
    </w:p>
    <w:p w14:paraId="7613129A" w14:textId="77777777" w:rsidR="000A190A" w:rsidRDefault="000A190A" w:rsidP="00CF1180">
      <w:pPr>
        <w:pStyle w:val="e"/>
        <w:spacing w:line="276" w:lineRule="auto"/>
        <w:jc w:val="both"/>
      </w:pPr>
    </w:p>
    <w:p w14:paraId="0CAD5C34" w14:textId="5F7DADA9" w:rsidR="00910AE8" w:rsidRPr="000A190A" w:rsidRDefault="00910AE8" w:rsidP="000A190A">
      <w:pPr>
        <w:pStyle w:val="afc"/>
        <w:jc w:val="center"/>
        <w:rPr>
          <w:b/>
        </w:rPr>
      </w:pPr>
      <w:r w:rsidRPr="003406F6">
        <w:rPr>
          <w:rFonts w:eastAsiaTheme="minorHAnsi"/>
          <w:b/>
          <w:szCs w:val="22"/>
          <w:lang w:eastAsia="en-US"/>
        </w:rPr>
        <w:t>Таблица 1.3.3.</w:t>
      </w:r>
      <w:r>
        <w:rPr>
          <w:rFonts w:eastAsiaTheme="minorHAnsi"/>
          <w:b/>
          <w:szCs w:val="22"/>
          <w:lang w:eastAsia="en-US"/>
        </w:rPr>
        <w:t>4</w:t>
      </w:r>
      <w:r w:rsidRPr="003406F6">
        <w:rPr>
          <w:rFonts w:eastAsiaTheme="minorHAnsi"/>
          <w:b/>
          <w:szCs w:val="22"/>
          <w:lang w:eastAsia="en-US"/>
        </w:rPr>
        <w:t xml:space="preserve"> –</w:t>
      </w:r>
      <w:r w:rsidRPr="003406F6">
        <w:rPr>
          <w:b/>
        </w:rPr>
        <w:t xml:space="preserve"> </w:t>
      </w:r>
      <w:r w:rsidRPr="00910AE8">
        <w:rPr>
          <w:b/>
        </w:rPr>
        <w:t xml:space="preserve">Перечень пожарных гидрантов (ПГ), водоёмов (ПВ) и заправок водой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832"/>
        <w:gridCol w:w="1554"/>
        <w:gridCol w:w="1693"/>
        <w:gridCol w:w="1523"/>
        <w:gridCol w:w="2039"/>
      </w:tblGrid>
      <w:tr w:rsidR="00910AE8" w:rsidRPr="00910AE8" w14:paraId="5DBB396E" w14:textId="77777777" w:rsidTr="00910AE8">
        <w:trPr>
          <w:trHeight w:val="485"/>
        </w:trPr>
        <w:tc>
          <w:tcPr>
            <w:tcW w:w="1715" w:type="dxa"/>
            <w:shd w:val="clear" w:color="auto" w:fill="F2F2F2" w:themeFill="background1" w:themeFillShade="F2"/>
          </w:tcPr>
          <w:p w14:paraId="612414C6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Наименование улиц, переулков и площадей</w:t>
            </w:r>
          </w:p>
        </w:tc>
        <w:tc>
          <w:tcPr>
            <w:tcW w:w="832" w:type="dxa"/>
            <w:shd w:val="clear" w:color="auto" w:fill="F2F2F2" w:themeFill="background1" w:themeFillShade="F2"/>
          </w:tcPr>
          <w:p w14:paraId="403DDF93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 xml:space="preserve">№ </w:t>
            </w:r>
          </w:p>
          <w:p w14:paraId="20B6D69B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дома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153C7BC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Количество ПГ, ПВ, заправок водой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26223F74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Диаметр сети, объем водоема, диаметр сливного гусака, объём заправочной ёмкости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0AE91BE9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Техническое состояние (что конкретно неисправно)</w:t>
            </w:r>
          </w:p>
        </w:tc>
        <w:tc>
          <w:tcPr>
            <w:tcW w:w="2039" w:type="dxa"/>
            <w:shd w:val="clear" w:color="auto" w:fill="F2F2F2" w:themeFill="background1" w:themeFillShade="F2"/>
          </w:tcPr>
          <w:p w14:paraId="2BE07A29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Привязка на местности</w:t>
            </w:r>
          </w:p>
        </w:tc>
      </w:tr>
      <w:tr w:rsidR="00910AE8" w:rsidRPr="00910AE8" w14:paraId="73B31B1A" w14:textId="77777777" w:rsidTr="00D20D19">
        <w:tc>
          <w:tcPr>
            <w:tcW w:w="1715" w:type="dxa"/>
          </w:tcPr>
          <w:p w14:paraId="3A448559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Заречная</w:t>
            </w:r>
          </w:p>
        </w:tc>
        <w:tc>
          <w:tcPr>
            <w:tcW w:w="832" w:type="dxa"/>
          </w:tcPr>
          <w:p w14:paraId="71BC78ED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100</w:t>
            </w:r>
          </w:p>
        </w:tc>
        <w:tc>
          <w:tcPr>
            <w:tcW w:w="1554" w:type="dxa"/>
          </w:tcPr>
          <w:p w14:paraId="667814E1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27C5F473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703FAB27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5595ED07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Заречная</w:t>
            </w:r>
            <w:proofErr w:type="gram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100 в 5 метрах от здания насосной станции с северной стороны.</w:t>
            </w:r>
          </w:p>
        </w:tc>
      </w:tr>
      <w:tr w:rsidR="00910AE8" w:rsidRPr="00910AE8" w14:paraId="74164BFE" w14:textId="77777777" w:rsidTr="00D20D19">
        <w:tc>
          <w:tcPr>
            <w:tcW w:w="1715" w:type="dxa"/>
          </w:tcPr>
          <w:p w14:paraId="3923B46C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Берёзовая </w:t>
            </w:r>
          </w:p>
        </w:tc>
        <w:tc>
          <w:tcPr>
            <w:tcW w:w="832" w:type="dxa"/>
          </w:tcPr>
          <w:p w14:paraId="29CD765E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1</w:t>
            </w:r>
          </w:p>
        </w:tc>
        <w:tc>
          <w:tcPr>
            <w:tcW w:w="1554" w:type="dxa"/>
          </w:tcPr>
          <w:p w14:paraId="4A42B38A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7BEE823B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08070E1E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11B551F8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Берёзовая</w:t>
            </w:r>
            <w:proofErr w:type="gram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1 55 метров на ЮВ</w:t>
            </w:r>
          </w:p>
        </w:tc>
      </w:tr>
      <w:tr w:rsidR="00910AE8" w:rsidRPr="00910AE8" w14:paraId="465771D4" w14:textId="77777777" w:rsidTr="00D20D19">
        <w:tc>
          <w:tcPr>
            <w:tcW w:w="1715" w:type="dxa"/>
          </w:tcPr>
          <w:p w14:paraId="166E3242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Луговая </w:t>
            </w:r>
          </w:p>
        </w:tc>
        <w:tc>
          <w:tcPr>
            <w:tcW w:w="832" w:type="dxa"/>
          </w:tcPr>
          <w:p w14:paraId="1C8ABF8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4</w:t>
            </w:r>
          </w:p>
        </w:tc>
        <w:tc>
          <w:tcPr>
            <w:tcW w:w="1554" w:type="dxa"/>
          </w:tcPr>
          <w:p w14:paraId="11E1942E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15FE53CC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58E17D98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5D9C0ACE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 Луговая 4  20 метров на ЮЗ</w:t>
            </w:r>
            <w:proofErr w:type="gramEnd"/>
          </w:p>
        </w:tc>
      </w:tr>
      <w:tr w:rsidR="00910AE8" w:rsidRPr="00910AE8" w14:paraId="3981B9D6" w14:textId="77777777" w:rsidTr="00D20D19">
        <w:tc>
          <w:tcPr>
            <w:tcW w:w="1715" w:type="dxa"/>
          </w:tcPr>
          <w:p w14:paraId="23B6A88F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Заречная</w:t>
            </w:r>
          </w:p>
        </w:tc>
        <w:tc>
          <w:tcPr>
            <w:tcW w:w="832" w:type="dxa"/>
          </w:tcPr>
          <w:p w14:paraId="316D47EC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20</w:t>
            </w:r>
          </w:p>
        </w:tc>
        <w:tc>
          <w:tcPr>
            <w:tcW w:w="1554" w:type="dxa"/>
          </w:tcPr>
          <w:p w14:paraId="486CF7A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1764E5F5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14D6B54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0BF462DF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 Заречная 20А  55 метров на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СВ</w:t>
            </w:r>
            <w:proofErr w:type="gramEnd"/>
          </w:p>
        </w:tc>
      </w:tr>
      <w:tr w:rsidR="00910AE8" w:rsidRPr="00910AE8" w14:paraId="1263752B" w14:textId="77777777" w:rsidTr="00D20D19">
        <w:tc>
          <w:tcPr>
            <w:tcW w:w="1715" w:type="dxa"/>
          </w:tcPr>
          <w:p w14:paraId="40C322C1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Заречная</w:t>
            </w:r>
          </w:p>
        </w:tc>
        <w:tc>
          <w:tcPr>
            <w:tcW w:w="832" w:type="dxa"/>
          </w:tcPr>
          <w:p w14:paraId="1919220E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20Б</w:t>
            </w:r>
          </w:p>
        </w:tc>
        <w:tc>
          <w:tcPr>
            <w:tcW w:w="1554" w:type="dxa"/>
          </w:tcPr>
          <w:p w14:paraId="743C21B0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41E55C64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1716411F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4BCCFF1A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 Заречная 20А  30 метров на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С</w:t>
            </w:r>
            <w:proofErr w:type="gramEnd"/>
          </w:p>
        </w:tc>
      </w:tr>
      <w:tr w:rsidR="00910AE8" w:rsidRPr="00910AE8" w14:paraId="405FBCD5" w14:textId="77777777" w:rsidTr="00D20D19">
        <w:tc>
          <w:tcPr>
            <w:tcW w:w="1715" w:type="dxa"/>
          </w:tcPr>
          <w:p w14:paraId="0C92BB9B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Заречная</w:t>
            </w:r>
          </w:p>
        </w:tc>
        <w:tc>
          <w:tcPr>
            <w:tcW w:w="832" w:type="dxa"/>
          </w:tcPr>
          <w:p w14:paraId="7433D9A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20А</w:t>
            </w:r>
          </w:p>
        </w:tc>
        <w:tc>
          <w:tcPr>
            <w:tcW w:w="1554" w:type="dxa"/>
          </w:tcPr>
          <w:p w14:paraId="04312221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6BF6EC48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7AD36B0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1BBD1873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 Заречная 20Б  25  метров на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Ю</w:t>
            </w:r>
            <w:proofErr w:type="gramEnd"/>
          </w:p>
        </w:tc>
      </w:tr>
      <w:tr w:rsidR="00910AE8" w:rsidRPr="00910AE8" w14:paraId="0FCEE87C" w14:textId="77777777" w:rsidTr="00D20D19">
        <w:tc>
          <w:tcPr>
            <w:tcW w:w="1715" w:type="dxa"/>
          </w:tcPr>
          <w:p w14:paraId="33DC150A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Гагарина </w:t>
            </w:r>
          </w:p>
        </w:tc>
        <w:tc>
          <w:tcPr>
            <w:tcW w:w="832" w:type="dxa"/>
          </w:tcPr>
          <w:p w14:paraId="1D1FFC6C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57</w:t>
            </w:r>
          </w:p>
        </w:tc>
        <w:tc>
          <w:tcPr>
            <w:tcW w:w="1554" w:type="dxa"/>
          </w:tcPr>
          <w:p w14:paraId="6F238244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40494C09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56F6CD4F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552F39F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Гагарина 57  20  метров на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СВ</w:t>
            </w:r>
            <w:proofErr w:type="gramEnd"/>
          </w:p>
        </w:tc>
      </w:tr>
      <w:tr w:rsidR="00910AE8" w:rsidRPr="00910AE8" w14:paraId="4A32E9F0" w14:textId="77777777" w:rsidTr="00D20D19">
        <w:tc>
          <w:tcPr>
            <w:tcW w:w="1715" w:type="dxa"/>
          </w:tcPr>
          <w:p w14:paraId="0FB9A249" w14:textId="77777777" w:rsidR="00910AE8" w:rsidRPr="00910AE8" w:rsidRDefault="00910AE8" w:rsidP="00D20D19">
            <w:pPr>
              <w:ind w:left="-174"/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                          ул. Молодёжная </w:t>
            </w:r>
          </w:p>
        </w:tc>
        <w:tc>
          <w:tcPr>
            <w:tcW w:w="832" w:type="dxa"/>
          </w:tcPr>
          <w:p w14:paraId="5F9377B3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80</w:t>
            </w:r>
          </w:p>
        </w:tc>
        <w:tc>
          <w:tcPr>
            <w:tcW w:w="1554" w:type="dxa"/>
          </w:tcPr>
          <w:p w14:paraId="3763FC2C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1ПГ</w:t>
            </w:r>
          </w:p>
        </w:tc>
        <w:tc>
          <w:tcPr>
            <w:tcW w:w="1693" w:type="dxa"/>
          </w:tcPr>
          <w:p w14:paraId="11CDFE47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>Ø160</w:t>
            </w:r>
          </w:p>
        </w:tc>
        <w:tc>
          <w:tcPr>
            <w:tcW w:w="1523" w:type="dxa"/>
          </w:tcPr>
          <w:p w14:paraId="26A0988D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z w:val="24"/>
              </w:rPr>
            </w:pPr>
            <w:r w:rsidRPr="00910AE8">
              <w:rPr>
                <w:rFonts w:ascii="Times New Roman" w:hAnsi="Times New Roman"/>
                <w:sz w:val="24"/>
              </w:rPr>
              <w:t>исправен</w:t>
            </w:r>
          </w:p>
        </w:tc>
        <w:tc>
          <w:tcPr>
            <w:tcW w:w="2039" w:type="dxa"/>
          </w:tcPr>
          <w:p w14:paraId="7A0919E2" w14:textId="77777777" w:rsidR="00910AE8" w:rsidRPr="00910AE8" w:rsidRDefault="00910AE8" w:rsidP="00D20D19">
            <w:pPr>
              <w:jc w:val="center"/>
              <w:rPr>
                <w:rFonts w:ascii="Times New Roman" w:hAnsi="Times New Roman"/>
                <w:spacing w:val="-7"/>
                <w:sz w:val="24"/>
              </w:rPr>
            </w:pPr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с. </w:t>
            </w:r>
            <w:proofErr w:type="spellStart"/>
            <w:r w:rsidRPr="00910AE8">
              <w:rPr>
                <w:rFonts w:ascii="Times New Roman" w:hAnsi="Times New Roman"/>
                <w:spacing w:val="-7"/>
                <w:sz w:val="24"/>
              </w:rPr>
              <w:t>Абалаково</w:t>
            </w:r>
            <w:proofErr w:type="spellEnd"/>
            <w:r w:rsidRPr="00910AE8">
              <w:rPr>
                <w:rFonts w:ascii="Times New Roman" w:hAnsi="Times New Roman"/>
                <w:spacing w:val="-7"/>
                <w:sz w:val="24"/>
              </w:rPr>
              <w:t xml:space="preserve"> ул. Молодёжная 80  100  метров на </w:t>
            </w:r>
            <w:proofErr w:type="gramStart"/>
            <w:r w:rsidRPr="00910AE8">
              <w:rPr>
                <w:rFonts w:ascii="Times New Roman" w:hAnsi="Times New Roman"/>
                <w:spacing w:val="-7"/>
                <w:sz w:val="24"/>
              </w:rPr>
              <w:t>Ю</w:t>
            </w:r>
            <w:proofErr w:type="gramEnd"/>
          </w:p>
        </w:tc>
      </w:tr>
    </w:tbl>
    <w:p w14:paraId="385758C9" w14:textId="77777777" w:rsidR="00B16634" w:rsidRPr="003406F6" w:rsidRDefault="00B16634" w:rsidP="00CF1180">
      <w:pPr>
        <w:pStyle w:val="e"/>
        <w:spacing w:line="276" w:lineRule="auto"/>
        <w:jc w:val="both"/>
      </w:pPr>
    </w:p>
    <w:p w14:paraId="54C62486" w14:textId="040C74C7" w:rsidR="00306D0D" w:rsidRPr="003406F6" w:rsidRDefault="00306D0D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>Таблица 1.3.3.</w:t>
      </w:r>
      <w:r w:rsidR="000A190A">
        <w:rPr>
          <w:rFonts w:eastAsiaTheme="minorHAnsi"/>
          <w:b/>
          <w:szCs w:val="22"/>
          <w:lang w:eastAsia="en-US"/>
        </w:rPr>
        <w:t>5</w:t>
      </w:r>
      <w:r w:rsidRPr="003406F6">
        <w:rPr>
          <w:rFonts w:eastAsiaTheme="minorHAnsi"/>
          <w:b/>
          <w:szCs w:val="22"/>
          <w:lang w:eastAsia="en-US"/>
        </w:rPr>
        <w:t xml:space="preserve">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2210"/>
        <w:gridCol w:w="2335"/>
        <w:gridCol w:w="2335"/>
      </w:tblGrid>
      <w:tr w:rsidR="00306D0D" w:rsidRPr="003406F6" w14:paraId="4217D0D1" w14:textId="77777777" w:rsidTr="00CF1180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07411A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 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FD61FD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14:paraId="2491463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3F792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</w:t>
            </w:r>
            <w:proofErr w:type="gramStart"/>
            <w:r w:rsidRPr="003406F6">
              <w:rPr>
                <w:rFonts w:ascii="Times New Roman" w:hAnsi="Times New Roman"/>
                <w:bCs/>
                <w:iCs/>
                <w:sz w:val="24"/>
              </w:rPr>
              <w:t>с</w:t>
            </w:r>
            <w:proofErr w:type="gramEnd"/>
          </w:p>
        </w:tc>
      </w:tr>
      <w:tr w:rsidR="00306D0D" w:rsidRPr="003406F6" w14:paraId="46C9B72B" w14:textId="77777777" w:rsidTr="00CF1180">
        <w:trPr>
          <w:tblHeader/>
        </w:trPr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6B2C15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2AED64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86049AC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0F735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3406F6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306D0D" w:rsidRPr="003406F6" w14:paraId="29A20460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384D047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936FD9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DABAD3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E205678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14:paraId="7AD4EE92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78E94F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3F69E0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7185C0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8EBC2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06D0D" w:rsidRPr="003406F6" w14:paraId="6426BE34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5D13F0A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76C40F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F0537D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63D2E5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14:paraId="67601A4D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D5BB67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274E54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98D9988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847D91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06D0D" w:rsidRPr="003406F6" w14:paraId="553DC6CA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DDD8BB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5D0793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9C61EF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A0007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306D0D" w:rsidRPr="003406F6" w14:paraId="2ADF0EB4" w14:textId="77777777" w:rsidTr="00CF1180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E00281F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71006F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CE7826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8817E8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306D0D" w:rsidRPr="003406F6" w14:paraId="726D6054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A43E230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9491A4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81597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1526EB2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306D0D" w:rsidRPr="003406F6" w14:paraId="45410FD5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9156329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48A046B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D8659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1BF5C35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306D0D" w:rsidRPr="003406F6" w14:paraId="26770D24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092928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67CC803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C11E4E4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586FBD0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06D0D" w:rsidRPr="003406F6" w14:paraId="17E4297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03FE8DB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ED4FE0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C228F5C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4E2B2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306D0D" w:rsidRPr="003406F6" w14:paraId="13B9A1C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717653E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793B90A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92E935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AD76139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306D0D" w:rsidRPr="003406F6" w14:paraId="2536FC48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37FE924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1FFD7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F4BB3F0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6430C2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306D0D" w:rsidRPr="003406F6" w14:paraId="60537F56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9791924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5C662C1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6C7566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84BD5BE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306D0D" w:rsidRPr="003406F6" w14:paraId="20208F31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E48F19C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F69F90A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F83C8C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DBA5375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306D0D" w:rsidRPr="003406F6" w14:paraId="47F0F58B" w14:textId="77777777" w:rsidTr="00CF1180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C21FCA1" w14:textId="77777777" w:rsidR="00306D0D" w:rsidRPr="003406F6" w:rsidRDefault="00306D0D" w:rsidP="00CF1180">
            <w:pPr>
              <w:spacing w:line="276" w:lineRule="auto"/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EE57E4F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52B8407" w14:textId="77777777" w:rsidR="00306D0D" w:rsidRPr="003406F6" w:rsidRDefault="00306D0D" w:rsidP="00CF1180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1174C687" w14:textId="77777777" w:rsidR="00306D0D" w:rsidRPr="003406F6" w:rsidRDefault="00306D0D" w:rsidP="00CF1180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355915ED" w14:textId="77777777" w:rsidR="00306D0D" w:rsidRPr="003406F6" w:rsidRDefault="00306D0D" w:rsidP="0096022C">
      <w:pPr>
        <w:pStyle w:val="3TimesNewRoman141"/>
      </w:pPr>
      <w:bookmarkStart w:id="85" w:name="_Toc88831171"/>
      <w:bookmarkStart w:id="86" w:name="_Toc166508611"/>
      <w:r w:rsidRPr="003406F6">
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5"/>
      <w:bookmarkEnd w:id="86"/>
    </w:p>
    <w:p w14:paraId="35AAEE87" w14:textId="77777777"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>Нормативы потребления услуги по водоснабжению применяются согласно с приказом министерства промышленности, энергетики и жилищно-коммунального хозяйства Красноярского края от 4 декабря 2020 г. N 14-37н «Об утверждении нормативов потребления коммунальных услуг по холодному и горячему водоснабжению в жилых помещениях (нормативов потребления холодной воды для предоставления коммунальной услуги по горячему водоснабжению в жилом помещении), нормативов потребления коммунальной услуги по холодному водоснабжению при</w:t>
      </w:r>
      <w:proofErr w:type="gramEnd"/>
      <w:r w:rsidRPr="003406F6">
        <w:t xml:space="preserve"> </w:t>
      </w:r>
      <w:proofErr w:type="gramStart"/>
      <w:r w:rsidRPr="003406F6">
        <w:t>использовании</w:t>
      </w:r>
      <w:proofErr w:type="gramEnd"/>
      <w:r w:rsidRPr="003406F6">
        <w:t xml:space="preserve"> земельного участка и надворных построек на территории Красноярского края (с изменениями на 29 декабря 2021 года)».</w:t>
      </w:r>
    </w:p>
    <w:p w14:paraId="4413D077" w14:textId="1F4C437C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Сведения о фактическом потреблении воды представлено в таблице ниже. </w:t>
      </w:r>
    </w:p>
    <w:p w14:paraId="47312C43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1.3.4.1 - Сведения о фактическом потреблении воды (передано потребителям)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861"/>
        <w:gridCol w:w="2861"/>
        <w:gridCol w:w="1480"/>
        <w:gridCol w:w="1048"/>
        <w:gridCol w:w="855"/>
        <w:gridCol w:w="934"/>
      </w:tblGrid>
      <w:tr w:rsidR="00306D0D" w:rsidRPr="003406F6" w14:paraId="643CF726" w14:textId="77777777" w:rsidTr="00AB7DBC">
        <w:trPr>
          <w:jc w:val="center"/>
        </w:trPr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7BE7A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42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73897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6CE40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75E0C7" w14:textId="45218FB0" w:rsidR="00306D0D" w:rsidRPr="003406F6" w:rsidRDefault="00306D0D" w:rsidP="0048097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6553A7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306D0D" w:rsidRPr="003406F6" w14:paraId="41D1F19E" w14:textId="77777777" w:rsidTr="00AB7DBC">
        <w:trPr>
          <w:jc w:val="center"/>
        </w:trPr>
        <w:tc>
          <w:tcPr>
            <w:tcW w:w="1425" w:type="pct"/>
            <w:vMerge/>
          </w:tcPr>
          <w:p w14:paraId="11E26A3D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</w:tcPr>
          <w:p w14:paraId="36125C2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79674F7D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615524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0BFAC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9F8C30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AB7DBC" w:rsidRPr="003406F6" w14:paraId="7F7A469D" w14:textId="77777777" w:rsidTr="00AB7DBC">
        <w:trPr>
          <w:jc w:val="center"/>
        </w:trPr>
        <w:tc>
          <w:tcPr>
            <w:tcW w:w="142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F0E9F" w14:textId="14CA9E3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0A388" w14:textId="4B7D937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73F8" w14:textId="33C5E0B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3C996" w14:textId="38D0F2D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946D3" w14:textId="1475AB2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EE37F" w14:textId="13A7DAE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9D464AA" w14:textId="77777777" w:rsidTr="00AB7DBC">
        <w:trPr>
          <w:jc w:val="center"/>
        </w:trPr>
        <w:tc>
          <w:tcPr>
            <w:tcW w:w="1425" w:type="pct"/>
            <w:vMerge/>
          </w:tcPr>
          <w:p w14:paraId="10F4002E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7A406" w14:textId="07BD156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C66AD" w14:textId="20BDB96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BD54A" w14:textId="61AD973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523493" w14:textId="40834A9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7CA30" w14:textId="08C388F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08B5F14" w14:textId="77777777" w:rsidTr="00AB7DBC">
        <w:trPr>
          <w:jc w:val="center"/>
        </w:trPr>
        <w:tc>
          <w:tcPr>
            <w:tcW w:w="1425" w:type="pct"/>
            <w:vMerge/>
          </w:tcPr>
          <w:p w14:paraId="34267D57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33332" w14:textId="1F4DEF6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FCEAB" w14:textId="044CEBA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8573B" w14:textId="1A83FC2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7357F" w14:textId="150C5A4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C126B" w14:textId="0BE3C2F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167608BB" w14:textId="77777777" w:rsidTr="00AB7DBC">
        <w:trPr>
          <w:jc w:val="center"/>
        </w:trPr>
        <w:tc>
          <w:tcPr>
            <w:tcW w:w="1425" w:type="pct"/>
            <w:vMerge/>
          </w:tcPr>
          <w:p w14:paraId="7DCB2B53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9FDAB" w14:textId="6D79B24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591DE" w14:textId="3C0D056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9B827" w14:textId="151FDFD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AAD73" w14:textId="7B822E2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CE339" w14:textId="1AB5A85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067134D6" w14:textId="77777777" w:rsidTr="00AB7DBC">
        <w:trPr>
          <w:jc w:val="center"/>
        </w:trPr>
        <w:tc>
          <w:tcPr>
            <w:tcW w:w="142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39ADB3" w14:textId="3584CCC1" w:rsidR="00AB7DBC" w:rsidRPr="00B469A0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4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9759B" w14:textId="711A383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1A361" w14:textId="6DA4808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5CBE7" w14:textId="59EFB3E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11,795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C4CF0" w14:textId="2402FCF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05BDE" w14:textId="6E1F25B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3C091804" w14:textId="77777777" w:rsidTr="00AB7DBC">
        <w:trPr>
          <w:jc w:val="center"/>
        </w:trPr>
        <w:tc>
          <w:tcPr>
            <w:tcW w:w="1425" w:type="pct"/>
            <w:vMerge/>
          </w:tcPr>
          <w:p w14:paraId="40049969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E164F" w14:textId="6FF8108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A7AE9" w14:textId="590DCE7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A2EEA" w14:textId="5BD8051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67AA2" w14:textId="27FD9BC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B7876" w14:textId="720FF2F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6C2D5C2C" w14:textId="77777777" w:rsidTr="00AB7DBC">
        <w:trPr>
          <w:jc w:val="center"/>
        </w:trPr>
        <w:tc>
          <w:tcPr>
            <w:tcW w:w="1425" w:type="pct"/>
            <w:vMerge/>
          </w:tcPr>
          <w:p w14:paraId="43EB206D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7E0AC" w14:textId="64F2909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2EF9E" w14:textId="641457F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F3EAA" w14:textId="555AD65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83D76D" w14:textId="75A1C94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C3801" w14:textId="0D5D4B9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AB7DBC" w:rsidRPr="003406F6" w14:paraId="78858593" w14:textId="77777777" w:rsidTr="00AB7DBC">
        <w:trPr>
          <w:jc w:val="center"/>
        </w:trPr>
        <w:tc>
          <w:tcPr>
            <w:tcW w:w="1425" w:type="pct"/>
            <w:vMerge/>
          </w:tcPr>
          <w:p w14:paraId="2335EDB6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2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D1DFB" w14:textId="1D056F3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A40F3C" w14:textId="3A107D6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93D98" w14:textId="17441EF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F763" w14:textId="2BAAD6A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B84E1" w14:textId="06D88AC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35625070" w14:textId="77777777" w:rsidR="00306D0D" w:rsidRPr="003406F6" w:rsidRDefault="00306D0D" w:rsidP="00CF1180">
      <w:pPr>
        <w:spacing w:line="276" w:lineRule="auto"/>
        <w:rPr>
          <w:rFonts w:ascii="Times New Roman" w:hAnsi="Times New Roman"/>
        </w:rPr>
      </w:pPr>
    </w:p>
    <w:p w14:paraId="17B4B23B" w14:textId="77777777" w:rsidR="00306D0D" w:rsidRPr="003406F6" w:rsidRDefault="00306D0D" w:rsidP="0096022C">
      <w:pPr>
        <w:pStyle w:val="3TimesNewRoman141"/>
      </w:pPr>
      <w:bookmarkStart w:id="87" w:name="_Toc88831172"/>
      <w:bookmarkStart w:id="88" w:name="_Toc166508612"/>
      <w:r w:rsidRPr="003406F6">
        <w:t>1.3.5. Описание существующей системы коммерческого учета горячей, питьевой, технической воды и планов по установке приборов учета</w:t>
      </w:r>
      <w:bookmarkEnd w:id="87"/>
      <w:bookmarkEnd w:id="88"/>
    </w:p>
    <w:p w14:paraId="0A26373C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Коммерческий учет осуществляется с целью осуществления расчетов по договорам водоснабжения.</w:t>
      </w:r>
    </w:p>
    <w:p w14:paraId="7721BC4E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441EF6D" w14:textId="77777777"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  <w:proofErr w:type="gramEnd"/>
    </w:p>
    <w:p w14:paraId="508B027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Организация коммерческого учета с использованием прибора учета включает в себя следующие процедуры:</w:t>
      </w:r>
    </w:p>
    <w:p w14:paraId="7FE9545B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-получение технических условий на проектирование узла учета (для вновь вводимых в эксплуатацию узлов учета);</w:t>
      </w:r>
    </w:p>
    <w:p w14:paraId="355626D0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-проектирование узла учета, комплектация и монтаж узла учета (для вновь вводимых в эксплуатацию узлов учета);</w:t>
      </w:r>
    </w:p>
    <w:p w14:paraId="451BC7DD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-установку и ввод в эксплуатацию узла учета (для вновь вводимых в эксплуатацию узлов учета);</w:t>
      </w:r>
    </w:p>
    <w:p w14:paraId="55CF3C01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0A3DE096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-поверку, ремонт и замену приборов учета.</w:t>
      </w:r>
    </w:p>
    <w:p w14:paraId="02DD9564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lastRenderedPageBreak/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Правилами организации коммерческого учета воды, </w:t>
      </w:r>
      <w:proofErr w:type="gramStart"/>
      <w:r w:rsidRPr="003406F6">
        <w:t>сточный</w:t>
      </w:r>
      <w:proofErr w:type="gramEnd"/>
      <w:r w:rsidRPr="003406F6">
        <w:t xml:space="preserve"> вод от 4 сентября 2013 года №776.  </w:t>
      </w:r>
    </w:p>
    <w:p w14:paraId="09B8C7F7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10DC0FC6" w14:textId="77777777" w:rsidR="00306D0D" w:rsidRPr="003406F6" w:rsidRDefault="00306D0D" w:rsidP="00CF1180">
      <w:pPr>
        <w:pStyle w:val="e"/>
        <w:spacing w:line="276" w:lineRule="auto"/>
        <w:jc w:val="both"/>
      </w:pPr>
      <w:r w:rsidRPr="003406F6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48FCB3A3" w14:textId="30210A02" w:rsidR="00E9638F" w:rsidRDefault="00306D0D" w:rsidP="00CF1180">
      <w:pPr>
        <w:pStyle w:val="e"/>
        <w:spacing w:line="276" w:lineRule="auto"/>
        <w:jc w:val="both"/>
      </w:pPr>
      <w:r w:rsidRPr="003406F6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14:paraId="29F96405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1.3.5.1 - Сведения о коммерческих приборах учета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422"/>
        <w:gridCol w:w="2424"/>
        <w:gridCol w:w="890"/>
        <w:gridCol w:w="856"/>
        <w:gridCol w:w="852"/>
        <w:gridCol w:w="889"/>
        <w:gridCol w:w="855"/>
        <w:gridCol w:w="851"/>
      </w:tblGrid>
      <w:tr w:rsidR="00306D0D" w:rsidRPr="003406F6" w14:paraId="3A7C2DEA" w14:textId="77777777" w:rsidTr="00AB7DBC">
        <w:trPr>
          <w:jc w:val="center"/>
        </w:trPr>
        <w:tc>
          <w:tcPr>
            <w:tcW w:w="120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7EEE7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0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8FB648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50BA93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12921D" w14:textId="77777777" w:rsidR="00306D0D" w:rsidRPr="00B469A0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469A0">
              <w:rPr>
                <w:rFonts w:ascii="Times New Roman" w:hAnsi="Times New Roman"/>
                <w:szCs w:val="22"/>
              </w:rPr>
              <w:t>Потребность в оснащении приборами учета</w:t>
            </w:r>
          </w:p>
        </w:tc>
      </w:tr>
      <w:tr w:rsidR="00306D0D" w:rsidRPr="003406F6" w14:paraId="380BA7F2" w14:textId="77777777" w:rsidTr="00AB7DBC">
        <w:trPr>
          <w:jc w:val="center"/>
        </w:trPr>
        <w:tc>
          <w:tcPr>
            <w:tcW w:w="1206" w:type="pct"/>
            <w:vMerge/>
          </w:tcPr>
          <w:p w14:paraId="48FA3982" w14:textId="77777777" w:rsidR="00306D0D" w:rsidRPr="00B469A0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vMerge/>
          </w:tcPr>
          <w:p w14:paraId="427CFF5A" w14:textId="77777777" w:rsidR="00306D0D" w:rsidRPr="00B469A0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5CF257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C9DAD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DDE8F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3E0FCF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F1631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747DD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AB7DBC" w:rsidRPr="003406F6" w14:paraId="6352D215" w14:textId="77777777" w:rsidTr="00AB7DBC">
        <w:trPr>
          <w:jc w:val="center"/>
        </w:trPr>
        <w:tc>
          <w:tcPr>
            <w:tcW w:w="120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6D3C5" w14:textId="18592DC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6F2C5" w14:textId="608F855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C7757" w14:textId="47B0FDC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AFD2E" w14:textId="0D2F421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F8683" w14:textId="4DF3275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7F6EE" w14:textId="421F051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8C9CC" w14:textId="12AB65A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27FEF" w14:textId="0F3B2C4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0B1FD0BD" w14:textId="77777777" w:rsidTr="00AB7DBC">
        <w:trPr>
          <w:jc w:val="center"/>
        </w:trPr>
        <w:tc>
          <w:tcPr>
            <w:tcW w:w="1206" w:type="pct"/>
            <w:vMerge/>
          </w:tcPr>
          <w:p w14:paraId="7B525CCC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EF0E7" w14:textId="4763872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C8BE2" w14:textId="7BE51B6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F3F43" w14:textId="5D2F01A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A9EDE" w14:textId="373FADF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D86F6" w14:textId="305CADA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F5CD0" w14:textId="20CA70A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88268" w14:textId="560D533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5051A82E" w14:textId="77777777" w:rsidTr="00AB7DBC">
        <w:trPr>
          <w:jc w:val="center"/>
        </w:trPr>
        <w:tc>
          <w:tcPr>
            <w:tcW w:w="1206" w:type="pct"/>
            <w:vMerge/>
          </w:tcPr>
          <w:p w14:paraId="5E978700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2E882" w14:textId="679808F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EB771" w14:textId="01A770A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03966" w14:textId="0F6C725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6E59B" w14:textId="2E75D8A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534631" w14:textId="16F37A1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8D2AA" w14:textId="13A4DAB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6B02D" w14:textId="6375DBA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4C78631D" w14:textId="77777777" w:rsidTr="00AB7DBC">
        <w:trPr>
          <w:jc w:val="center"/>
        </w:trPr>
        <w:tc>
          <w:tcPr>
            <w:tcW w:w="1206" w:type="pct"/>
            <w:vMerge/>
          </w:tcPr>
          <w:p w14:paraId="67ADD3E3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689E1" w14:textId="3F3F88E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42B1F" w14:textId="0277FB9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211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70873" w14:textId="28EE819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BE27F" w14:textId="58AF034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CD6E4" w14:textId="31B720D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C9783" w14:textId="505D10E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D364A" w14:textId="4DF2278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1BA0051" w14:textId="77777777" w:rsidTr="00AB7DBC">
        <w:trPr>
          <w:jc w:val="center"/>
        </w:trPr>
        <w:tc>
          <w:tcPr>
            <w:tcW w:w="120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F2C26" w14:textId="1FC124CF" w:rsidR="00AB7DBC" w:rsidRPr="00B469A0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D74C3" w14:textId="5A2A33A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53734" w14:textId="29DCFDB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23A1FB" w14:textId="4B53573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9D6BB" w14:textId="1B1A278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6E6B" w14:textId="0632525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BD856" w14:textId="0528852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7306F" w14:textId="02F8ED6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20B987E3" w14:textId="77777777" w:rsidTr="00AB7DBC">
        <w:trPr>
          <w:jc w:val="center"/>
        </w:trPr>
        <w:tc>
          <w:tcPr>
            <w:tcW w:w="1206" w:type="pct"/>
            <w:vMerge/>
          </w:tcPr>
          <w:p w14:paraId="07AB1625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D4083" w14:textId="6935DAA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0CED5" w14:textId="0EE03B3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BBB23" w14:textId="3A2EA8B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70DEB" w14:textId="6365321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DF944" w14:textId="487DCBB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07A27" w14:textId="4FAE73C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AD27B" w14:textId="234B529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A110498" w14:textId="77777777" w:rsidTr="00AB7DBC">
        <w:trPr>
          <w:jc w:val="center"/>
        </w:trPr>
        <w:tc>
          <w:tcPr>
            <w:tcW w:w="1206" w:type="pct"/>
            <w:vMerge/>
          </w:tcPr>
          <w:p w14:paraId="089EC2B8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0C99C" w14:textId="23CF7B7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34B6D" w14:textId="03D1636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161B2" w14:textId="1E627F9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1DE658" w14:textId="0FBE01A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AA166" w14:textId="6F1028F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EA151" w14:textId="0DAD2AC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6F8368" w14:textId="14C82D8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0967D48F" w14:textId="77777777" w:rsidTr="00AB7DBC">
        <w:trPr>
          <w:jc w:val="center"/>
        </w:trPr>
        <w:tc>
          <w:tcPr>
            <w:tcW w:w="1206" w:type="pct"/>
            <w:vMerge/>
          </w:tcPr>
          <w:p w14:paraId="79EA36EC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0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9F7BE" w14:textId="79CC00E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1FF2E" w14:textId="1ED16E5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211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7424D" w14:textId="3018C25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785D4" w14:textId="22E4E32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5C12D" w14:textId="1A28FDE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0A6CD" w14:textId="38F59D7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BDCF0" w14:textId="256023F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528BEC09" w14:textId="34CD49B1" w:rsidR="0028397D" w:rsidRPr="00526443" w:rsidRDefault="00306D0D" w:rsidP="00526443">
      <w:pPr>
        <w:pStyle w:val="e"/>
        <w:spacing w:line="276" w:lineRule="auto"/>
        <w:jc w:val="both"/>
      </w:pPr>
      <w:bookmarkStart w:id="89" w:name="_Toc524593179"/>
      <w:r w:rsidRPr="003406F6"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14:paraId="1415A0B1" w14:textId="13E4FB5D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1.3.5.2 - План по установк</w:t>
      </w:r>
      <w:r w:rsidR="00480977">
        <w:rPr>
          <w:rFonts w:ascii="Times New Roman" w:hAnsi="Times New Roman"/>
          <w:b/>
          <w:sz w:val="24"/>
        </w:rPr>
        <w:t>е</w:t>
      </w:r>
      <w:r w:rsidRPr="003406F6">
        <w:rPr>
          <w:rFonts w:ascii="Times New Roman" w:hAnsi="Times New Roman"/>
          <w:b/>
          <w:sz w:val="24"/>
        </w:rPr>
        <w:t xml:space="preserve"> коммерческих прибор</w:t>
      </w:r>
      <w:r w:rsidR="003A62C2" w:rsidRPr="003406F6">
        <w:rPr>
          <w:rFonts w:ascii="Times New Roman" w:hAnsi="Times New Roman"/>
          <w:b/>
          <w:sz w:val="24"/>
        </w:rPr>
        <w:t>ов</w:t>
      </w:r>
      <w:r w:rsidRPr="003406F6">
        <w:rPr>
          <w:rFonts w:ascii="Times New Roman" w:hAnsi="Times New Roman"/>
          <w:b/>
          <w:sz w:val="24"/>
        </w:rPr>
        <w:t xml:space="preserve"> учета</w:t>
      </w:r>
    </w:p>
    <w:tbl>
      <w:tblPr>
        <w:tblStyle w:val="a6"/>
        <w:tblW w:w="4781" w:type="pct"/>
        <w:jc w:val="center"/>
        <w:tblLook w:val="04A0" w:firstRow="1" w:lastRow="0" w:firstColumn="1" w:lastColumn="0" w:noHBand="0" w:noVBand="1"/>
      </w:tblPr>
      <w:tblGrid>
        <w:gridCol w:w="3283"/>
        <w:gridCol w:w="3721"/>
        <w:gridCol w:w="889"/>
        <w:gridCol w:w="856"/>
        <w:gridCol w:w="850"/>
      </w:tblGrid>
      <w:tr w:rsidR="00306D0D" w:rsidRPr="003406F6" w14:paraId="7B2C5A9B" w14:textId="77777777" w:rsidTr="006553A7">
        <w:trPr>
          <w:jc w:val="center"/>
        </w:trPr>
        <w:tc>
          <w:tcPr>
            <w:tcW w:w="17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C267DE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93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1760A6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35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E3B891" w14:textId="77777777" w:rsidR="00306D0D" w:rsidRPr="00B469A0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469A0">
              <w:rPr>
                <w:rFonts w:ascii="Times New Roman" w:hAnsi="Times New Roman"/>
                <w:szCs w:val="22"/>
              </w:rPr>
              <w:t>План по  оснащению приборов коммерческого учета</w:t>
            </w:r>
          </w:p>
        </w:tc>
      </w:tr>
      <w:tr w:rsidR="00306D0D" w:rsidRPr="003406F6" w14:paraId="6BBFEDA0" w14:textId="77777777" w:rsidTr="006553A7">
        <w:trPr>
          <w:jc w:val="center"/>
        </w:trPr>
        <w:tc>
          <w:tcPr>
            <w:tcW w:w="1710" w:type="pct"/>
            <w:vMerge/>
          </w:tcPr>
          <w:p w14:paraId="6F9CD488" w14:textId="77777777" w:rsidR="00306D0D" w:rsidRPr="00B469A0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vMerge/>
          </w:tcPr>
          <w:p w14:paraId="6E9258B8" w14:textId="77777777" w:rsidR="00306D0D" w:rsidRPr="00B469A0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6279A9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4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E23B1B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027E9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AB7DBC" w:rsidRPr="003406F6" w14:paraId="3EE10CDB" w14:textId="77777777" w:rsidTr="000566E1">
        <w:trPr>
          <w:jc w:val="center"/>
        </w:trPr>
        <w:tc>
          <w:tcPr>
            <w:tcW w:w="17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13DA" w14:textId="4BD928F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26E6F" w14:textId="09D2DA8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362CE" w14:textId="500162C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24171" w14:textId="1FB2F4D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56643" w14:textId="2C8A230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FB788A1" w14:textId="77777777" w:rsidTr="000566E1">
        <w:trPr>
          <w:jc w:val="center"/>
        </w:trPr>
        <w:tc>
          <w:tcPr>
            <w:tcW w:w="1710" w:type="pct"/>
            <w:vMerge/>
          </w:tcPr>
          <w:p w14:paraId="5AB6F26B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7EC9F0" w14:textId="1A129D2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5D894" w14:textId="64A949A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257D1" w14:textId="0D1835C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FD3A7" w14:textId="72426F8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E3AFDC6" w14:textId="77777777" w:rsidTr="000566E1">
        <w:trPr>
          <w:jc w:val="center"/>
        </w:trPr>
        <w:tc>
          <w:tcPr>
            <w:tcW w:w="1710" w:type="pct"/>
            <w:vMerge/>
          </w:tcPr>
          <w:p w14:paraId="3F0175F5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72061" w14:textId="0AEF7ED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2040D" w14:textId="20381A0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4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24641" w14:textId="3EBE2F5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E1C28" w14:textId="127ACF2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2A9E46AC" w14:textId="77777777" w:rsidTr="000566E1">
        <w:trPr>
          <w:jc w:val="center"/>
        </w:trPr>
        <w:tc>
          <w:tcPr>
            <w:tcW w:w="1710" w:type="pct"/>
            <w:vMerge/>
          </w:tcPr>
          <w:p w14:paraId="38268D91" w14:textId="7777777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1B83C" w14:textId="4460D4C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5B75A" w14:textId="7EE82F3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E7E491" w14:textId="375B9CB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86598" w14:textId="5E2135C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96E243B" w14:textId="77777777" w:rsidTr="000566E1">
        <w:trPr>
          <w:jc w:val="center"/>
        </w:trPr>
        <w:tc>
          <w:tcPr>
            <w:tcW w:w="17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9EEC8" w14:textId="6ECE508B" w:rsidR="00AB7DBC" w:rsidRPr="00B469A0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A2E45" w14:textId="7A3078A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DEF13" w14:textId="498C08F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975DB" w14:textId="72994EE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B371D" w14:textId="7F016F5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776FE3C6" w14:textId="77777777" w:rsidTr="000566E1">
        <w:trPr>
          <w:jc w:val="center"/>
        </w:trPr>
        <w:tc>
          <w:tcPr>
            <w:tcW w:w="1710" w:type="pct"/>
            <w:vMerge/>
          </w:tcPr>
          <w:p w14:paraId="1170DD54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79697" w14:textId="7E824BAC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88E5BD" w14:textId="330B112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2570E" w14:textId="3DA82B3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2944B" w14:textId="3E580AC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64D80E0C" w14:textId="77777777" w:rsidTr="000566E1">
        <w:trPr>
          <w:jc w:val="center"/>
        </w:trPr>
        <w:tc>
          <w:tcPr>
            <w:tcW w:w="1710" w:type="pct"/>
            <w:vMerge/>
          </w:tcPr>
          <w:p w14:paraId="1A821DAA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8CA9E" w14:textId="49E3ED7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1CA4B" w14:textId="37B75C5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4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A703D" w14:textId="366CBE2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0E1EC" w14:textId="120CC30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B7DBC" w:rsidRPr="003406F6" w14:paraId="278F8F1E" w14:textId="77777777" w:rsidTr="000566E1">
        <w:trPr>
          <w:jc w:val="center"/>
        </w:trPr>
        <w:tc>
          <w:tcPr>
            <w:tcW w:w="1710" w:type="pct"/>
            <w:vMerge/>
          </w:tcPr>
          <w:p w14:paraId="4F9FD11A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3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5BE1E" w14:textId="7681013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B5F69" w14:textId="4886A4D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44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8292B" w14:textId="729E8EB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0314A" w14:textId="18FB4BB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4064A38" w14:textId="77777777" w:rsidR="00FE14F9" w:rsidRPr="003406F6" w:rsidRDefault="00FE14F9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90" w:name="_Toc88831173"/>
    </w:p>
    <w:p w14:paraId="3FB3D023" w14:textId="77777777" w:rsidR="00306D0D" w:rsidRPr="003406F6" w:rsidRDefault="00306D0D" w:rsidP="0096022C">
      <w:pPr>
        <w:pStyle w:val="3TimesNewRoman141"/>
      </w:pPr>
      <w:bookmarkStart w:id="91" w:name="_Toc166508613"/>
      <w:r w:rsidRPr="003406F6">
        <w:t>1.3.6. Анализ резервов и дефицитов производственных мощностей системы водоснабжения поселения</w:t>
      </w:r>
      <w:bookmarkEnd w:id="89"/>
      <w:r w:rsidRPr="003406F6">
        <w:t>, городского округа</w:t>
      </w:r>
      <w:bookmarkEnd w:id="90"/>
      <w:bookmarkEnd w:id="91"/>
    </w:p>
    <w:p w14:paraId="3D071168" w14:textId="7E89CC15" w:rsidR="00FE14F9" w:rsidRPr="003406F6" w:rsidRDefault="00306D0D" w:rsidP="00CF1180">
      <w:pPr>
        <w:pStyle w:val="e"/>
        <w:spacing w:line="276" w:lineRule="auto"/>
        <w:jc w:val="both"/>
      </w:pPr>
      <w:r w:rsidRPr="003406F6">
        <w:t>Анализ резервов (дефицитов) производственных мощностей водозаборных сооружений муниципального образования представлен в таблице ниже:</w:t>
      </w:r>
    </w:p>
    <w:p w14:paraId="12D85A39" w14:textId="77777777" w:rsidR="00306D0D" w:rsidRPr="003406F6" w:rsidRDefault="00306D0D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1.3.6.1 – Анализ резервов и дефицитов производственных мощностей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469"/>
        <w:gridCol w:w="2473"/>
        <w:gridCol w:w="2454"/>
        <w:gridCol w:w="1480"/>
        <w:gridCol w:w="1163"/>
      </w:tblGrid>
      <w:tr w:rsidR="00306D0D" w:rsidRPr="003406F6" w14:paraId="613CD7D2" w14:textId="77777777" w:rsidTr="00AB7DBC">
        <w:trPr>
          <w:jc w:val="center"/>
        </w:trPr>
        <w:tc>
          <w:tcPr>
            <w:tcW w:w="123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09E58C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2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B7DF1C" w14:textId="77777777" w:rsidR="00306D0D" w:rsidRPr="007236A4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Потребность в водоснабжении, тыс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F7184C" w14:textId="77777777" w:rsidR="00306D0D" w:rsidRPr="007236A4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Производительность всех водозаборных сооружений, тыс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31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6C27BA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306D0D" w:rsidRPr="003406F6" w14:paraId="3895DCC1" w14:textId="77777777" w:rsidTr="00AB7DBC">
        <w:trPr>
          <w:jc w:val="center"/>
        </w:trPr>
        <w:tc>
          <w:tcPr>
            <w:tcW w:w="1230" w:type="pct"/>
            <w:vMerge/>
          </w:tcPr>
          <w:p w14:paraId="7630778A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32" w:type="pct"/>
            <w:vMerge/>
          </w:tcPr>
          <w:p w14:paraId="3C66EAAF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</w:tcPr>
          <w:p w14:paraId="534617A9" w14:textId="77777777" w:rsidR="00306D0D" w:rsidRPr="003406F6" w:rsidRDefault="00306D0D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06914D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0107D1" w14:textId="77777777" w:rsidR="00306D0D" w:rsidRPr="003406F6" w:rsidRDefault="00306D0D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AB7DBC" w:rsidRPr="003406F6" w14:paraId="4DAA3582" w14:textId="77777777" w:rsidTr="00AB7DBC">
        <w:trPr>
          <w:jc w:val="center"/>
        </w:trPr>
        <w:tc>
          <w:tcPr>
            <w:tcW w:w="12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2AD74" w14:textId="4B9537B2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2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53712" w14:textId="5F57183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75,504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E9804" w14:textId="359B6AA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744</w:t>
            </w:r>
            <w:r w:rsidRPr="003406F6">
              <w:rPr>
                <w:rFonts w:ascii="Times New Roman" w:hAnsi="Times New Roman"/>
                <w:szCs w:val="22"/>
              </w:rPr>
              <w:t>,6000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A8933" w14:textId="25C0C46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669,096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E48C3" w14:textId="54A3884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89,8698</w:t>
            </w:r>
          </w:p>
        </w:tc>
      </w:tr>
      <w:tr w:rsidR="00AB7DBC" w:rsidRPr="003406F6" w14:paraId="7737A257" w14:textId="77777777" w:rsidTr="00AB7DBC">
        <w:trPr>
          <w:jc w:val="center"/>
        </w:trPr>
        <w:tc>
          <w:tcPr>
            <w:tcW w:w="12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5D39FCF" w14:textId="2B9B5C9A" w:rsidR="00AB7DBC" w:rsidRPr="00B469A0" w:rsidRDefault="00AB7DBC" w:rsidP="00AB7DBC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2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8B08" w14:textId="5BA73B3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75,504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30B301" w14:textId="1EC1679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744</w:t>
            </w:r>
            <w:r w:rsidRPr="003406F6">
              <w:rPr>
                <w:rFonts w:ascii="Times New Roman" w:hAnsi="Times New Roman"/>
                <w:szCs w:val="22"/>
              </w:rPr>
              <w:t>,6000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02C5E" w14:textId="79D9794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669,096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2E77E" w14:textId="4DA411F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89,8698</w:t>
            </w:r>
          </w:p>
        </w:tc>
      </w:tr>
    </w:tbl>
    <w:p w14:paraId="2C5BCE15" w14:textId="77777777" w:rsidR="00306D0D" w:rsidRPr="003406F6" w:rsidRDefault="00306D0D" w:rsidP="00CF1180">
      <w:pPr>
        <w:pStyle w:val="e"/>
        <w:spacing w:before="0" w:line="276" w:lineRule="auto"/>
        <w:ind w:firstLine="0"/>
        <w:jc w:val="both"/>
      </w:pPr>
    </w:p>
    <w:p w14:paraId="1BC3BCAE" w14:textId="28D06234" w:rsidR="00306D0D" w:rsidRPr="003406F6" w:rsidRDefault="00306D0D" w:rsidP="00CF1180">
      <w:pPr>
        <w:pStyle w:val="e"/>
        <w:spacing w:before="0" w:line="276" w:lineRule="auto"/>
        <w:jc w:val="both"/>
      </w:pPr>
      <w:r w:rsidRPr="003406F6">
        <w:t>Таким образом, можно сделать вывод, что на сегодняшний момент отсутствует дефицит производственных мощностей водозаборных сооружений.</w:t>
      </w:r>
    </w:p>
    <w:p w14:paraId="2067E422" w14:textId="5006FE17" w:rsidR="0028397D" w:rsidRPr="003406F6" w:rsidRDefault="0028397D" w:rsidP="00B16634">
      <w:pPr>
        <w:jc w:val="left"/>
        <w:rPr>
          <w:rFonts w:ascii="Times New Roman" w:eastAsia="Calibri" w:hAnsi="Times New Roman"/>
          <w:sz w:val="24"/>
        </w:rPr>
      </w:pPr>
    </w:p>
    <w:p w14:paraId="3F2A306F" w14:textId="32BEE5D3" w:rsidR="00306D0D" w:rsidRPr="003406F6" w:rsidRDefault="00306D0D" w:rsidP="0096022C">
      <w:pPr>
        <w:pStyle w:val="3TimesNewRoman141"/>
      </w:pPr>
      <w:bookmarkStart w:id="92" w:name="_Toc88831174"/>
      <w:bookmarkStart w:id="93" w:name="_Toc166508614"/>
      <w:r w:rsidRPr="003406F6">
        <w:t xml:space="preserve">1.3.7. </w:t>
      </w:r>
      <w:proofErr w:type="gramStart"/>
      <w:r w:rsidRPr="003406F6">
        <w:t xml:space="preserve">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</w:t>
      </w:r>
      <w:r w:rsidR="00681FAF" w:rsidRPr="003406F6">
        <w:t>воды в соответствии со СНиП 2.04.02-84 и СНи</w:t>
      </w:r>
      <w:r w:rsidRPr="003406F6">
        <w:t>П 2.04.01-85, а также исходя из текущего объема потребления воды населением и его динамики с учетом перспективы развития и изменения состава, и структуры</w:t>
      </w:r>
      <w:proofErr w:type="gramEnd"/>
      <w:r w:rsidRPr="003406F6">
        <w:t xml:space="preserve"> застройки</w:t>
      </w:r>
      <w:bookmarkEnd w:id="92"/>
      <w:bookmarkEnd w:id="93"/>
    </w:p>
    <w:p w14:paraId="5090E844" w14:textId="2966A499" w:rsidR="00306D0D" w:rsidRPr="003406F6" w:rsidRDefault="00306D0D" w:rsidP="00CF1180">
      <w:pPr>
        <w:pStyle w:val="e"/>
        <w:spacing w:line="276" w:lineRule="auto"/>
        <w:jc w:val="both"/>
      </w:pPr>
      <w:proofErr w:type="gramStart"/>
      <w:r w:rsidRPr="003406F6">
        <w:t xml:space="preserve">Прогнозные балансы потребления питьевой и технической воды </w:t>
      </w:r>
      <w:r w:rsidR="00AB7DBC">
        <w:t xml:space="preserve">села </w:t>
      </w:r>
      <w:proofErr w:type="spellStart"/>
      <w:r w:rsidR="00AB7DBC">
        <w:t>Абалаково</w:t>
      </w:r>
      <w:proofErr w:type="spellEnd"/>
      <w:r w:rsidRPr="003406F6">
        <w:t xml:space="preserve"> на период до 203</w:t>
      </w:r>
      <w:r w:rsidR="00A40C5D">
        <w:t>4</w:t>
      </w:r>
      <w:r w:rsidRPr="003406F6">
        <w:t xml:space="preserve"> года рассчитаны на основании расходов питьевой и технич</w:t>
      </w:r>
      <w:r w:rsidR="00681FAF" w:rsidRPr="003406F6">
        <w:t>еской воды, в соответствии со СНиП 2.04.02-84 и СН</w:t>
      </w:r>
      <w:r w:rsidRPr="003406F6">
        <w:t>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  <w:proofErr w:type="gramEnd"/>
    </w:p>
    <w:p w14:paraId="26DB7475" w14:textId="77777777"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</w:pPr>
    </w:p>
    <w:p w14:paraId="24131BE6" w14:textId="77777777" w:rsidR="00E447DA" w:rsidRPr="003406F6" w:rsidRDefault="00E447DA" w:rsidP="00CF1180">
      <w:pPr>
        <w:spacing w:line="276" w:lineRule="auto"/>
        <w:ind w:firstLine="567"/>
        <w:rPr>
          <w:rFonts w:ascii="Times New Roman" w:hAnsi="Times New Roman"/>
        </w:rPr>
        <w:sectPr w:rsidR="00E447DA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FB9F7F5" w14:textId="760FDFE6" w:rsidR="00E45069" w:rsidRPr="003406F6" w:rsidRDefault="00834A0F" w:rsidP="00A12091">
      <w:pPr>
        <w:pStyle w:val="e"/>
        <w:spacing w:before="0" w:after="240" w:line="276" w:lineRule="auto"/>
      </w:pPr>
      <w:r w:rsidRPr="003406F6">
        <w:lastRenderedPageBreak/>
        <w:t xml:space="preserve">Общий объем водопотребления в </w:t>
      </w:r>
      <w:r w:rsidR="00AB7DBC">
        <w:t xml:space="preserve">селе </w:t>
      </w:r>
      <w:proofErr w:type="spellStart"/>
      <w:r w:rsidR="00AB7DBC">
        <w:t>Абалаково</w:t>
      </w:r>
      <w:proofErr w:type="spellEnd"/>
      <w:r w:rsidRPr="003406F6">
        <w:t xml:space="preserve"> </w:t>
      </w:r>
      <w:proofErr w:type="gramStart"/>
      <w:r w:rsidRPr="003406F6">
        <w:t>на</w:t>
      </w:r>
      <w:proofErr w:type="gramEnd"/>
      <w:r w:rsidRPr="003406F6">
        <w:t xml:space="preserve"> расчетный 203</w:t>
      </w:r>
      <w:r w:rsidR="00A40C5D">
        <w:t>4</w:t>
      </w:r>
      <w:r w:rsidRPr="003406F6">
        <w:t xml:space="preserve"> г. представлен в таблицах ниже.</w:t>
      </w:r>
    </w:p>
    <w:p w14:paraId="218E54AB" w14:textId="011920B9" w:rsidR="00C85739" w:rsidRPr="003406F6" w:rsidRDefault="00834A0F" w:rsidP="00CF1180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 xml:space="preserve">Таблица 1.3.7.1 </w:t>
      </w:r>
      <w:r w:rsidR="00321C31" w:rsidRPr="003406F6">
        <w:rPr>
          <w:rFonts w:ascii="Times New Roman" w:hAnsi="Times New Roman"/>
          <w:b/>
          <w:sz w:val="24"/>
        </w:rPr>
        <w:t>–</w:t>
      </w:r>
      <w:r w:rsidRPr="003406F6">
        <w:rPr>
          <w:rFonts w:ascii="Times New Roman" w:hAnsi="Times New Roman"/>
          <w:b/>
          <w:sz w:val="24"/>
        </w:rPr>
        <w:t xml:space="preserve"> Прогнозные балансы потребления ХВС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23"/>
        <w:gridCol w:w="1963"/>
        <w:gridCol w:w="1388"/>
        <w:gridCol w:w="989"/>
        <w:gridCol w:w="989"/>
        <w:gridCol w:w="989"/>
        <w:gridCol w:w="989"/>
        <w:gridCol w:w="989"/>
        <w:gridCol w:w="989"/>
        <w:gridCol w:w="989"/>
        <w:gridCol w:w="800"/>
        <w:gridCol w:w="800"/>
        <w:gridCol w:w="800"/>
        <w:gridCol w:w="788"/>
      </w:tblGrid>
      <w:tr w:rsidR="00A40C5D" w:rsidRPr="003406F6" w14:paraId="1757F969" w14:textId="165F52E4" w:rsidTr="00AB7DBC">
        <w:trPr>
          <w:trHeight w:val="363"/>
          <w:jc w:val="center"/>
        </w:trPr>
        <w:tc>
          <w:tcPr>
            <w:tcW w:w="5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52E9BA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6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DD7AF5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46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C2E28C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0B2902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310B91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958B5A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0FAEB8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AEBD6F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A61713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D0263E" w14:textId="77777777" w:rsidR="00A40C5D" w:rsidRPr="003406F6" w:rsidRDefault="00A40C5D" w:rsidP="00A40C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67" w:type="pct"/>
            <w:shd w:val="clear" w:color="auto" w:fill="F2F2F2"/>
            <w:vAlign w:val="center"/>
          </w:tcPr>
          <w:p w14:paraId="26EA7520" w14:textId="2971D124" w:rsidR="00A40C5D" w:rsidRPr="00A40C5D" w:rsidRDefault="00A40C5D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7" w:type="pct"/>
            <w:shd w:val="clear" w:color="auto" w:fill="F2F2F2"/>
            <w:vAlign w:val="center"/>
          </w:tcPr>
          <w:p w14:paraId="1D7CCA07" w14:textId="254A3815" w:rsidR="00A40C5D" w:rsidRPr="00A40C5D" w:rsidRDefault="00A40C5D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7" w:type="pct"/>
            <w:shd w:val="clear" w:color="auto" w:fill="F2F2F2"/>
            <w:vAlign w:val="center"/>
          </w:tcPr>
          <w:p w14:paraId="14AFB5B2" w14:textId="266CD60D" w:rsidR="00A40C5D" w:rsidRPr="00A40C5D" w:rsidRDefault="00A40C5D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7" w:type="pct"/>
            <w:shd w:val="clear" w:color="auto" w:fill="F2F2F2"/>
            <w:vAlign w:val="center"/>
          </w:tcPr>
          <w:p w14:paraId="61FBAF32" w14:textId="4B93C92A" w:rsidR="00A40C5D" w:rsidRPr="00A40C5D" w:rsidRDefault="00A40C5D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B7DBC" w:rsidRPr="003406F6" w14:paraId="160115CE" w14:textId="0F7CFE1D" w:rsidTr="00AB7DBC">
        <w:trPr>
          <w:trHeight w:val="224"/>
          <w:jc w:val="center"/>
        </w:trPr>
        <w:tc>
          <w:tcPr>
            <w:tcW w:w="50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7DF4D" w14:textId="67871A80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6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E629E" w14:textId="248E292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A127A" w14:textId="62529DC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4D1D9" w14:textId="325F788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3340E3" w14:textId="2AAC9AF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CE9C7" w14:textId="2726F3F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162AA" w14:textId="7A84A20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2F8C3" w14:textId="7857193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E24FD" w14:textId="349E2A0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CDB0B6" w14:textId="07E6120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003BA57" w14:textId="7A99DE54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C68D4C8" w14:textId="689D4A3D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50A9329" w14:textId="2B5FA851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92D560F" w14:textId="7191C56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</w:tr>
      <w:tr w:rsidR="00AB7DBC" w:rsidRPr="003406F6" w14:paraId="30A17E5E" w14:textId="6B4B47C7" w:rsidTr="00AB7DBC">
        <w:trPr>
          <w:trHeight w:val="259"/>
          <w:jc w:val="center"/>
        </w:trPr>
        <w:tc>
          <w:tcPr>
            <w:tcW w:w="508" w:type="pct"/>
            <w:vMerge/>
          </w:tcPr>
          <w:p w14:paraId="42AE3197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138B6" w14:textId="1680AD1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96334" w14:textId="0D44485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03338" w14:textId="027BB11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9C782" w14:textId="23BE521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789BD" w14:textId="351B70D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5BE463" w14:textId="14B179C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583CD" w14:textId="04A13FD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E4782" w14:textId="4458609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A1FC4" w14:textId="1BB646A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BD6CB69" w14:textId="3EF6FECC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6D45379" w14:textId="3249215C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31EF468" w14:textId="2D3ADA9E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20D7E53" w14:textId="530248A3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</w:tr>
      <w:tr w:rsidR="00AB7DBC" w:rsidRPr="003406F6" w14:paraId="6715E980" w14:textId="1AB418B0" w:rsidTr="00AB7DBC">
        <w:trPr>
          <w:trHeight w:val="259"/>
          <w:jc w:val="center"/>
        </w:trPr>
        <w:tc>
          <w:tcPr>
            <w:tcW w:w="508" w:type="pct"/>
            <w:vMerge/>
          </w:tcPr>
          <w:p w14:paraId="3E799FA9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EE31F" w14:textId="1CE2365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6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BF61A" w14:textId="4DF5396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9B5A1C" w14:textId="5FAC4A1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CAFEE" w14:textId="4689A6C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5E314" w14:textId="03C7580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530C8" w14:textId="47D36CD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D638A" w14:textId="49089F5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07AC7" w14:textId="489754B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2EF5F" w14:textId="1826761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6585334" w14:textId="38DEF6D8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2C8AD0F" w14:textId="004DB58D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DC4EFC1" w14:textId="7F91EA9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A23C5F2" w14:textId="14F3A230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</w:tr>
      <w:tr w:rsidR="00AB7DBC" w:rsidRPr="003406F6" w14:paraId="5240A8F1" w14:textId="196D9CA0" w:rsidTr="00AB7DBC">
        <w:trPr>
          <w:trHeight w:val="587"/>
          <w:jc w:val="center"/>
        </w:trPr>
        <w:tc>
          <w:tcPr>
            <w:tcW w:w="508" w:type="pct"/>
            <w:vMerge/>
          </w:tcPr>
          <w:p w14:paraId="4EABB31C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30A52" w14:textId="7E5C215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6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FBAC4" w14:textId="3E9B1F43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B7257" w14:textId="2926E7A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E71A3" w14:textId="443E963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A41C5" w14:textId="67A39AE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A0E50" w14:textId="346018D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83F4B1" w14:textId="0BBC0E4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F1E25" w14:textId="59A27E8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441E06" w14:textId="2532CD6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DDEBF7"/>
            <w:vAlign w:val="center"/>
          </w:tcPr>
          <w:p w14:paraId="60E847DC" w14:textId="7D3869BB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DDEBF7"/>
            <w:vAlign w:val="center"/>
          </w:tcPr>
          <w:p w14:paraId="36A43D4A" w14:textId="205A5F0D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DDEBF7"/>
            <w:vAlign w:val="center"/>
          </w:tcPr>
          <w:p w14:paraId="27EFB248" w14:textId="1C2D2246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DDEBF7"/>
            <w:vAlign w:val="center"/>
          </w:tcPr>
          <w:p w14:paraId="1D1E5316" w14:textId="188CE17F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</w:tr>
      <w:tr w:rsidR="00AB7DBC" w:rsidRPr="003406F6" w14:paraId="5F980D11" w14:textId="2F6625DF" w:rsidTr="00AB7DBC">
        <w:trPr>
          <w:trHeight w:val="224"/>
          <w:jc w:val="center"/>
        </w:trPr>
        <w:tc>
          <w:tcPr>
            <w:tcW w:w="50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DFA73" w14:textId="703D47D9" w:rsidR="00AB7DBC" w:rsidRPr="00B469A0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65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DB989" w14:textId="0F37052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3999C" w14:textId="56B0B58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994C2" w14:textId="72B7B7A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CAED1" w14:textId="29F57AF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B67AF" w14:textId="1A794CA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583A8" w14:textId="057CFCF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8B121" w14:textId="0AEBB4F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00473" w14:textId="5D15FF8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771DC" w14:textId="3FBFAFD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57E4055E" w14:textId="5C6ABDF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2AEAC638" w14:textId="1E897F87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0FBB594F" w14:textId="36E62E2F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7CC79C4C" w14:textId="55ADB39C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11,798</w:t>
            </w:r>
          </w:p>
        </w:tc>
      </w:tr>
      <w:tr w:rsidR="00AB7DBC" w:rsidRPr="003406F6" w14:paraId="4357DFD3" w14:textId="10C409F8" w:rsidTr="00AB7DBC">
        <w:trPr>
          <w:trHeight w:val="259"/>
          <w:jc w:val="center"/>
        </w:trPr>
        <w:tc>
          <w:tcPr>
            <w:tcW w:w="508" w:type="pct"/>
            <w:vMerge/>
          </w:tcPr>
          <w:p w14:paraId="673A20A9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3EB48" w14:textId="0354C06E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65F49B" w14:textId="39050CF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91B63" w14:textId="62E6D1B1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CA6D1" w14:textId="7F4549E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87185" w14:textId="77997B4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7F41A" w14:textId="55DAD1BF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C5BCB" w14:textId="4869740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A461F" w14:textId="7CD141C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1091F" w14:textId="3A57099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0925B077" w14:textId="27D19E56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5535EA47" w14:textId="1722ECFE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2C2A51C9" w14:textId="3DDE63A0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4BBF3A65" w14:textId="66659C28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1,762</w:t>
            </w:r>
          </w:p>
        </w:tc>
      </w:tr>
      <w:tr w:rsidR="00AB7DBC" w:rsidRPr="003406F6" w14:paraId="0C0B6887" w14:textId="02302397" w:rsidTr="00AB7DBC">
        <w:trPr>
          <w:trHeight w:val="259"/>
          <w:jc w:val="center"/>
        </w:trPr>
        <w:tc>
          <w:tcPr>
            <w:tcW w:w="508" w:type="pct"/>
            <w:vMerge/>
          </w:tcPr>
          <w:p w14:paraId="1D327B45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FC2D6" w14:textId="5154D6A9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24B21" w14:textId="4B16A4A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A07F0" w14:textId="0CBB833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F3717" w14:textId="244EE19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129F9" w14:textId="7528A5E4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40D46" w14:textId="061D8666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E0BC5" w14:textId="4C3B9ED8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68080" w14:textId="3305C7B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C72C2" w14:textId="7121E52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4D8699FB" w14:textId="2BA47A75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3B12D2DC" w14:textId="0C227B34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31114397" w14:textId="0E7D589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0BD204BE" w14:textId="0FF9088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0,352</w:t>
            </w:r>
          </w:p>
        </w:tc>
      </w:tr>
      <w:tr w:rsidR="00AB7DBC" w:rsidRPr="003406F6" w14:paraId="5F356DA2" w14:textId="130C98F0" w:rsidTr="00AB7DBC">
        <w:trPr>
          <w:trHeight w:val="587"/>
          <w:jc w:val="center"/>
        </w:trPr>
        <w:tc>
          <w:tcPr>
            <w:tcW w:w="508" w:type="pct"/>
            <w:vMerge/>
          </w:tcPr>
          <w:p w14:paraId="2CB5B3AC" w14:textId="77777777" w:rsidR="00AB7DBC" w:rsidRPr="003406F6" w:rsidRDefault="00AB7DBC" w:rsidP="00AB7D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5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AA2E7" w14:textId="0F38A872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6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085475" w14:textId="7F99537B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7B953" w14:textId="6D60852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D8DD4" w14:textId="2D22C94D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6CE56" w14:textId="168C4260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6AEA8" w14:textId="31149AF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72EB6" w14:textId="7139CF25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7C120" w14:textId="5DE6E227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33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8CDA1" w14:textId="52CAB72A" w:rsidR="00AB7DBC" w:rsidRPr="003406F6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5D2EE52E" w14:textId="3063DFF4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3B72475A" w14:textId="3B05D922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7D6AA87D" w14:textId="2AC8589A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267" w:type="pct"/>
            <w:shd w:val="clear" w:color="auto" w:fill="FBD4B4"/>
            <w:vAlign w:val="center"/>
          </w:tcPr>
          <w:p w14:paraId="6553E43A" w14:textId="1A8EC3E4" w:rsidR="00AB7DBC" w:rsidRDefault="00AB7DBC" w:rsidP="00AB7DB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</w:tr>
    </w:tbl>
    <w:p w14:paraId="21E1B34B" w14:textId="77777777" w:rsidR="00AB7DBC" w:rsidRDefault="00AB7DBC" w:rsidP="00AB7DBC">
      <w:pPr>
        <w:spacing w:before="400" w:after="200" w:line="276" w:lineRule="auto"/>
        <w:rPr>
          <w:rFonts w:ascii="Times New Roman" w:hAnsi="Times New Roman"/>
          <w:b/>
          <w:sz w:val="24"/>
        </w:rPr>
      </w:pPr>
    </w:p>
    <w:p w14:paraId="033B9F62" w14:textId="0B8A0A32" w:rsidR="00A35817" w:rsidRPr="003406F6" w:rsidRDefault="00A35817" w:rsidP="00A35817">
      <w:pPr>
        <w:spacing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1.3.7.</w:t>
      </w:r>
      <w:r>
        <w:rPr>
          <w:rFonts w:ascii="Times New Roman" w:hAnsi="Times New Roman"/>
          <w:b/>
          <w:sz w:val="24"/>
        </w:rPr>
        <w:t>2</w:t>
      </w:r>
      <w:r w:rsidRPr="003406F6">
        <w:rPr>
          <w:rFonts w:ascii="Times New Roman" w:hAnsi="Times New Roman"/>
          <w:b/>
          <w:sz w:val="24"/>
        </w:rPr>
        <w:t xml:space="preserve"> – Прогнозные балансы потребления </w:t>
      </w:r>
      <w:r>
        <w:rPr>
          <w:rFonts w:ascii="Times New Roman" w:hAnsi="Times New Roman"/>
          <w:b/>
          <w:sz w:val="24"/>
        </w:rPr>
        <w:t>ГВС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35"/>
        <w:gridCol w:w="1978"/>
        <w:gridCol w:w="1397"/>
        <w:gridCol w:w="887"/>
        <w:gridCol w:w="995"/>
        <w:gridCol w:w="995"/>
        <w:gridCol w:w="995"/>
        <w:gridCol w:w="995"/>
        <w:gridCol w:w="995"/>
        <w:gridCol w:w="995"/>
        <w:gridCol w:w="806"/>
        <w:gridCol w:w="806"/>
        <w:gridCol w:w="806"/>
        <w:gridCol w:w="800"/>
      </w:tblGrid>
      <w:tr w:rsidR="00A35817" w:rsidRPr="003406F6" w14:paraId="05F40A59" w14:textId="77777777" w:rsidTr="00A35817">
        <w:trPr>
          <w:trHeight w:val="363"/>
          <w:jc w:val="center"/>
        </w:trPr>
        <w:tc>
          <w:tcPr>
            <w:tcW w:w="5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5E366A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66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5A42BF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BF79BF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2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AE5E7E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F6BD3E6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AD0D5F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E6E826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64F6B6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597616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3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141F41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71FFE4B7" w14:textId="77777777" w:rsidR="00A35817" w:rsidRPr="00A40C5D" w:rsidRDefault="00A35817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00F63419" w14:textId="77777777" w:rsidR="00A35817" w:rsidRPr="00A40C5D" w:rsidRDefault="00A35817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0039610D" w14:textId="77777777" w:rsidR="00A35817" w:rsidRPr="00A40C5D" w:rsidRDefault="00A35817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69" w:type="pct"/>
            <w:shd w:val="clear" w:color="auto" w:fill="F2F2F2"/>
            <w:vAlign w:val="center"/>
          </w:tcPr>
          <w:p w14:paraId="344CEB85" w14:textId="77777777" w:rsidR="00A35817" w:rsidRPr="00A40C5D" w:rsidRDefault="00A35817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203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A35817" w:rsidRPr="003406F6" w14:paraId="740055F5" w14:textId="77777777" w:rsidTr="00A35817">
        <w:trPr>
          <w:trHeight w:val="224"/>
          <w:jc w:val="center"/>
        </w:trPr>
        <w:tc>
          <w:tcPr>
            <w:tcW w:w="5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DA8CF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81FB0C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8B9EC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18646" w14:textId="611374E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908DE" w14:textId="4A8AEB91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5F389" w14:textId="2755AC3B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C7BCE" w14:textId="57E757B4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647AF" w14:textId="09DB14D6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8C0BE" w14:textId="1E6B266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718E5" w14:textId="4F837F69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282DF83" w14:textId="48B8CD2D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1C561A8" w14:textId="12D0406D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C40454B" w14:textId="06BAE9D7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8AF3139" w14:textId="24FFEE48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</w:tr>
      <w:tr w:rsidR="00A35817" w:rsidRPr="003406F6" w14:paraId="4D7FDF20" w14:textId="77777777" w:rsidTr="00A35817">
        <w:trPr>
          <w:trHeight w:val="259"/>
          <w:jc w:val="center"/>
        </w:trPr>
        <w:tc>
          <w:tcPr>
            <w:tcW w:w="512" w:type="pct"/>
            <w:vMerge/>
          </w:tcPr>
          <w:p w14:paraId="4BEE9AC1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3B69B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11FA4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7AD6D" w14:textId="2B0CEFD8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4CFB8" w14:textId="033A0C24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18442" w14:textId="1F175845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BBD94" w14:textId="1F07ADB5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4BC4B" w14:textId="086003D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867CE" w14:textId="7B3D34DB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932C84" w14:textId="7869598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71FA643" w14:textId="57E05154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43A17CE" w14:textId="071EE1D0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3B00DE8" w14:textId="426D1DB1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4124F7B" w14:textId="02700DAE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</w:tr>
      <w:tr w:rsidR="00A35817" w:rsidRPr="003406F6" w14:paraId="38C228F3" w14:textId="77777777" w:rsidTr="00A35817">
        <w:trPr>
          <w:trHeight w:val="259"/>
          <w:jc w:val="center"/>
        </w:trPr>
        <w:tc>
          <w:tcPr>
            <w:tcW w:w="512" w:type="pct"/>
            <w:vMerge/>
          </w:tcPr>
          <w:p w14:paraId="3D9FA65E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E3286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5185F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4B83F" w14:textId="597F5DBE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D2A84" w14:textId="751C3B22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4FDCA" w14:textId="2DACA49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9278B" w14:textId="7C5A2835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ECE65" w14:textId="048C3DFE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D0DCCC" w14:textId="06A88732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34B5D" w14:textId="49606E58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15EECAE" w14:textId="4651A1CC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1AA8409" w14:textId="403A5462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5982948" w14:textId="27115A25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9749698" w14:textId="1125C9C0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</w:tr>
      <w:tr w:rsidR="00A35817" w:rsidRPr="003406F6" w14:paraId="1E1A8D3C" w14:textId="77777777" w:rsidTr="00A35817">
        <w:trPr>
          <w:trHeight w:val="587"/>
          <w:jc w:val="center"/>
        </w:trPr>
        <w:tc>
          <w:tcPr>
            <w:tcW w:w="512" w:type="pct"/>
            <w:vMerge/>
          </w:tcPr>
          <w:p w14:paraId="0BA9C30E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AC9C39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6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1E9A9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DBFA7" w14:textId="4E4FF910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E398B" w14:textId="6C8E8BE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25518" w14:textId="17639B82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7847D" w14:textId="15532BF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2722D" w14:textId="24D9661A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2D5C2" w14:textId="4CFB1110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F29CD" w14:textId="3372DC63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DDEBF7"/>
            <w:vAlign w:val="center"/>
          </w:tcPr>
          <w:p w14:paraId="6E936B65" w14:textId="0391522E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DDEBF7"/>
            <w:vAlign w:val="center"/>
          </w:tcPr>
          <w:p w14:paraId="288BFE4D" w14:textId="31D4B5CA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DDEBF7"/>
            <w:vAlign w:val="center"/>
          </w:tcPr>
          <w:p w14:paraId="1DA78626" w14:textId="496F2986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DDEBF7"/>
            <w:vAlign w:val="center"/>
          </w:tcPr>
          <w:p w14:paraId="3ED21FCB" w14:textId="776B035D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</w:tr>
      <w:tr w:rsidR="00A35817" w:rsidRPr="003406F6" w14:paraId="3FA14E51" w14:textId="77777777" w:rsidTr="00A35817">
        <w:trPr>
          <w:trHeight w:val="224"/>
          <w:jc w:val="center"/>
        </w:trPr>
        <w:tc>
          <w:tcPr>
            <w:tcW w:w="51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8EC24" w14:textId="77777777" w:rsidR="00A35817" w:rsidRPr="00B469A0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6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82DDF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4832E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A933E8" w14:textId="049D3A55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92DF7" w14:textId="3A985D38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518AB" w14:textId="48C60EC3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B06451" w14:textId="1773DFC4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52536" w14:textId="7516203B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13B6C" w14:textId="311878ED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1578D" w14:textId="62E960D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7E88BAB3" w14:textId="1D462A0B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5E6F61C8" w14:textId="10F4CACF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72072020" w14:textId="2A872086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1668701A" w14:textId="74616D46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</w:tr>
      <w:tr w:rsidR="00A35817" w:rsidRPr="003406F6" w14:paraId="757B0AF8" w14:textId="77777777" w:rsidTr="00A35817">
        <w:trPr>
          <w:trHeight w:val="259"/>
          <w:jc w:val="center"/>
        </w:trPr>
        <w:tc>
          <w:tcPr>
            <w:tcW w:w="512" w:type="pct"/>
            <w:vMerge/>
          </w:tcPr>
          <w:p w14:paraId="2A464E19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ED24C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696CF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45DF1" w14:textId="31BB8010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6498C2" w14:textId="78BF9976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44F269" w14:textId="038E286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49F3B" w14:textId="0ED824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D624A" w14:textId="55030E44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09223" w14:textId="49DB3DD9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34014" w14:textId="723B624F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700E0060" w14:textId="33DD1201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64315D28" w14:textId="39DAABEC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54CFB227" w14:textId="5DEFEF56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3EF26E37" w14:textId="1138AAE8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</w:tr>
      <w:tr w:rsidR="00A35817" w:rsidRPr="003406F6" w14:paraId="7078553D" w14:textId="77777777" w:rsidTr="00A35817">
        <w:trPr>
          <w:trHeight w:val="259"/>
          <w:jc w:val="center"/>
        </w:trPr>
        <w:tc>
          <w:tcPr>
            <w:tcW w:w="512" w:type="pct"/>
            <w:vMerge/>
          </w:tcPr>
          <w:p w14:paraId="0C60C7E1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0B8E9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4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2A900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A1D45" w14:textId="2934E435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C9B7" w14:textId="6AE142D1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A466AB" w14:textId="64D91BAE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8B41" w14:textId="129B0A3B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2345A" w14:textId="540B1FE3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F1E37" w14:textId="13BE97C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6DC54" w14:textId="45050CEE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534F4CC5" w14:textId="375A9934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2440FBA2" w14:textId="1361925D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6C023610" w14:textId="7B8C8474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2BE0F734" w14:textId="3B6192FF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</w:tr>
      <w:tr w:rsidR="00A35817" w:rsidRPr="003406F6" w14:paraId="663DAF43" w14:textId="77777777" w:rsidTr="00A35817">
        <w:trPr>
          <w:trHeight w:val="587"/>
          <w:jc w:val="center"/>
        </w:trPr>
        <w:tc>
          <w:tcPr>
            <w:tcW w:w="512" w:type="pct"/>
            <w:vMerge/>
          </w:tcPr>
          <w:p w14:paraId="536AECB6" w14:textId="77777777" w:rsidR="00A35817" w:rsidRPr="003406F6" w:rsidRDefault="00A35817" w:rsidP="00A3581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7DD28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 планируемое водопотребление</w:t>
            </w:r>
          </w:p>
        </w:tc>
        <w:tc>
          <w:tcPr>
            <w:tcW w:w="46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C159B" w14:textId="77777777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2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5BF7C" w14:textId="0A397D4B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FF2B4" w14:textId="0011B7D0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ECA90" w14:textId="5C390B38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DFB15" w14:textId="3030AF10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64FBD" w14:textId="44D0F213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DC9EC" w14:textId="2B93938C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3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8286B" w14:textId="0CCF8AE9" w:rsidR="00A35817" w:rsidRPr="003406F6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6C5367DC" w14:textId="02C404DA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56C45EB4" w14:textId="1A1EA9B1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4671FBED" w14:textId="304F588C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269" w:type="pct"/>
            <w:shd w:val="clear" w:color="auto" w:fill="FBD4B4"/>
            <w:vAlign w:val="center"/>
          </w:tcPr>
          <w:p w14:paraId="1DDA9974" w14:textId="29295835" w:rsidR="00A35817" w:rsidRDefault="00A35817" w:rsidP="00A358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</w:tr>
    </w:tbl>
    <w:p w14:paraId="4A7FA383" w14:textId="77777777" w:rsidR="00AB7DBC" w:rsidRPr="003406F6" w:rsidRDefault="00AB7DBC" w:rsidP="00AB7DBC">
      <w:pPr>
        <w:pStyle w:val="e"/>
        <w:spacing w:line="276" w:lineRule="auto"/>
        <w:jc w:val="both"/>
      </w:pPr>
      <w:r w:rsidRPr="003406F6">
        <w:t>Техническая вода в населенных пунктах муниципального образования отсутствует</w:t>
      </w:r>
    </w:p>
    <w:p w14:paraId="734D915F" w14:textId="77777777" w:rsidR="00AB7DBC" w:rsidRPr="003406F6" w:rsidRDefault="00AB7DBC" w:rsidP="00AB7DBC">
      <w:pPr>
        <w:pStyle w:val="e"/>
        <w:tabs>
          <w:tab w:val="left" w:pos="8958"/>
        </w:tabs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ab/>
      </w:r>
    </w:p>
    <w:p w14:paraId="17F9EB1B" w14:textId="77777777" w:rsidR="00C85739" w:rsidRPr="003406F6" w:rsidRDefault="00C85739" w:rsidP="00CF1180">
      <w:pPr>
        <w:spacing w:line="276" w:lineRule="auto"/>
        <w:rPr>
          <w:rFonts w:ascii="Times New Roman" w:hAnsi="Times New Roman"/>
        </w:rPr>
        <w:sectPr w:rsidR="00C85739" w:rsidRPr="003406F6" w:rsidSect="00240276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69BD35F6" w14:textId="77777777" w:rsidR="00194349" w:rsidRPr="003406F6" w:rsidRDefault="00D36F4D" w:rsidP="0096022C">
      <w:pPr>
        <w:pStyle w:val="3TimesNewRoman141"/>
      </w:pPr>
      <w:bookmarkStart w:id="94" w:name="_Toc88831175"/>
      <w:bookmarkStart w:id="95" w:name="_Toc166508615"/>
      <w:r w:rsidRPr="003406F6">
        <w:lastRenderedPageBreak/>
        <w:t xml:space="preserve">1.3.8. </w:t>
      </w:r>
      <w:r w:rsidR="00194349" w:rsidRPr="003406F6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4"/>
      <w:bookmarkEnd w:id="95"/>
    </w:p>
    <w:p w14:paraId="35564379" w14:textId="77777777" w:rsidR="00A40C5D" w:rsidRPr="00C03681" w:rsidRDefault="00A40C5D" w:rsidP="00A40C5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C03681">
        <w:rPr>
          <w:rFonts w:ascii="Times New Roman" w:hAnsi="Times New Roman"/>
          <w:sz w:val="24"/>
        </w:rPr>
        <w:t>В соответствии с Федеральным законом РФ от 27 июля 2010 года №190-ФЗ «О теплоснабжении» ч. 9 ст.29: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</w:t>
      </w:r>
      <w:r w:rsidRPr="00C03681">
        <w:rPr>
          <w:rFonts w:ascii="Times New Roman" w:hAnsi="Times New Roman"/>
        </w:rPr>
        <w:t xml:space="preserve"> </w:t>
      </w:r>
      <w:r w:rsidRPr="00C03681">
        <w:rPr>
          <w:rFonts w:ascii="Times New Roman" w:hAnsi="Times New Roman"/>
          <w:sz w:val="24"/>
        </w:rPr>
        <w:t>отбора теплоносителя на нужды горячего водоснабжения, не допускается». Данная часть утратила силу в Федеральном законе от 30 декабря 2021 года №438-ФЗ «О внесении изменении в Федеральный закон «О теплоснабжении»».</w:t>
      </w:r>
    </w:p>
    <w:p w14:paraId="4967429C" w14:textId="1B657416" w:rsidR="00A40C5D" w:rsidRDefault="00A40C5D" w:rsidP="00A40C5D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МО </w:t>
      </w:r>
      <w:r w:rsidR="00A35817">
        <w:rPr>
          <w:rFonts w:ascii="Times New Roman" w:hAnsi="Times New Roman"/>
          <w:sz w:val="24"/>
        </w:rPr>
        <w:t xml:space="preserve">село </w:t>
      </w:r>
      <w:proofErr w:type="spellStart"/>
      <w:r w:rsidR="00A35817">
        <w:rPr>
          <w:rFonts w:ascii="Times New Roman" w:hAnsi="Times New Roman"/>
          <w:sz w:val="24"/>
        </w:rPr>
        <w:t>Абалаково</w:t>
      </w:r>
      <w:proofErr w:type="spellEnd"/>
      <w:r w:rsidRPr="003406F6">
        <w:rPr>
          <w:rFonts w:ascii="Times New Roman" w:hAnsi="Times New Roman"/>
          <w:sz w:val="24"/>
        </w:rPr>
        <w:t xml:space="preserve"> горячее водоснабжение </w:t>
      </w:r>
      <w:r w:rsidR="00A35817">
        <w:rPr>
          <w:rFonts w:ascii="Times New Roman" w:hAnsi="Times New Roman"/>
          <w:sz w:val="24"/>
        </w:rPr>
        <w:t xml:space="preserve">осуществляется от источника тепловой энергии, указанных в таблице ниже. </w:t>
      </w:r>
    </w:p>
    <w:p w14:paraId="768EBF18" w14:textId="77777777" w:rsidR="00A35817" w:rsidRPr="003406F6" w:rsidRDefault="00A35817" w:rsidP="00A35817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1.3.8.1 - Описание горячего водоснабжения МО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016"/>
        <w:gridCol w:w="3016"/>
        <w:gridCol w:w="1551"/>
        <w:gridCol w:w="1218"/>
        <w:gridCol w:w="1238"/>
      </w:tblGrid>
      <w:tr w:rsidR="00A35817" w:rsidRPr="003406F6" w14:paraId="34ACADF3" w14:textId="77777777" w:rsidTr="000566E1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45E25E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Источник тепловой энергии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0A2AA8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Обслуживает н. п.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134832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Точек подключения ГВС, ед.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C585DA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Система теплоснабжения (ГВС)</w:t>
            </w:r>
          </w:p>
        </w:tc>
      </w:tr>
      <w:tr w:rsidR="00A35817" w:rsidRPr="003406F6" w14:paraId="1CB5A788" w14:textId="77777777" w:rsidTr="000566E1">
        <w:trPr>
          <w:jc w:val="center"/>
        </w:trPr>
        <w:tc>
          <w:tcPr>
            <w:tcW w:w="2310" w:type="pct"/>
            <w:vMerge/>
          </w:tcPr>
          <w:p w14:paraId="5F9A0E21" w14:textId="77777777" w:rsidR="00A35817" w:rsidRPr="003406F6" w:rsidRDefault="00A35817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341CFEF0" w14:textId="77777777" w:rsidR="00A35817" w:rsidRPr="003406F6" w:rsidRDefault="00A35817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</w:tcPr>
          <w:p w14:paraId="576D1168" w14:textId="77777777" w:rsidR="00A35817" w:rsidRPr="003406F6" w:rsidRDefault="00A35817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41A2EB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закрытая, ед.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13C693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открытая, ед.</w:t>
            </w:r>
          </w:p>
        </w:tc>
      </w:tr>
      <w:tr w:rsidR="00A35817" w:rsidRPr="003406F6" w14:paraId="220FD081" w14:textId="77777777" w:rsidTr="000566E1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FE8D3BC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b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b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A35817" w:rsidRPr="003406F6" w14:paraId="49DEEC8C" w14:textId="77777777" w:rsidTr="000566E1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EAC6B" w14:textId="77777777" w:rsidR="00A35817" w:rsidRPr="00EC64B1" w:rsidRDefault="00A35817" w:rsidP="000566E1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Котельная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Лесная, 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9709E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23EE2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235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323A3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B259D" w14:textId="77777777" w:rsidR="00A35817" w:rsidRPr="003406F6" w:rsidRDefault="00A35817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</w:tr>
    </w:tbl>
    <w:p w14:paraId="5CE49EF4" w14:textId="77777777" w:rsidR="00834A0F" w:rsidRPr="003406F6" w:rsidRDefault="00834A0F" w:rsidP="00CF118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49B2E5C2" w14:textId="77777777" w:rsidR="00136248" w:rsidRPr="003406F6" w:rsidRDefault="00D36F4D" w:rsidP="0096022C">
      <w:pPr>
        <w:pStyle w:val="3TimesNewRoman141"/>
      </w:pPr>
      <w:bookmarkStart w:id="96" w:name="_Toc524593181"/>
      <w:bookmarkStart w:id="97" w:name="_Toc88831176"/>
      <w:bookmarkStart w:id="98" w:name="_Toc166508616"/>
      <w:r w:rsidRPr="003406F6">
        <w:t xml:space="preserve">1.3.9. </w:t>
      </w:r>
      <w:r w:rsidR="00136248" w:rsidRPr="003406F6">
        <w:t xml:space="preserve">Сведения о фактическом и ожидаемом потреблении </w:t>
      </w:r>
      <w:r w:rsidR="00290255" w:rsidRPr="003406F6">
        <w:t xml:space="preserve">горячей, </w:t>
      </w:r>
      <w:r w:rsidR="00136248" w:rsidRPr="003406F6">
        <w:t>питьевой и технической воды (годовое, среднесуточное, максимальное суточное)</w:t>
      </w:r>
      <w:bookmarkEnd w:id="96"/>
      <w:bookmarkEnd w:id="97"/>
      <w:bookmarkEnd w:id="98"/>
    </w:p>
    <w:p w14:paraId="6F252BA0" w14:textId="77777777" w:rsidR="00834A0F" w:rsidRPr="003406F6" w:rsidRDefault="00834A0F" w:rsidP="00CF1180">
      <w:pPr>
        <w:pStyle w:val="e"/>
        <w:spacing w:line="276" w:lineRule="auto"/>
        <w:jc w:val="both"/>
      </w:pPr>
      <w:r w:rsidRPr="003406F6">
        <w:t>Сведения о фактическом и ожидаемом водопотреблении на хозяйственно-питьевые нужды представлены в таблице ниже.</w:t>
      </w:r>
    </w:p>
    <w:p w14:paraId="00078567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6"/>
        <w:tblW w:w="5247" w:type="pct"/>
        <w:jc w:val="center"/>
        <w:tblLook w:val="04A0" w:firstRow="1" w:lastRow="0" w:firstColumn="1" w:lastColumn="0" w:noHBand="0" w:noVBand="1"/>
      </w:tblPr>
      <w:tblGrid>
        <w:gridCol w:w="1626"/>
        <w:gridCol w:w="1926"/>
        <w:gridCol w:w="1163"/>
        <w:gridCol w:w="1058"/>
        <w:gridCol w:w="1218"/>
        <w:gridCol w:w="1163"/>
        <w:gridCol w:w="1163"/>
        <w:gridCol w:w="1218"/>
      </w:tblGrid>
      <w:tr w:rsidR="006B2A1D" w:rsidRPr="003406F6" w14:paraId="36881200" w14:textId="77777777" w:rsidTr="00455DF8">
        <w:trPr>
          <w:trHeight w:val="354"/>
          <w:jc w:val="center"/>
        </w:trPr>
        <w:tc>
          <w:tcPr>
            <w:tcW w:w="77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955FA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1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83CC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63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53FBD6" w14:textId="6EEDECF9" w:rsidR="00C85739" w:rsidRPr="003406F6" w:rsidRDefault="00834A0F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 w:rsidR="009E275A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68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F0F8DE" w14:textId="0E812EFA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</w:t>
            </w:r>
            <w:r w:rsidR="00A40C5D">
              <w:rPr>
                <w:rFonts w:ascii="Times New Roman" w:hAnsi="Times New Roman"/>
                <w:szCs w:val="22"/>
              </w:rPr>
              <w:t>4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</w:tr>
      <w:tr w:rsidR="006B2A1D" w:rsidRPr="003406F6" w14:paraId="5E87DFD6" w14:textId="77777777" w:rsidTr="00455DF8">
        <w:trPr>
          <w:trHeight w:val="1078"/>
          <w:jc w:val="center"/>
        </w:trPr>
        <w:tc>
          <w:tcPr>
            <w:tcW w:w="772" w:type="pct"/>
            <w:vMerge/>
          </w:tcPr>
          <w:p w14:paraId="1D274A11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vMerge/>
          </w:tcPr>
          <w:p w14:paraId="07512D45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42614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9B610D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E6EB4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DD5F3B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9B4342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70194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455DF8" w:rsidRPr="003406F6" w14:paraId="7C7F13ED" w14:textId="77777777" w:rsidTr="00455DF8">
        <w:trPr>
          <w:trHeight w:val="283"/>
          <w:jc w:val="center"/>
        </w:trPr>
        <w:tc>
          <w:tcPr>
            <w:tcW w:w="77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3036A" w14:textId="4C688F3F" w:rsidR="00455DF8" w:rsidRPr="003406F6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6B7DA" w14:textId="24D4389F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7DE78" w14:textId="43B334F4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6E64E1" w14:textId="118DA5E1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0E9ED" w14:textId="542943AB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206,86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AE8F1" w14:textId="39B8AB1B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70FBC" w14:textId="30058028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38340" w14:textId="01BAFBD7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206,86</w:t>
            </w:r>
          </w:p>
        </w:tc>
      </w:tr>
      <w:tr w:rsidR="00455DF8" w:rsidRPr="003406F6" w14:paraId="7E1E8CE9" w14:textId="77777777" w:rsidTr="00455DF8">
        <w:trPr>
          <w:trHeight w:val="312"/>
          <w:jc w:val="center"/>
        </w:trPr>
        <w:tc>
          <w:tcPr>
            <w:tcW w:w="772" w:type="pct"/>
            <w:vMerge/>
          </w:tcPr>
          <w:p w14:paraId="322C5798" w14:textId="77777777" w:rsidR="00455DF8" w:rsidRPr="003406F6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93CA8" w14:textId="53B93DAE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8DC16" w14:textId="4039C9A3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016C7" w14:textId="0DED4681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28,473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6A183" w14:textId="0B994848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18,441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F1AE6" w14:textId="6F522BC7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7AA38" w14:textId="76FB1679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28,473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9F6D2" w14:textId="4718CA81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18,441</w:t>
            </w:r>
          </w:p>
        </w:tc>
      </w:tr>
      <w:tr w:rsidR="00455DF8" w:rsidRPr="003406F6" w14:paraId="34F24471" w14:textId="77777777" w:rsidTr="00455DF8">
        <w:trPr>
          <w:trHeight w:val="283"/>
          <w:jc w:val="center"/>
        </w:trPr>
        <w:tc>
          <w:tcPr>
            <w:tcW w:w="772" w:type="pct"/>
            <w:vMerge/>
          </w:tcPr>
          <w:p w14:paraId="7510B071" w14:textId="77777777" w:rsidR="00455DF8" w:rsidRPr="003406F6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DCB2D" w14:textId="110BC92A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83504" w14:textId="4DAB8904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0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96D914" w14:textId="42CC9ED8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2D392" w14:textId="1557F78E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B52E4" w14:textId="019ECCC0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7E047" w14:textId="5843F9C9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3C966" w14:textId="1DE46190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55DF8" w:rsidRPr="003406F6" w14:paraId="4DC4F87E" w14:textId="77777777" w:rsidTr="00455DF8">
        <w:trPr>
          <w:trHeight w:val="283"/>
          <w:jc w:val="center"/>
        </w:trPr>
        <w:tc>
          <w:tcPr>
            <w:tcW w:w="77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D387C97" w14:textId="00D3C286" w:rsidR="00455DF8" w:rsidRPr="00B469A0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08905" w14:textId="0D9350EF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654854" w14:textId="494F480D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948B3F" w14:textId="7106EBEC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EA35D" w14:textId="5630DAE9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206,86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DF874" w14:textId="75C4E5E1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13,912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179E5" w14:textId="19BA1A33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E147D" w14:textId="7774DBA4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206,86</w:t>
            </w:r>
          </w:p>
        </w:tc>
      </w:tr>
      <w:tr w:rsidR="00455DF8" w:rsidRPr="003406F6" w14:paraId="77027B2B" w14:textId="77777777" w:rsidTr="00455DF8">
        <w:trPr>
          <w:trHeight w:val="326"/>
          <w:jc w:val="center"/>
        </w:trPr>
        <w:tc>
          <w:tcPr>
            <w:tcW w:w="772" w:type="pct"/>
            <w:vMerge/>
          </w:tcPr>
          <w:p w14:paraId="187DE7FF" w14:textId="77777777" w:rsidR="00455DF8" w:rsidRPr="003406F6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9DC88" w14:textId="7F999544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E1E68" w14:textId="21AC1F19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13CD1" w14:textId="052E9F34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28,473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7113E" w14:textId="1921F1A0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18,441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D3FE8" w14:textId="064CEE5E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6,731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96C98" w14:textId="3C37A14A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28,473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7B75E" w14:textId="7B07ACBA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18,441</w:t>
            </w:r>
          </w:p>
        </w:tc>
      </w:tr>
      <w:tr w:rsidR="00455DF8" w:rsidRPr="003406F6" w14:paraId="3D05AABF" w14:textId="77777777" w:rsidTr="00455DF8">
        <w:trPr>
          <w:trHeight w:val="354"/>
          <w:jc w:val="center"/>
        </w:trPr>
        <w:tc>
          <w:tcPr>
            <w:tcW w:w="772" w:type="pct"/>
            <w:vMerge/>
          </w:tcPr>
          <w:p w14:paraId="353C21A6" w14:textId="77777777" w:rsidR="00455DF8" w:rsidRPr="003406F6" w:rsidRDefault="00455DF8" w:rsidP="00455DF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3AF0D" w14:textId="1FBDFC83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F6614" w14:textId="76CE0D65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0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BFDBC" w14:textId="3AC67E18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1E16C" w14:textId="157065E8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1DB0D" w14:textId="3374DA0B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D745D" w14:textId="67B173C6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7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55EA2E" w14:textId="0712BF83" w:rsidR="00455DF8" w:rsidRPr="003406F6" w:rsidRDefault="00455DF8" w:rsidP="00455D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1D743888" w14:textId="77777777" w:rsidR="00BE15A7" w:rsidRPr="003406F6" w:rsidRDefault="00BE15A7" w:rsidP="00CF1180">
      <w:pPr>
        <w:pStyle w:val="e"/>
        <w:tabs>
          <w:tab w:val="left" w:pos="2294"/>
        </w:tabs>
        <w:spacing w:line="276" w:lineRule="auto"/>
        <w:jc w:val="both"/>
      </w:pPr>
    </w:p>
    <w:p w14:paraId="0EA97667" w14:textId="77777777" w:rsidR="00056C20" w:rsidRPr="003406F6" w:rsidRDefault="00D36F4D" w:rsidP="0096022C">
      <w:pPr>
        <w:pStyle w:val="3TimesNewRoman141"/>
      </w:pPr>
      <w:bookmarkStart w:id="99" w:name="_Toc524593182"/>
      <w:bookmarkStart w:id="100" w:name="_Toc88831177"/>
      <w:bookmarkStart w:id="101" w:name="_Toc166508617"/>
      <w:r w:rsidRPr="003406F6">
        <w:lastRenderedPageBreak/>
        <w:t xml:space="preserve">1.3.10. </w:t>
      </w:r>
      <w:r w:rsidR="00056C20" w:rsidRPr="003406F6">
        <w:t xml:space="preserve">Описание территориальной структуры потребления </w:t>
      </w:r>
      <w:r w:rsidR="003B4AA8" w:rsidRPr="003406F6">
        <w:t xml:space="preserve">горячей, </w:t>
      </w:r>
      <w:r w:rsidR="00056C20" w:rsidRPr="003406F6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9"/>
      <w:bookmarkEnd w:id="100"/>
      <w:bookmarkEnd w:id="101"/>
    </w:p>
    <w:p w14:paraId="162FFB5A" w14:textId="7BAD525A" w:rsidR="00834A0F" w:rsidRDefault="00834A0F" w:rsidP="00CF1180">
      <w:pPr>
        <w:pStyle w:val="e"/>
        <w:spacing w:line="276" w:lineRule="auto"/>
        <w:jc w:val="both"/>
      </w:pPr>
      <w:r w:rsidRPr="003406F6">
        <w:t xml:space="preserve">Баланс территориальной структуры водопотребления в муниципальном образовании </w:t>
      </w:r>
      <w:r w:rsidR="00EE3B5D">
        <w:t xml:space="preserve">село </w:t>
      </w:r>
      <w:proofErr w:type="spellStart"/>
      <w:r w:rsidR="00EE3B5D">
        <w:t>Абалаково</w:t>
      </w:r>
      <w:proofErr w:type="spellEnd"/>
      <w:r w:rsidR="00902859">
        <w:t xml:space="preserve"> </w:t>
      </w:r>
      <w:r w:rsidRPr="003406F6">
        <w:t>с разбивкой по технологическим зонам за отчетный 202</w:t>
      </w:r>
      <w:r w:rsidR="009E275A">
        <w:t>3</w:t>
      </w:r>
      <w:r w:rsidRPr="003406F6">
        <w:t xml:space="preserve"> год представлен в таблице ниже.</w:t>
      </w:r>
    </w:p>
    <w:p w14:paraId="49CA6C6F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834"/>
        <w:gridCol w:w="2835"/>
        <w:gridCol w:w="1480"/>
        <w:gridCol w:w="1022"/>
        <w:gridCol w:w="934"/>
        <w:gridCol w:w="934"/>
      </w:tblGrid>
      <w:tr w:rsidR="00F1179F" w:rsidRPr="003406F6" w14:paraId="79EF0657" w14:textId="77777777" w:rsidTr="00731A62">
        <w:trPr>
          <w:jc w:val="center"/>
        </w:trPr>
        <w:tc>
          <w:tcPr>
            <w:tcW w:w="141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649BD9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1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BBA1D1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B8DA4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3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EB5A7B0" w14:textId="25D444C2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  <w:r w:rsidR="009E275A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F1179F" w:rsidRPr="003406F6" w14:paraId="48761E93" w14:textId="77777777" w:rsidTr="00731A62">
        <w:trPr>
          <w:jc w:val="center"/>
        </w:trPr>
        <w:tc>
          <w:tcPr>
            <w:tcW w:w="1412" w:type="pct"/>
            <w:vMerge/>
          </w:tcPr>
          <w:p w14:paraId="61D33E06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</w:tcPr>
          <w:p w14:paraId="7FFF6749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042A4612" w14:textId="77777777" w:rsidR="00F1179F" w:rsidRPr="003406F6" w:rsidRDefault="00F1179F" w:rsidP="00F1179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CEDF67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5D5B77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8AD765" w14:textId="77777777" w:rsidR="00F1179F" w:rsidRPr="003406F6" w:rsidRDefault="00F1179F" w:rsidP="00F1179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9E275A" w:rsidRPr="003406F6" w14:paraId="1E423040" w14:textId="77777777" w:rsidTr="00F1179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67FC1FE" w14:textId="19873F2B" w:rsidR="009E275A" w:rsidRPr="003406F6" w:rsidRDefault="00731A62" w:rsidP="009E2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Абалаково</w:t>
            </w:r>
            <w:proofErr w:type="spellEnd"/>
          </w:p>
        </w:tc>
      </w:tr>
      <w:tr w:rsidR="009E275A" w:rsidRPr="003406F6" w14:paraId="3390A19E" w14:textId="77777777" w:rsidTr="00F1179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C41CE34" w14:textId="3F0826B0" w:rsidR="009E275A" w:rsidRPr="003406F6" w:rsidRDefault="009E275A" w:rsidP="009E275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731A62" w:rsidRPr="003406F6" w14:paraId="1E1B074C" w14:textId="77777777" w:rsidTr="00731A62">
        <w:trPr>
          <w:trHeight w:val="283"/>
          <w:jc w:val="center"/>
        </w:trPr>
        <w:tc>
          <w:tcPr>
            <w:tcW w:w="141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506A2" w14:textId="1C8AD79F" w:rsidR="00731A62" w:rsidRPr="00B469A0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№1,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C65B2" w14:textId="3B687A3E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62645" w14:textId="07304FA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6FF49" w14:textId="2BCA0A13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C3B4E" w14:textId="402B29CC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0A7B" w14:textId="4277321C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6C1CE706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0DF3B6C5" w14:textId="77777777" w:rsidR="00731A62" w:rsidRPr="003406F6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753F8" w14:textId="77AEC9EE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1D37F8" w14:textId="2B0D8868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90DFF" w14:textId="6FD5621D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AAE81" w14:textId="75E09711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54D8E" w14:textId="435AF19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5602195B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2BD7B1FE" w14:textId="77777777" w:rsidR="00731A62" w:rsidRPr="003406F6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41B8B" w14:textId="733AFA3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3154CD" w14:textId="331951DF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F03E1" w14:textId="1665F98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4AC8C" w14:textId="73BFFC31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C6096" w14:textId="172D646D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33F08507" w14:textId="77777777" w:rsidTr="00731A62">
        <w:trPr>
          <w:trHeight w:val="283"/>
          <w:jc w:val="center"/>
        </w:trPr>
        <w:tc>
          <w:tcPr>
            <w:tcW w:w="1412" w:type="pct"/>
            <w:vMerge w:val="restart"/>
            <w:vAlign w:val="center"/>
          </w:tcPr>
          <w:p w14:paraId="535EB441" w14:textId="157EB9B1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№2,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6092A" w14:textId="43726B16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A769B" w14:textId="1782FB6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51D4E" w14:textId="16F30159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7,824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22310" w14:textId="03877AE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7DB9B" w14:textId="7F82423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7E0EA4A4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51D38A3C" w14:textId="77777777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B010E" w14:textId="4332F319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44716" w14:textId="14A4EC1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7D809" w14:textId="1600DD75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1,169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777DC" w14:textId="3A3C9B7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DFB4E" w14:textId="4224BC0F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68250D8A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32BAF862" w14:textId="77777777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78664" w14:textId="164F5C26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B8C68" w14:textId="7D8EE95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66912" w14:textId="6E9A3F50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9919B" w14:textId="2E7BCD6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3DEBE" w14:textId="5E83030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2843CCF3" w14:textId="77777777" w:rsidTr="00731A62">
        <w:trPr>
          <w:trHeight w:val="283"/>
          <w:jc w:val="center"/>
        </w:trPr>
        <w:tc>
          <w:tcPr>
            <w:tcW w:w="1412" w:type="pct"/>
            <w:vMerge w:val="restart"/>
            <w:vAlign w:val="center"/>
          </w:tcPr>
          <w:p w14:paraId="14CEF08E" w14:textId="39A6875B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№3,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F2C8F" w14:textId="631879B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D53E6" w14:textId="3D0133B9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87240" w14:textId="722A116D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3,974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A3D6F8" w14:textId="52EB7EE7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ABA24" w14:textId="2F704AF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41E00E3C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233A08C3" w14:textId="77777777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EDCF0" w14:textId="01F7F66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E8A3A" w14:textId="20B410F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9EE6" w14:textId="36FB2414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0,593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1B080" w14:textId="5BA3F007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CFB44" w14:textId="3B3C117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1C61AA41" w14:textId="77777777" w:rsidTr="00731A62">
        <w:trPr>
          <w:trHeight w:val="283"/>
          <w:jc w:val="center"/>
        </w:trPr>
        <w:tc>
          <w:tcPr>
            <w:tcW w:w="1412" w:type="pct"/>
            <w:vMerge/>
            <w:vAlign w:val="center"/>
          </w:tcPr>
          <w:p w14:paraId="02325D55" w14:textId="77777777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34591" w14:textId="0A75C7D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0B4A8" w14:textId="637F2D09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F4781" w14:textId="20EF8E22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0,119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6FBB9" w14:textId="212C7C5B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3DC91" w14:textId="42AB65E8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1A62" w:rsidRPr="003406F6" w14:paraId="03F67A88" w14:textId="77777777" w:rsidTr="00731A62">
        <w:trPr>
          <w:trHeight w:val="283"/>
          <w:jc w:val="center"/>
        </w:trPr>
        <w:tc>
          <w:tcPr>
            <w:tcW w:w="1412" w:type="pct"/>
            <w:vMerge w:val="restart"/>
            <w:vAlign w:val="center"/>
          </w:tcPr>
          <w:p w14:paraId="62C0B9C4" w14:textId="4CFB1E42" w:rsidR="00731A62" w:rsidRPr="00731A62" w:rsidRDefault="00731A62" w:rsidP="00731A62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Котельная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Лесная, 10</w:t>
            </w: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36DAC" w14:textId="37B4EABF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30E51" w14:textId="329E60D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9010E" w14:textId="00F65F45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A68CE" w14:textId="06B185E7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6,238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35DE9" w14:textId="636AAC5C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31A62" w:rsidRPr="003406F6" w14:paraId="5CB7524E" w14:textId="77777777" w:rsidTr="00731A62">
        <w:trPr>
          <w:trHeight w:val="283"/>
          <w:jc w:val="center"/>
        </w:trPr>
        <w:tc>
          <w:tcPr>
            <w:tcW w:w="1412" w:type="pct"/>
            <w:vMerge/>
          </w:tcPr>
          <w:p w14:paraId="31A1773D" w14:textId="77777777" w:rsidR="00731A62" w:rsidRPr="00731A62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681BEE" w14:textId="0E6328AB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438DA" w14:textId="0D1BDED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5D04B" w14:textId="013FE8B2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4C9ED" w14:textId="0BCEB64E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0,287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36C87" w14:textId="1434865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31A62" w:rsidRPr="003406F6" w14:paraId="42EF3685" w14:textId="77777777" w:rsidTr="00731A62">
        <w:trPr>
          <w:trHeight w:val="283"/>
          <w:jc w:val="center"/>
        </w:trPr>
        <w:tc>
          <w:tcPr>
            <w:tcW w:w="1412" w:type="pct"/>
            <w:vMerge/>
          </w:tcPr>
          <w:p w14:paraId="3C19637C" w14:textId="77777777" w:rsidR="00731A62" w:rsidRPr="00731A62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A60CB" w14:textId="3E115DF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00FEE" w14:textId="3B4F16C6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5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0028A" w14:textId="64298F15" w:rsid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E433F" w14:textId="2962FAB6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0,206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69CEE" w14:textId="5538E90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60AAEAD0" w14:textId="77777777" w:rsidR="00DD7784" w:rsidRPr="003406F6" w:rsidRDefault="00DD7784" w:rsidP="00CF1180">
      <w:pPr>
        <w:pStyle w:val="e"/>
        <w:spacing w:line="276" w:lineRule="auto"/>
        <w:ind w:firstLine="0"/>
        <w:jc w:val="both"/>
      </w:pPr>
    </w:p>
    <w:p w14:paraId="17FF151E" w14:textId="77777777" w:rsidR="00E7751E" w:rsidRPr="003406F6" w:rsidRDefault="00D36F4D" w:rsidP="0096022C">
      <w:pPr>
        <w:pStyle w:val="3TimesNewRoman141"/>
      </w:pPr>
      <w:bookmarkStart w:id="102" w:name="_Toc524593183"/>
      <w:bookmarkStart w:id="103" w:name="_Toc88831178"/>
      <w:bookmarkStart w:id="104" w:name="_Toc166508618"/>
      <w:r w:rsidRPr="003406F6">
        <w:t xml:space="preserve">1.3.11. </w:t>
      </w:r>
      <w:r w:rsidR="00E7751E"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3406F6">
        <w:t xml:space="preserve"> горечей,</w:t>
      </w:r>
      <w:r w:rsidR="00E7751E" w:rsidRPr="003406F6">
        <w:t xml:space="preserve"> питьевой и технической воды абонентами</w:t>
      </w:r>
      <w:bookmarkEnd w:id="102"/>
      <w:bookmarkEnd w:id="103"/>
      <w:bookmarkEnd w:id="104"/>
    </w:p>
    <w:p w14:paraId="2FD9D46D" w14:textId="77777777" w:rsidR="00845D89" w:rsidRPr="003406F6" w:rsidRDefault="00075E35" w:rsidP="00CF1180">
      <w:pPr>
        <w:pStyle w:val="e"/>
        <w:spacing w:line="276" w:lineRule="auto"/>
        <w:jc w:val="both"/>
      </w:pPr>
      <w:r w:rsidRPr="003406F6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3406F6">
        <w:t>н в разделе 1.3.7.  таблиц</w:t>
      </w:r>
      <w:r w:rsidR="0053599E" w:rsidRPr="003406F6">
        <w:t xml:space="preserve">ах </w:t>
      </w:r>
      <w:r w:rsidRPr="003406F6">
        <w:t>1.3.7.1</w:t>
      </w:r>
      <w:r w:rsidR="0053599E" w:rsidRPr="003406F6">
        <w:t xml:space="preserve"> </w:t>
      </w:r>
      <w:r w:rsidR="00834A0F" w:rsidRPr="003406F6">
        <w:t>–</w:t>
      </w:r>
      <w:r w:rsidRPr="003406F6">
        <w:t>1.3.7.2</w:t>
      </w:r>
      <w:r w:rsidR="0053599E" w:rsidRPr="003406F6">
        <w:t>.</w:t>
      </w:r>
    </w:p>
    <w:p w14:paraId="55632DB8" w14:textId="77777777" w:rsidR="00845D89" w:rsidRPr="003406F6" w:rsidRDefault="00D36F4D" w:rsidP="0096022C">
      <w:pPr>
        <w:pStyle w:val="3TimesNewRoman141"/>
      </w:pPr>
      <w:bookmarkStart w:id="105" w:name="_Toc75602823"/>
      <w:bookmarkStart w:id="106" w:name="_Toc88831179"/>
      <w:bookmarkStart w:id="107" w:name="_Toc166508619"/>
      <w:r w:rsidRPr="003406F6">
        <w:lastRenderedPageBreak/>
        <w:t xml:space="preserve">1.3.12. </w:t>
      </w:r>
      <w:r w:rsidR="00845D89" w:rsidRPr="003406F6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5"/>
      <w:bookmarkEnd w:id="106"/>
      <w:bookmarkEnd w:id="107"/>
    </w:p>
    <w:p w14:paraId="58DDBF50" w14:textId="77777777" w:rsidR="00845D89" w:rsidRDefault="00845D89" w:rsidP="00CF1180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3406F6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4E01473D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703"/>
        <w:gridCol w:w="2710"/>
        <w:gridCol w:w="1094"/>
        <w:gridCol w:w="1219"/>
        <w:gridCol w:w="1094"/>
        <w:gridCol w:w="1219"/>
      </w:tblGrid>
      <w:tr w:rsidR="006B2A1D" w:rsidRPr="003406F6" w14:paraId="5420B935" w14:textId="77777777" w:rsidTr="00A40C5D">
        <w:trPr>
          <w:jc w:val="center"/>
        </w:trPr>
        <w:tc>
          <w:tcPr>
            <w:tcW w:w="134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16CD92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D92EC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E49935" w14:textId="1C29658D" w:rsidR="00C85739" w:rsidRPr="003406F6" w:rsidRDefault="00834A0F" w:rsidP="0090285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 w:rsidR="009E275A">
              <w:rPr>
                <w:rFonts w:ascii="Times New Roman" w:hAnsi="Times New Roman"/>
                <w:szCs w:val="22"/>
              </w:rPr>
              <w:t>3</w:t>
            </w:r>
            <w:r w:rsidR="00D76860">
              <w:rPr>
                <w:rFonts w:ascii="Times New Roman" w:hAnsi="Times New Roman"/>
                <w:szCs w:val="22"/>
              </w:rPr>
              <w:t xml:space="preserve"> 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152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D644F8" w14:textId="53114A92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</w:t>
            </w:r>
            <w:r w:rsidR="00A40C5D">
              <w:rPr>
                <w:rFonts w:ascii="Times New Roman" w:hAnsi="Times New Roman"/>
                <w:szCs w:val="22"/>
              </w:rPr>
              <w:t>4</w:t>
            </w:r>
            <w:r w:rsidR="00D76860">
              <w:rPr>
                <w:rFonts w:ascii="Times New Roman" w:hAnsi="Times New Roman"/>
                <w:szCs w:val="22"/>
              </w:rPr>
              <w:t xml:space="preserve"> 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</w:tr>
      <w:tr w:rsidR="006B2A1D" w:rsidRPr="003406F6" w14:paraId="13EC80B5" w14:textId="77777777" w:rsidTr="00A40C5D">
        <w:trPr>
          <w:jc w:val="center"/>
        </w:trPr>
        <w:tc>
          <w:tcPr>
            <w:tcW w:w="1346" w:type="pct"/>
            <w:vMerge/>
          </w:tcPr>
          <w:p w14:paraId="066DFB4D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14:paraId="444E72AB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91DEB8" w14:textId="77777777" w:rsidR="00C85739" w:rsidRPr="00B469A0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469A0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19EF17" w14:textId="77777777" w:rsidR="00C85739" w:rsidRPr="007236A4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F632AD" w14:textId="77777777" w:rsidR="00C85739" w:rsidRPr="00B469A0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469A0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02F137" w14:textId="77777777" w:rsidR="00C85739" w:rsidRPr="007236A4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потери в сетях, м3/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731A62" w:rsidRPr="003406F6" w14:paraId="4153C311" w14:textId="77777777" w:rsidTr="00A40C5D">
        <w:trPr>
          <w:jc w:val="center"/>
        </w:trPr>
        <w:tc>
          <w:tcPr>
            <w:tcW w:w="134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25C4B" w14:textId="5E1F4783" w:rsidR="00731A62" w:rsidRPr="003406F6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6BA076" w14:textId="40EEC71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7820C" w14:textId="7B6A3BDB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4BC28" w14:textId="2064CF3F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39,737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F33469" w14:textId="08ADFA01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E4683" w14:textId="1EEB8C4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39,737</w:t>
            </w:r>
          </w:p>
        </w:tc>
      </w:tr>
      <w:tr w:rsidR="00731A62" w:rsidRPr="003406F6" w14:paraId="50816CCD" w14:textId="77777777" w:rsidTr="000566E1">
        <w:trPr>
          <w:jc w:val="center"/>
        </w:trPr>
        <w:tc>
          <w:tcPr>
            <w:tcW w:w="1346" w:type="pct"/>
            <w:vMerge/>
          </w:tcPr>
          <w:p w14:paraId="456F34D9" w14:textId="77777777" w:rsidR="00731A62" w:rsidRPr="003406F6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B4238" w14:textId="0465195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852EF" w14:textId="72B1E09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26694" w14:textId="236A6245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3,033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607BE" w14:textId="5941279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3E4E7" w14:textId="1344899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3,033</w:t>
            </w:r>
          </w:p>
        </w:tc>
      </w:tr>
      <w:tr w:rsidR="00731A62" w:rsidRPr="003406F6" w14:paraId="1BED2569" w14:textId="77777777" w:rsidTr="00A40C5D">
        <w:trPr>
          <w:jc w:val="center"/>
        </w:trPr>
        <w:tc>
          <w:tcPr>
            <w:tcW w:w="1346" w:type="pct"/>
            <w:vMerge/>
          </w:tcPr>
          <w:p w14:paraId="1037CA1E" w14:textId="77777777" w:rsidR="00731A62" w:rsidRPr="003406F6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1ABFA" w14:textId="361C8E1C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F6FD0" w14:textId="771DAEBD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37CF" w14:textId="5C378DF8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B6D159" w14:textId="0A52E2A8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A124F" w14:textId="045A5903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31A62" w:rsidRPr="003406F6" w14:paraId="0FD2EBC9" w14:textId="77777777" w:rsidTr="00A40C5D">
        <w:trPr>
          <w:jc w:val="center"/>
        </w:trPr>
        <w:tc>
          <w:tcPr>
            <w:tcW w:w="134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0F646" w14:textId="65667B8C" w:rsidR="00731A62" w:rsidRPr="00B469A0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4C00F" w14:textId="0B6AEAF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8D731" w14:textId="3F14C28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4412E" w14:textId="0915DD7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39,737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53509" w14:textId="132AE01A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14,504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0845D" w14:textId="3D580A4F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39,737</w:t>
            </w:r>
          </w:p>
        </w:tc>
      </w:tr>
      <w:tr w:rsidR="00731A62" w:rsidRPr="003406F6" w14:paraId="378AF451" w14:textId="77777777" w:rsidTr="000566E1">
        <w:trPr>
          <w:jc w:val="center"/>
        </w:trPr>
        <w:tc>
          <w:tcPr>
            <w:tcW w:w="1346" w:type="pct"/>
            <w:vMerge/>
          </w:tcPr>
          <w:p w14:paraId="29AC2535" w14:textId="77777777" w:rsidR="00731A62" w:rsidRPr="003406F6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C3C05" w14:textId="3BB2D5B4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75684" w14:textId="32D1956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FF09D4" w14:textId="563A4BC6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3,033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8D7DF" w14:textId="7E69E99C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1,107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E2EEC" w14:textId="2728703E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3,033</w:t>
            </w:r>
          </w:p>
        </w:tc>
      </w:tr>
      <w:tr w:rsidR="00731A62" w:rsidRPr="003406F6" w14:paraId="7FA8D28A" w14:textId="77777777" w:rsidTr="00A40C5D">
        <w:trPr>
          <w:jc w:val="center"/>
        </w:trPr>
        <w:tc>
          <w:tcPr>
            <w:tcW w:w="1346" w:type="pct"/>
            <w:vMerge/>
          </w:tcPr>
          <w:p w14:paraId="68CBA66F" w14:textId="77777777" w:rsidR="00731A62" w:rsidRPr="003406F6" w:rsidRDefault="00731A62" w:rsidP="00731A6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CD673" w14:textId="64A028F2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BE9B8" w14:textId="62B293F1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21FEB" w14:textId="42F2AC8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4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F5FAD" w14:textId="430D5F50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0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63980" w14:textId="0A67AFE7" w:rsidR="00731A62" w:rsidRPr="003406F6" w:rsidRDefault="00731A62" w:rsidP="00731A6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1A7BE9B7" w14:textId="33BC8EC4" w:rsidR="006B1088" w:rsidRPr="003406F6" w:rsidRDefault="006B1088" w:rsidP="00CF1180">
      <w:pPr>
        <w:pStyle w:val="15"/>
        <w:spacing w:line="276" w:lineRule="auto"/>
        <w:ind w:firstLine="0"/>
        <w:rPr>
          <w:b/>
          <w:i/>
          <w:color w:val="FF0000"/>
        </w:rPr>
      </w:pPr>
      <w:bookmarkStart w:id="108" w:name="_Toc524593185"/>
      <w:bookmarkStart w:id="109" w:name="_Toc88831180"/>
    </w:p>
    <w:p w14:paraId="03DA8052" w14:textId="77777777" w:rsidR="00E7751E" w:rsidRPr="003406F6" w:rsidRDefault="00D36F4D" w:rsidP="0096022C">
      <w:pPr>
        <w:pStyle w:val="3TimesNewRoman141"/>
      </w:pPr>
      <w:bookmarkStart w:id="110" w:name="_Toc166508620"/>
      <w:r w:rsidRPr="003406F6">
        <w:t xml:space="preserve">1.3.13. </w:t>
      </w:r>
      <w:r w:rsidR="00E7751E" w:rsidRPr="003406F6">
        <w:t xml:space="preserve">Перспективные балансы водоснабжения и водоотведения (общий - баланс подачи и реализации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3406F6">
        <w:t xml:space="preserve">горячей, </w:t>
      </w:r>
      <w:r w:rsidR="00E7751E" w:rsidRPr="003406F6">
        <w:t>питьевой и технической воды по группам абонентов)</w:t>
      </w:r>
      <w:bookmarkEnd w:id="108"/>
      <w:bookmarkEnd w:id="109"/>
      <w:bookmarkEnd w:id="110"/>
    </w:p>
    <w:p w14:paraId="70796F8D" w14:textId="6B218B86" w:rsidR="0083730B" w:rsidRPr="003406F6" w:rsidRDefault="0083730B" w:rsidP="00A12091">
      <w:pPr>
        <w:pStyle w:val="af1"/>
        <w:ind w:left="0" w:firstLine="709"/>
        <w:jc w:val="both"/>
        <w:rPr>
          <w:rFonts w:eastAsia="Calibri"/>
          <w:bCs/>
          <w:i/>
        </w:rPr>
      </w:pPr>
      <w:r w:rsidRPr="003406F6">
        <w:rPr>
          <w:rFonts w:eastAsia="Calibri"/>
          <w:bCs/>
        </w:rPr>
        <w:t>Перспективный баланс на</w:t>
      </w:r>
      <w:r w:rsidR="00834A0F" w:rsidRPr="003406F6">
        <w:rPr>
          <w:rFonts w:eastAsia="Calibri"/>
          <w:bCs/>
        </w:rPr>
        <w:t xml:space="preserve"> </w:t>
      </w:r>
      <w:r w:rsidRPr="003406F6">
        <w:t>203</w:t>
      </w:r>
      <w:r w:rsidR="00A40C5D">
        <w:t>4</w:t>
      </w:r>
      <w:r w:rsidRPr="003406F6">
        <w:rPr>
          <w:rFonts w:eastAsia="Calibri"/>
          <w:bCs/>
        </w:rPr>
        <w:t xml:space="preserve"> г. </w:t>
      </w:r>
      <w:r w:rsidR="00804AC7" w:rsidRPr="003406F6">
        <w:rPr>
          <w:rFonts w:eastAsia="Calibri"/>
          <w:bCs/>
        </w:rPr>
        <w:t xml:space="preserve">для </w:t>
      </w:r>
      <w:r w:rsidR="00731A62">
        <w:t xml:space="preserve">села </w:t>
      </w:r>
      <w:proofErr w:type="spellStart"/>
      <w:r w:rsidR="00731A62">
        <w:t>Абалаково</w:t>
      </w:r>
      <w:proofErr w:type="spellEnd"/>
      <w:r w:rsidRPr="003406F6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3406F6">
        <w:rPr>
          <w:rFonts w:eastAsia="Calibri"/>
          <w:bCs/>
        </w:rPr>
        <w:t>.</w:t>
      </w:r>
    </w:p>
    <w:p w14:paraId="7DB9630A" w14:textId="77777777" w:rsidR="005A3214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>Общий баланс представлен в разделе 1.3.1. в таблице</w:t>
      </w:r>
      <w:r w:rsidR="00834A0F" w:rsidRPr="003406F6">
        <w:rPr>
          <w:rFonts w:eastAsia="Calibri"/>
          <w:bCs/>
        </w:rPr>
        <w:t xml:space="preserve"> </w:t>
      </w:r>
      <w:r w:rsidRPr="003406F6">
        <w:rPr>
          <w:rFonts w:eastAsia="Calibri"/>
          <w:bCs/>
        </w:rPr>
        <w:t>1.3.1.1</w:t>
      </w:r>
      <w:r w:rsidR="00834A0F" w:rsidRPr="003406F6">
        <w:rPr>
          <w:rFonts w:eastAsia="Calibri"/>
          <w:bCs/>
        </w:rPr>
        <w:t>.</w:t>
      </w:r>
    </w:p>
    <w:p w14:paraId="4C196959" w14:textId="77777777" w:rsidR="006A3FF6" w:rsidRPr="003406F6" w:rsidRDefault="006A3FF6" w:rsidP="00A12091">
      <w:pPr>
        <w:pStyle w:val="af1"/>
        <w:ind w:left="0" w:firstLine="709"/>
        <w:jc w:val="both"/>
        <w:rPr>
          <w:rFonts w:eastAsia="Calibri"/>
          <w:bCs/>
        </w:rPr>
      </w:pPr>
      <w:r w:rsidRPr="003406F6">
        <w:rPr>
          <w:rFonts w:eastAsia="Calibri"/>
          <w:bCs/>
        </w:rPr>
        <w:t xml:space="preserve">Территориальный и структурный балансы </w:t>
      </w:r>
      <w:r w:rsidR="00717DA0" w:rsidRPr="003406F6">
        <w:rPr>
          <w:rFonts w:eastAsia="Calibri"/>
          <w:bCs/>
        </w:rPr>
        <w:t>представлены</w:t>
      </w:r>
      <w:r w:rsidRPr="003406F6">
        <w:rPr>
          <w:rFonts w:eastAsia="Calibri"/>
          <w:bCs/>
        </w:rPr>
        <w:t xml:space="preserve"> в разделе 1.3.2. в таблиц</w:t>
      </w:r>
      <w:r w:rsidR="00D44BDD" w:rsidRPr="003406F6">
        <w:rPr>
          <w:rFonts w:eastAsia="Calibri"/>
          <w:bCs/>
        </w:rPr>
        <w:t xml:space="preserve">ах </w:t>
      </w:r>
      <w:r w:rsidRPr="003406F6">
        <w:rPr>
          <w:rFonts w:eastAsia="Calibri"/>
          <w:bCs/>
        </w:rPr>
        <w:t>1.3.2.1</w:t>
      </w:r>
      <w:r w:rsidR="00D44BDD" w:rsidRPr="003406F6">
        <w:rPr>
          <w:rFonts w:eastAsia="Calibri"/>
          <w:bCs/>
        </w:rPr>
        <w:t xml:space="preserve"> и </w:t>
      </w:r>
      <w:r w:rsidRPr="003406F6">
        <w:rPr>
          <w:rFonts w:eastAsia="Calibri"/>
          <w:bCs/>
        </w:rPr>
        <w:t>1.3.2.2</w:t>
      </w:r>
      <w:r w:rsidR="00D44BDD" w:rsidRPr="003406F6">
        <w:rPr>
          <w:rFonts w:eastAsia="Calibri"/>
          <w:bCs/>
        </w:rPr>
        <w:t>.</w:t>
      </w:r>
    </w:p>
    <w:p w14:paraId="30B94473" w14:textId="15A794E5" w:rsidR="00531928" w:rsidRPr="003406F6" w:rsidRDefault="00531928" w:rsidP="00CF1180">
      <w:pPr>
        <w:pStyle w:val="af1"/>
        <w:ind w:left="0" w:firstLine="709"/>
        <w:jc w:val="both"/>
        <w:rPr>
          <w:rFonts w:eastAsia="Calibri"/>
          <w:bCs/>
        </w:rPr>
      </w:pPr>
      <w:bookmarkStart w:id="111" w:name="_Toc524593186"/>
    </w:p>
    <w:p w14:paraId="2A53D53C" w14:textId="77777777" w:rsidR="00CA3491" w:rsidRPr="003406F6" w:rsidRDefault="00CA3491" w:rsidP="00CF1180">
      <w:pPr>
        <w:pStyle w:val="af1"/>
        <w:ind w:left="0" w:firstLine="709"/>
        <w:jc w:val="both"/>
        <w:rPr>
          <w:rFonts w:eastAsia="Calibri"/>
          <w:bCs/>
        </w:rPr>
        <w:sectPr w:rsidR="00CA3491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E61ED55" w14:textId="77777777" w:rsidR="00E7751E" w:rsidRPr="003406F6" w:rsidRDefault="00D36F4D" w:rsidP="0096022C">
      <w:pPr>
        <w:pStyle w:val="3TimesNewRoman141"/>
      </w:pPr>
      <w:bookmarkStart w:id="112" w:name="_Toc88831181"/>
      <w:bookmarkStart w:id="113" w:name="_Toc166508621"/>
      <w:r w:rsidRPr="003406F6">
        <w:lastRenderedPageBreak/>
        <w:t xml:space="preserve">1.3.14. </w:t>
      </w:r>
      <w:r w:rsidR="00E7751E" w:rsidRPr="003406F6">
        <w:t xml:space="preserve">Расчет требуемой мощности водозаборных сооружений исходя из данных о перспективном потреблении </w:t>
      </w:r>
      <w:r w:rsidR="003B4AA8" w:rsidRPr="003406F6">
        <w:t xml:space="preserve">горячей, </w:t>
      </w:r>
      <w:r w:rsidR="00E7751E" w:rsidRPr="003406F6">
        <w:t xml:space="preserve">питьевой и технической воды и величины потерь </w:t>
      </w:r>
      <w:r w:rsidR="00290255" w:rsidRPr="003406F6">
        <w:t xml:space="preserve">горячей, </w:t>
      </w:r>
      <w:r w:rsidR="00E7751E" w:rsidRPr="003406F6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3406F6">
        <w:t xml:space="preserve">горячей, </w:t>
      </w:r>
      <w:r w:rsidR="00E7751E" w:rsidRPr="003406F6">
        <w:t>питьевой и технической воды, дефицита (резерва) мощностей по технологическим зонам с разбивкой по годам</w:t>
      </w:r>
      <w:bookmarkEnd w:id="111"/>
      <w:bookmarkEnd w:id="112"/>
      <w:bookmarkEnd w:id="113"/>
    </w:p>
    <w:p w14:paraId="4DDAAA3F" w14:textId="77777777" w:rsidR="00C7160D" w:rsidRPr="003406F6" w:rsidRDefault="00834A0F" w:rsidP="00CF1180">
      <w:pPr>
        <w:pStyle w:val="e"/>
        <w:spacing w:line="276" w:lineRule="auto"/>
        <w:jc w:val="both"/>
      </w:pPr>
      <w:r w:rsidRPr="003406F6">
        <w:t>Расчет требуемой мощности водозаборных сооружений представлен в таблице ниже.</w:t>
      </w:r>
    </w:p>
    <w:p w14:paraId="389F8B65" w14:textId="5D19809C" w:rsidR="00C85739" w:rsidRDefault="00834A0F" w:rsidP="00CF1180">
      <w:pPr>
        <w:spacing w:before="400" w:after="200" w:line="276" w:lineRule="auto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6"/>
        <w:tblW w:w="4663" w:type="pct"/>
        <w:jc w:val="center"/>
        <w:tblLayout w:type="fixed"/>
        <w:tblLook w:val="04A0" w:firstRow="1" w:lastRow="0" w:firstColumn="1" w:lastColumn="0" w:noHBand="0" w:noVBand="1"/>
      </w:tblPr>
      <w:tblGrid>
        <w:gridCol w:w="2508"/>
        <w:gridCol w:w="2395"/>
        <w:gridCol w:w="1572"/>
        <w:gridCol w:w="1176"/>
        <w:gridCol w:w="1164"/>
        <w:gridCol w:w="1164"/>
        <w:gridCol w:w="1158"/>
        <w:gridCol w:w="1158"/>
        <w:gridCol w:w="1158"/>
        <w:gridCol w:w="1132"/>
      </w:tblGrid>
      <w:tr w:rsidR="00824379" w:rsidRPr="00A40C5D" w14:paraId="7557948A" w14:textId="123694D1" w:rsidTr="00824379">
        <w:trPr>
          <w:cantSplit/>
          <w:trHeight w:val="1134"/>
          <w:tblHeader/>
          <w:jc w:val="center"/>
        </w:trPr>
        <w:tc>
          <w:tcPr>
            <w:tcW w:w="860" w:type="pct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2027F0" w14:textId="77777777" w:rsidR="00731A62" w:rsidRPr="00A40C5D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A8C93A" w14:textId="77777777" w:rsidR="00731A62" w:rsidRPr="00A40C5D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Показатель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3C81E6" w14:textId="77777777" w:rsidR="00731A62" w:rsidRPr="00A40C5D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33502780" w14:textId="4C25B387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16D7C">
              <w:rPr>
                <w:rFonts w:ascii="Times New Roman" w:hAnsi="Times New Roman"/>
                <w:b/>
                <w:bCs/>
                <w:szCs w:val="20"/>
              </w:rPr>
              <w:t>2024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25083643" w14:textId="0BC8D4D2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47167D3C" w14:textId="382976A1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2026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44CF38EB" w14:textId="30CEDD07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2027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5CC76C35" w14:textId="6D8D3805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2028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698F091D" w14:textId="085DA2A3" w:rsidR="00731A62" w:rsidRPr="00716D7C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2029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textDirection w:val="btLr"/>
            <w:vAlign w:val="center"/>
          </w:tcPr>
          <w:p w14:paraId="2F5D91E6" w14:textId="3252449F" w:rsidR="00731A62" w:rsidRPr="00731A62" w:rsidRDefault="00731A62" w:rsidP="00A40C5D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716D7C">
              <w:rPr>
                <w:rFonts w:ascii="Times New Roman" w:hAnsi="Times New Roman"/>
                <w:szCs w:val="20"/>
              </w:rPr>
              <w:t>2030</w:t>
            </w:r>
            <w:r>
              <w:rPr>
                <w:rFonts w:ascii="Times New Roman" w:hAnsi="Times New Roman"/>
                <w:szCs w:val="20"/>
              </w:rPr>
              <w:t>-2034</w:t>
            </w:r>
          </w:p>
        </w:tc>
      </w:tr>
      <w:tr w:rsidR="00731A62" w:rsidRPr="00A40C5D" w14:paraId="3FB06A3B" w14:textId="77777777" w:rsidTr="00824379">
        <w:trPr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11B47" w14:textId="686BFAD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Абалаково</w:t>
            </w:r>
            <w:proofErr w:type="spellEnd"/>
          </w:p>
        </w:tc>
      </w:tr>
      <w:tr w:rsidR="00731A62" w:rsidRPr="00A40C5D" w14:paraId="1E87802C" w14:textId="77777777" w:rsidTr="00824379">
        <w:trPr>
          <w:jc w:val="center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C38B0" w14:textId="1182EDC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2871E7">
              <w:rPr>
                <w:rFonts w:ascii="Times New Roman" w:hAnsi="Times New Roman"/>
                <w:b/>
                <w:szCs w:val="22"/>
              </w:rPr>
              <w:t>ООО «</w:t>
            </w:r>
            <w:proofErr w:type="spellStart"/>
            <w:r w:rsidRPr="002871E7">
              <w:rPr>
                <w:rFonts w:ascii="Times New Roman" w:hAnsi="Times New Roman"/>
                <w:b/>
                <w:szCs w:val="22"/>
              </w:rPr>
              <w:t>Енисейэнергоком</w:t>
            </w:r>
            <w:proofErr w:type="spellEnd"/>
            <w:r w:rsidRPr="002871E7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824379" w:rsidRPr="00A40C5D" w14:paraId="56F1C992" w14:textId="7E015E81" w:rsidTr="00824379">
        <w:trPr>
          <w:jc w:val="center"/>
        </w:trPr>
        <w:tc>
          <w:tcPr>
            <w:tcW w:w="860" w:type="pct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75789" w14:textId="1AD8FAD2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№1,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62AD6" w14:textId="1AACAB4D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64E8C" w14:textId="0C52BEE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045F9" w14:textId="163818FE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937B3" w14:textId="4AA4513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AAA7D" w14:textId="116ABF8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B5CCC" w14:textId="129B72B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3BA6C" w14:textId="79FC5C4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3C9E6" w14:textId="5A13F3C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588BF" w14:textId="5A801CA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7E605B67" w14:textId="5504D702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14CEC5E0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9E210" w14:textId="76C6581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268C9" w14:textId="1AC5C653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AD336" w14:textId="4801D56C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5C9E8" w14:textId="12772F2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8FBCE6" w14:textId="7DDB64B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E8173" w14:textId="43F5324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8CD9A" w14:textId="22053CF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468F6" w14:textId="674EE7A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B5AF2" w14:textId="189C4B8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7E3437AC" w14:textId="223CE502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519F7D92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A12D51" w14:textId="3B4719DB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4701E" w14:textId="71401C04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DF3C3" w14:textId="15385A4C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D308C" w14:textId="68FD771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C20E3" w14:textId="6A7906A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65684" w14:textId="0FF9ECA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1ECAD" w14:textId="5A344A1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1AA2D" w14:textId="3BC9796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A479B" w14:textId="63CE919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5AACEBAC" w14:textId="134BD46A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3448CC41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09C5F" w14:textId="7A7AF300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BE2A5" w14:textId="16594EB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02B0A0" w14:textId="70557DE0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3EDE6A" w14:textId="5B91C03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75EC0" w14:textId="669590F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AC837" w14:textId="64B1488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F9EFF" w14:textId="17BA48A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3A59B" w14:textId="1623F2F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506A5" w14:textId="417EB8B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0BA4CA02" w14:textId="7FD194F3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36DA0924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D73E1" w14:textId="0000A5BD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37BB7" w14:textId="2688BBDF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E1AC9" w14:textId="780FF0AE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65BCC" w14:textId="73C030C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C8596" w14:textId="2FB0D86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DBB95" w14:textId="238E5B5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23923" w14:textId="150101A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6F737" w14:textId="3D4F8A0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6CA6E" w14:textId="5D62B59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07636577" w14:textId="53131CD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4BE652FE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AB0D0" w14:textId="604DAC6E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13E5" w14:textId="1C0CCD3F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E2D75" w14:textId="5B86C5D7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29F3F" w14:textId="4C7435E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40123" w14:textId="438CC80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C7FF9" w14:textId="51606F18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62849" w14:textId="356CB9F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42E2B" w14:textId="4991862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C0390" w14:textId="6702F43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24BA8470" w14:textId="684CB5D9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B383896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F885F" w14:textId="048ECD3E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7F48A1" w14:textId="27A98A08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1118" w14:textId="047CF6E3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69FF0" w14:textId="3F9F443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261F9" w14:textId="2556B7B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05789A" w14:textId="4B55523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0A28F" w14:textId="4E20D4F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9101A" w14:textId="42A203E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BB293" w14:textId="525E9E3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824379" w:rsidRPr="00A40C5D" w14:paraId="35FEB1FD" w14:textId="77777777" w:rsidTr="00824379">
        <w:trPr>
          <w:jc w:val="center"/>
        </w:trPr>
        <w:tc>
          <w:tcPr>
            <w:tcW w:w="860" w:type="pct"/>
            <w:vMerge w:val="restart"/>
            <w:tcBorders>
              <w:right w:val="single" w:sz="4" w:space="0" w:color="auto"/>
            </w:tcBorders>
            <w:vAlign w:val="center"/>
          </w:tcPr>
          <w:p w14:paraId="466DA51B" w14:textId="55DEDED8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№2,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3E255" w14:textId="0FFA5A48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EDBCD" w14:textId="126633C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2A4D" w14:textId="49182800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9,226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ABC37" w14:textId="5C0887B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36790" w14:textId="0AD1F46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28FA7E" w14:textId="2340718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EA54A" w14:textId="5C96521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7E8D7" w14:textId="5C7D89E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C5B98" w14:textId="12E8C3A8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9,226</w:t>
            </w:r>
          </w:p>
        </w:tc>
      </w:tr>
      <w:tr w:rsidR="00824379" w:rsidRPr="00A40C5D" w14:paraId="2C8DCCF2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6FEF448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EE1890" w14:textId="75DC4468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1452C" w14:textId="1E394D0F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78260" w14:textId="3EC3510E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9,619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16B1A" w14:textId="4E4B1E8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69033" w14:textId="33997A2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6C082" w14:textId="7A504EE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3F5BE" w14:textId="0DD7C76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774E8" w14:textId="5720C8A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CBDEC" w14:textId="06A6BA6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9,619</w:t>
            </w:r>
          </w:p>
        </w:tc>
      </w:tr>
      <w:tr w:rsidR="00824379" w:rsidRPr="00A40C5D" w14:paraId="49C38C48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56FC249F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5D742" w14:textId="174DF4EB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FBD3E" w14:textId="24B9A541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BCB31" w14:textId="660963BF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31,227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EDE36" w14:textId="32DEA02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F7511" w14:textId="21F0954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AD08A" w14:textId="75F03F0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F13EC" w14:textId="2A0855E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C441E" w14:textId="1FBE5EB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DDE48" w14:textId="454AE2D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31,227</w:t>
            </w:r>
          </w:p>
        </w:tc>
      </w:tr>
      <w:tr w:rsidR="00824379" w:rsidRPr="00A40C5D" w14:paraId="690FC8DE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6DE975E1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C1CC5" w14:textId="010565D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877EC" w14:textId="47209790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D8815" w14:textId="1144722D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50,072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A3DF6" w14:textId="21B27E6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7BFEA" w14:textId="259C37A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A3AAA" w14:textId="1CAF99A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9709C" w14:textId="1CD3BF28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1FD65" w14:textId="6543BD0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2D4C0" w14:textId="64EDBDA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</w:tr>
      <w:tr w:rsidR="00824379" w:rsidRPr="00A40C5D" w14:paraId="225DAD26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1D99DB65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27700" w14:textId="48633A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C1583" w14:textId="21C6D3A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722C9E" w14:textId="09DCEF62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219,000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65DB3" w14:textId="57A778B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56DA0" w14:textId="750F367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B658B" w14:textId="17A79ED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637E34" w14:textId="0259254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ED82A1" w14:textId="72B8E5F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9505A" w14:textId="0F92990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  <w:szCs w:val="22"/>
              </w:rPr>
              <w:t>219,000</w:t>
            </w:r>
          </w:p>
        </w:tc>
      </w:tr>
      <w:tr w:rsidR="00824379" w:rsidRPr="00A40C5D" w14:paraId="1E7E35D3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7EC8611E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2C5B0" w14:textId="63B28123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6F2A3" w14:textId="521102E4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74129" w14:textId="7BD83D91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50,072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BBBF4" w14:textId="4ECF4C7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6556E" w14:textId="63A858C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85C58" w14:textId="1484CCB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B475A" w14:textId="30F7835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AD280E" w14:textId="3A5AA4F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66B30" w14:textId="06063D3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50,072</w:t>
            </w:r>
          </w:p>
        </w:tc>
      </w:tr>
      <w:tr w:rsidR="00824379" w:rsidRPr="00A40C5D" w14:paraId="270C69A9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6AE3B30C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58B391" w14:textId="71A8C33C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DA435" w14:textId="7256CFE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159A1" w14:textId="31BEE202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169,928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816D6" w14:textId="01B5435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0BCB3" w14:textId="4C63A2E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3F845" w14:textId="45AF1818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982F5C" w14:textId="227647B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D8A0D" w14:textId="42789F1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60651" w14:textId="386781B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169,928</w:t>
            </w:r>
          </w:p>
        </w:tc>
      </w:tr>
      <w:tr w:rsidR="00824379" w:rsidRPr="00A40C5D" w14:paraId="4511C163" w14:textId="77777777" w:rsidTr="00824379">
        <w:trPr>
          <w:jc w:val="center"/>
        </w:trPr>
        <w:tc>
          <w:tcPr>
            <w:tcW w:w="860" w:type="pct"/>
            <w:vMerge w:val="restart"/>
            <w:tcBorders>
              <w:right w:val="single" w:sz="4" w:space="0" w:color="auto"/>
            </w:tcBorders>
            <w:vAlign w:val="center"/>
          </w:tcPr>
          <w:p w14:paraId="09A38180" w14:textId="4BCECACE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EC64B1">
              <w:rPr>
                <w:rFonts w:ascii="Times New Roman" w:hAnsi="Times New Roman"/>
                <w:szCs w:val="22"/>
              </w:rPr>
              <w:t xml:space="preserve">Скважина №3, с. </w:t>
            </w:r>
            <w:proofErr w:type="spellStart"/>
            <w:r w:rsidRPr="00EC64B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EC64B1">
              <w:rPr>
                <w:rFonts w:ascii="Times New Roman" w:hAnsi="Times New Roman"/>
                <w:szCs w:val="22"/>
              </w:rPr>
              <w:t>, ул. Заречная, 100</w:t>
            </w: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BB169" w14:textId="29E1E505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потребление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205E7" w14:textId="5A1BBAB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932F3" w14:textId="02F123CC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4,686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491C9" w14:textId="21E5B08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98916" w14:textId="256CC65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CEC42" w14:textId="693C3BB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05C99" w14:textId="2EAA47A5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D0B09" w14:textId="287BB74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D2D9E" w14:textId="75E7D9F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4,686</w:t>
            </w:r>
          </w:p>
        </w:tc>
      </w:tr>
      <w:tr w:rsidR="00824379" w:rsidRPr="00A40C5D" w14:paraId="47A8E595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5534D1C0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F83F8" w14:textId="74D61C3F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6BD66" w14:textId="55069811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CD902" w14:textId="77F6FE01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4,885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DEB61" w14:textId="03B22D4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BD748" w14:textId="5900E1D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4EC67E" w14:textId="46CBC40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18160" w14:textId="558B4AB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D2327" w14:textId="2D33FA8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A82DC" w14:textId="5AA1B11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4,885</w:t>
            </w:r>
          </w:p>
        </w:tc>
      </w:tr>
      <w:tr w:rsidR="00824379" w:rsidRPr="00A40C5D" w14:paraId="0BEFD1C2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357C5707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36F78" w14:textId="7904B5B0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расход на соб. нужды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85D2F" w14:textId="44BB2842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BA107" w14:textId="597B75B5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15,861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D51ED" w14:textId="657F951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CB668" w14:textId="11E431A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E8E4B" w14:textId="122B431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95BD45" w14:textId="5BBD92F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ADACE" w14:textId="3E1F336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8E967" w14:textId="0812DF6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15,861</w:t>
            </w:r>
          </w:p>
        </w:tc>
      </w:tr>
      <w:tr w:rsidR="00824379" w:rsidRPr="00A40C5D" w14:paraId="4BF49461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A4EC085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C54E8" w14:textId="5B04479D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итого  необходимо произвести  (поднять)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210A9" w14:textId="4E3C317E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60F11" w14:textId="705F8F92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25,432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CD9B1" w14:textId="6A86A7AE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81EF5" w14:textId="7A525B0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89E09" w14:textId="20BA86D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36AA8" w14:textId="12BCC53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F6906" w14:textId="4E0319BB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3CFBA5" w14:textId="5710259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</w:tr>
      <w:tr w:rsidR="00824379" w:rsidRPr="00A40C5D" w14:paraId="3F0A1395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0ED2462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98098" w14:textId="76439858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текущая производительность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E71B84" w14:textId="1A38658D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76331" w14:textId="1D13C6AF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219,000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534E4" w14:textId="4ADBBDBD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AE824" w14:textId="447B7A61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89AB3" w14:textId="2ED33DF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394F9" w14:textId="6EE65F2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70D64" w14:textId="67FF00A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995C4" w14:textId="217DEE4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219,000</w:t>
            </w:r>
          </w:p>
        </w:tc>
      </w:tr>
      <w:tr w:rsidR="00824379" w:rsidRPr="00A40C5D" w14:paraId="4119E8A1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09E010B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AA22B" w14:textId="009C9630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требуемая мощность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C14AD" w14:textId="123A5940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219F9" w14:textId="1AB9D7C1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25,432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B394E" w14:textId="6B0ADB5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222A0" w14:textId="5012BCD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7444B" w14:textId="78FC38F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3C7F0" w14:textId="16DDB11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A221A" w14:textId="3CCA2D0A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ADFBE" w14:textId="772B52B7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25,432</w:t>
            </w:r>
          </w:p>
        </w:tc>
      </w:tr>
      <w:tr w:rsidR="00824379" w:rsidRPr="00A40C5D" w14:paraId="76D6A252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19FE4806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DD85C" w14:textId="637EAD5D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21484" w14:textId="0DCDA836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9F6A7" w14:textId="6696D915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</w:rPr>
              <w:t>193,568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83151" w14:textId="1A8D9716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8E9AA" w14:textId="79E4847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8CE57" w14:textId="7F22439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F0A031" w14:textId="51DF894F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E67AC" w14:textId="332EAEF4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BEC3A" w14:textId="54111B68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F20389">
              <w:rPr>
                <w:rFonts w:ascii="Times New Roman" w:hAnsi="Times New Roman"/>
                <w:bCs/>
              </w:rPr>
              <w:t>193,568</w:t>
            </w:r>
          </w:p>
        </w:tc>
      </w:tr>
      <w:tr w:rsidR="00824379" w:rsidRPr="00A40C5D" w14:paraId="62C527A3" w14:textId="77777777" w:rsidTr="00824379">
        <w:trPr>
          <w:jc w:val="center"/>
        </w:trPr>
        <w:tc>
          <w:tcPr>
            <w:tcW w:w="860" w:type="pct"/>
            <w:vMerge/>
            <w:tcBorders>
              <w:right w:val="single" w:sz="4" w:space="0" w:color="auto"/>
            </w:tcBorders>
          </w:tcPr>
          <w:p w14:paraId="0C4D1932" w14:textId="77777777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C3EB4" w14:textId="18AA4DBF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Вывод: резерв/дефицит</w:t>
            </w:r>
          </w:p>
        </w:tc>
        <w:tc>
          <w:tcPr>
            <w:tcW w:w="53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E20F6" w14:textId="58756569" w:rsidR="00731A62" w:rsidRPr="00A40C5D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40C5D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A40C5D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A40C5D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4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3F3B" w14:textId="184E0080" w:rsidR="00731A62" w:rsidRPr="00731A62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31A62">
              <w:rPr>
                <w:rFonts w:ascii="Times New Roman" w:hAnsi="Times New Roman"/>
                <w:b/>
                <w:bCs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D8750" w14:textId="09CD0E2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CC97B" w14:textId="20AF23E3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A16BF" w14:textId="1449B439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C79DE4" w14:textId="05BADFFC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0FB16" w14:textId="4B7768F2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3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D4ADE" w14:textId="20174500" w:rsidR="00731A62" w:rsidRPr="00716D7C" w:rsidRDefault="00731A62" w:rsidP="00731A62">
            <w:pPr>
              <w:spacing w:line="276" w:lineRule="auto"/>
              <w:jc w:val="center"/>
              <w:rPr>
                <w:rFonts w:ascii="Times New Roman" w:hAnsi="Times New Roman"/>
                <w:bCs/>
                <w:szCs w:val="20"/>
              </w:rPr>
            </w:pPr>
            <w:r w:rsidRPr="003406F6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39654A28" w14:textId="77777777" w:rsidR="00CA3491" w:rsidRPr="003406F6" w:rsidRDefault="00CA3491" w:rsidP="00CF1180">
      <w:pPr>
        <w:spacing w:line="276" w:lineRule="auto"/>
        <w:rPr>
          <w:rFonts w:ascii="Times New Roman" w:hAnsi="Times New Roman"/>
          <w:sz w:val="24"/>
        </w:rPr>
        <w:sectPr w:rsidR="00CA3491" w:rsidRPr="003406F6" w:rsidSect="00240276">
          <w:pgSz w:w="16838" w:h="11906" w:orient="landscape"/>
          <w:pgMar w:top="1418" w:right="743" w:bottom="849" w:left="856" w:header="709" w:footer="709" w:gutter="0"/>
          <w:cols w:space="708"/>
          <w:titlePg/>
          <w:docGrid w:linePitch="360"/>
        </w:sectPr>
      </w:pPr>
    </w:p>
    <w:p w14:paraId="58EB4C40" w14:textId="77777777" w:rsidR="00194349" w:rsidRPr="003406F6" w:rsidRDefault="00D36F4D" w:rsidP="0096022C">
      <w:pPr>
        <w:pStyle w:val="3TimesNewRoman141"/>
      </w:pPr>
      <w:bookmarkStart w:id="114" w:name="_Toc88831182"/>
      <w:bookmarkStart w:id="115" w:name="_Toc166508622"/>
      <w:r w:rsidRPr="003406F6">
        <w:lastRenderedPageBreak/>
        <w:t xml:space="preserve">1.3.15. </w:t>
      </w:r>
      <w:r w:rsidR="00194349" w:rsidRPr="003406F6">
        <w:t>Наименование организации, которая наделена статусом гарантирующей организации</w:t>
      </w:r>
      <w:bookmarkEnd w:id="114"/>
      <w:bookmarkEnd w:id="115"/>
    </w:p>
    <w:p w14:paraId="55D927B0" w14:textId="77777777" w:rsidR="00351B52" w:rsidRPr="003406F6" w:rsidRDefault="00351B52" w:rsidP="00CF1180">
      <w:pPr>
        <w:pStyle w:val="e"/>
        <w:spacing w:line="276" w:lineRule="auto"/>
        <w:jc w:val="both"/>
      </w:pPr>
      <w:proofErr w:type="gramStart"/>
      <w:r w:rsidRPr="003406F6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  <w:proofErr w:type="gramEnd"/>
    </w:p>
    <w:p w14:paraId="06D46F1F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1EB7A61F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066CAD09" w14:textId="77777777" w:rsidR="00351B52" w:rsidRPr="003406F6" w:rsidRDefault="00351B52" w:rsidP="00CF1180">
      <w:pPr>
        <w:pStyle w:val="e"/>
        <w:spacing w:line="276" w:lineRule="auto"/>
        <w:jc w:val="both"/>
      </w:pPr>
      <w:r w:rsidRPr="003406F6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2A493338" w14:textId="78D41210" w:rsidR="003E3BC5" w:rsidRDefault="00351B52" w:rsidP="003E3BC5">
      <w:pPr>
        <w:pStyle w:val="e"/>
        <w:spacing w:line="276" w:lineRule="auto"/>
        <w:jc w:val="both"/>
      </w:pPr>
      <w:r w:rsidRPr="003029C1">
        <w:t xml:space="preserve">В настоящее время для системы </w:t>
      </w:r>
      <w:r w:rsidR="00277CA9" w:rsidRPr="003029C1">
        <w:t xml:space="preserve">централизованного водоснабжения </w:t>
      </w:r>
      <w:r w:rsidRPr="003029C1">
        <w:t>в соответс</w:t>
      </w:r>
      <w:r w:rsidR="009C5167" w:rsidRPr="003029C1">
        <w:t xml:space="preserve">твии с </w:t>
      </w:r>
      <w:r w:rsidR="00B6627E">
        <w:t xml:space="preserve">Решением </w:t>
      </w:r>
      <w:r w:rsidR="00824379">
        <w:t>Абалаковского сельского совета депутатов Енисейского района Кра</w:t>
      </w:r>
      <w:r w:rsidR="00F627EB">
        <w:t>сноярс</w:t>
      </w:r>
      <w:r w:rsidR="00824379">
        <w:t>кого края №164</w:t>
      </w:r>
      <w:r w:rsidR="00531928" w:rsidRPr="00032204">
        <w:t xml:space="preserve"> от </w:t>
      </w:r>
      <w:r w:rsidR="00824379">
        <w:t>10</w:t>
      </w:r>
      <w:r w:rsidR="00802375">
        <w:t>.0</w:t>
      </w:r>
      <w:r w:rsidR="00824379">
        <w:t>7</w:t>
      </w:r>
      <w:r w:rsidR="00531928" w:rsidRPr="00032204">
        <w:t>.2013</w:t>
      </w:r>
      <w:r w:rsidRPr="00032204">
        <w:t xml:space="preserve"> г.,</w:t>
      </w:r>
      <w:r w:rsidR="00857834" w:rsidRPr="00032204">
        <w:t xml:space="preserve"> статусом гарантирующей наделена</w:t>
      </w:r>
      <w:r w:rsidRPr="00032204">
        <w:t xml:space="preserve"> орг</w:t>
      </w:r>
      <w:r w:rsidR="00065D9B" w:rsidRPr="00032204">
        <w:t>анизаци</w:t>
      </w:r>
      <w:r w:rsidR="003029C1" w:rsidRPr="00032204">
        <w:t>я</w:t>
      </w:r>
      <w:r w:rsidRPr="00032204">
        <w:t xml:space="preserve"> </w:t>
      </w:r>
      <w:r w:rsidR="009C5167" w:rsidRPr="00032204">
        <w:t>ООО «</w:t>
      </w:r>
      <w:proofErr w:type="spellStart"/>
      <w:r w:rsidR="00B03B59" w:rsidRPr="00032204">
        <w:t>Енисейэнергоком</w:t>
      </w:r>
      <w:proofErr w:type="spellEnd"/>
      <w:r w:rsidR="00065D9B" w:rsidRPr="00032204">
        <w:t>»</w:t>
      </w:r>
      <w:r w:rsidR="00B6627E">
        <w:t>.</w:t>
      </w:r>
    </w:p>
    <w:p w14:paraId="7AC5E7FF" w14:textId="0E45C100" w:rsidR="003E3BC5" w:rsidRDefault="003E3BC5" w:rsidP="003E3BC5">
      <w:pPr>
        <w:pStyle w:val="e"/>
        <w:spacing w:line="276" w:lineRule="auto"/>
        <w:jc w:val="both"/>
      </w:pPr>
      <w:r>
        <w:t xml:space="preserve">Во второй половине 2024 г. планируется </w:t>
      </w:r>
      <w:r w:rsidR="003E01BD">
        <w:t>смена гарантирующего поставщика. Смена организации, эксплуатирующей объекты водоснабжения, в связи с</w:t>
      </w:r>
      <w:r>
        <w:t xml:space="preserve"> проведение</w:t>
      </w:r>
      <w:r w:rsidR="003E01BD">
        <w:t>м</w:t>
      </w:r>
      <w:r>
        <w:t xml:space="preserve"> конкурсных процедур на заключение аренды </w:t>
      </w:r>
      <w:r w:rsidR="00B9360D">
        <w:t>муниципального имущества.</w:t>
      </w:r>
    </w:p>
    <w:p w14:paraId="7EF500FB" w14:textId="3E90E43A" w:rsidR="003E3BC5" w:rsidRDefault="003E3BC5" w:rsidP="003E3BC5">
      <w:pPr>
        <w:pStyle w:val="e"/>
        <w:spacing w:line="276" w:lineRule="auto"/>
        <w:ind w:firstLine="0"/>
        <w:jc w:val="both"/>
      </w:pPr>
    </w:p>
    <w:p w14:paraId="57906B32" w14:textId="77777777" w:rsidR="003E3BC5" w:rsidRPr="003406F6" w:rsidRDefault="003E3BC5" w:rsidP="003E3BC5">
      <w:pPr>
        <w:pStyle w:val="e"/>
        <w:spacing w:line="276" w:lineRule="auto"/>
        <w:jc w:val="both"/>
        <w:sectPr w:rsidR="003E3BC5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7617653" w14:textId="77777777" w:rsidR="00194349" w:rsidRPr="003406F6" w:rsidRDefault="00D36F4D" w:rsidP="0096022C">
      <w:pPr>
        <w:pStyle w:val="3TimesNewRoman141"/>
      </w:pPr>
      <w:bookmarkStart w:id="116" w:name="_Toc88831183"/>
      <w:bookmarkStart w:id="117" w:name="_Toc166508623"/>
      <w:r w:rsidRPr="003406F6">
        <w:lastRenderedPageBreak/>
        <w:t xml:space="preserve">1.4. </w:t>
      </w:r>
      <w:r w:rsidR="00766361" w:rsidRPr="003406F6">
        <w:t>ПРЕДЛОЖЕНИЯ ПО СТРОИТЕЛЬСТВУ, РЕКОНСТРУКЦИИ И МОДЕРНИЗАЦИИ ОБЪЕКТОВ ЦЕНТРАЛИЗОВАННЫХ СИСТЕМ ВОДОСНАБЖЕНИЯ</w:t>
      </w:r>
      <w:bookmarkEnd w:id="116"/>
      <w:bookmarkEnd w:id="117"/>
    </w:p>
    <w:p w14:paraId="310524FF" w14:textId="77777777" w:rsidR="00194349" w:rsidRPr="003406F6" w:rsidRDefault="00D36F4D" w:rsidP="0096022C">
      <w:pPr>
        <w:pStyle w:val="3TimesNewRoman141"/>
      </w:pPr>
      <w:bookmarkStart w:id="118" w:name="_Toc88831184"/>
      <w:bookmarkStart w:id="119" w:name="_Toc166508624"/>
      <w:r w:rsidRPr="003406F6">
        <w:t xml:space="preserve">1.4.1. </w:t>
      </w:r>
      <w:r w:rsidR="0011613F" w:rsidRPr="003406F6">
        <w:t>Перечень основных мероприятий по реализации схем водоснабжения с разбивкой по годам</w:t>
      </w:r>
      <w:bookmarkEnd w:id="118"/>
      <w:bookmarkEnd w:id="119"/>
    </w:p>
    <w:p w14:paraId="32E8EDAE" w14:textId="166D2D2F" w:rsidR="0034673F" w:rsidRPr="003406F6" w:rsidRDefault="00766361" w:rsidP="00CF1180">
      <w:pPr>
        <w:pStyle w:val="e"/>
        <w:spacing w:after="240" w:line="276" w:lineRule="auto"/>
        <w:jc w:val="both"/>
      </w:pPr>
      <w:r w:rsidRPr="003406F6">
        <w:t xml:space="preserve">Разбивка по годам мероприятий по реализации схем водоснабжения для </w:t>
      </w:r>
      <w:r w:rsidR="00824379">
        <w:t xml:space="preserve">села </w:t>
      </w:r>
      <w:proofErr w:type="spellStart"/>
      <w:r w:rsidR="00824379">
        <w:t>Абалаково</w:t>
      </w:r>
      <w:proofErr w:type="spellEnd"/>
      <w:r w:rsidR="003029C1">
        <w:t xml:space="preserve"> </w:t>
      </w:r>
      <w:r w:rsidRPr="003406F6">
        <w:t xml:space="preserve">указана в таблице </w:t>
      </w:r>
      <w:r w:rsidR="00834A0F" w:rsidRPr="003406F6">
        <w:t>ниже.</w:t>
      </w:r>
    </w:p>
    <w:p w14:paraId="7E3F804D" w14:textId="1C33CEAF" w:rsidR="00D35DF3" w:rsidRPr="003406F6" w:rsidRDefault="0034673F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t xml:space="preserve">Таблица </w:t>
      </w:r>
      <w:r w:rsidRPr="003406F6">
        <w:rPr>
          <w:rFonts w:eastAsiaTheme="minorHAnsi"/>
          <w:b/>
          <w:szCs w:val="22"/>
          <w:lang w:val="en-US" w:eastAsia="en-US"/>
        </w:rPr>
        <w:t>1.4.1.1</w:t>
      </w:r>
      <w:r w:rsidRPr="003406F6">
        <w:rPr>
          <w:rFonts w:eastAsiaTheme="minorHAnsi"/>
          <w:b/>
          <w:szCs w:val="22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6"/>
        <w:gridCol w:w="1883"/>
      </w:tblGrid>
      <w:tr w:rsidR="004B5068" w:rsidRPr="003406F6" w14:paraId="1AC29283" w14:textId="77777777" w:rsidTr="00834A0F">
        <w:trPr>
          <w:trHeight w:val="95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52A0EE5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№</w:t>
            </w:r>
          </w:p>
          <w:p w14:paraId="198A4A06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3406F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3406F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346" w:type="dxa"/>
            <w:shd w:val="clear" w:color="auto" w:fill="F2F2F2" w:themeFill="background1" w:themeFillShade="F2"/>
            <w:vAlign w:val="center"/>
          </w:tcPr>
          <w:p w14:paraId="6946920F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535E2709" w14:textId="77777777" w:rsidR="004B5068" w:rsidRPr="003406F6" w:rsidRDefault="004B5068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Срок</w:t>
            </w:r>
          </w:p>
          <w:p w14:paraId="5E0C5916" w14:textId="77777777" w:rsidR="004B5068" w:rsidRPr="003406F6" w:rsidRDefault="00B504E4" w:rsidP="00CF118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р</w:t>
            </w:r>
            <w:r w:rsidR="004B5068" w:rsidRPr="003406F6">
              <w:rPr>
                <w:rFonts w:ascii="Times New Roman" w:hAnsi="Times New Roman"/>
                <w:sz w:val="24"/>
              </w:rPr>
              <w:t>еализации, гг</w:t>
            </w:r>
            <w:r w:rsidR="00437E67" w:rsidRPr="003406F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76860" w:rsidRPr="003406F6" w14:paraId="6BB6647E" w14:textId="77777777" w:rsidTr="003029C1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659CAEA1" w14:textId="787E491D" w:rsidR="00D76860" w:rsidRPr="003406F6" w:rsidRDefault="00D76860" w:rsidP="00D7686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4C74027A" w14:textId="77777777" w:rsidR="00D76860" w:rsidRPr="00D76860" w:rsidRDefault="00D76860" w:rsidP="0028397D">
            <w:pPr>
              <w:pStyle w:val="e"/>
              <w:spacing w:before="0" w:line="276" w:lineRule="auto"/>
              <w:ind w:right="190" w:firstLine="0"/>
              <w:jc w:val="center"/>
              <w:rPr>
                <w:spacing w:val="1"/>
              </w:rPr>
            </w:pPr>
            <w:r w:rsidRPr="00D76860">
              <w:rPr>
                <w:spacing w:val="1"/>
              </w:rPr>
              <w:t>Разработка проекта ЗСО, а именно:</w:t>
            </w:r>
          </w:p>
          <w:p w14:paraId="198FEB26" w14:textId="7ADB4C2B" w:rsidR="00D76860" w:rsidRPr="00D76860" w:rsidRDefault="00D76860" w:rsidP="0028397D">
            <w:pPr>
              <w:pStyle w:val="e"/>
              <w:numPr>
                <w:ilvl w:val="0"/>
                <w:numId w:val="16"/>
              </w:numPr>
              <w:spacing w:before="0" w:line="276" w:lineRule="auto"/>
              <w:ind w:right="190"/>
              <w:jc w:val="both"/>
              <w:rPr>
                <w:spacing w:val="1"/>
              </w:rPr>
            </w:pPr>
            <w:r w:rsidRPr="00D76860">
              <w:rPr>
                <w:spacing w:val="1"/>
              </w:rPr>
              <w:t xml:space="preserve">с. </w:t>
            </w:r>
            <w:proofErr w:type="spellStart"/>
            <w:r w:rsidRPr="00D76860">
              <w:rPr>
                <w:spacing w:val="1"/>
              </w:rPr>
              <w:t>Абалаково</w:t>
            </w:r>
            <w:proofErr w:type="spellEnd"/>
            <w:r w:rsidRPr="00D76860">
              <w:rPr>
                <w:spacing w:val="1"/>
              </w:rPr>
              <w:t>, ул. Заречная, 100 (скважина № 1) - получить санитарно-эпидемиологическое заключение на проект, получить санитарно-эпидемиологическое заключение на водный</w:t>
            </w:r>
            <w:r w:rsidR="00B9360D">
              <w:rPr>
                <w:spacing w:val="1"/>
              </w:rPr>
              <w:t xml:space="preserve"> объект, разработать карта-план</w:t>
            </w:r>
            <w:r>
              <w:rPr>
                <w:spacing w:val="1"/>
              </w:rPr>
              <w:t>;</w:t>
            </w:r>
          </w:p>
          <w:p w14:paraId="413CC8B4" w14:textId="2967191D" w:rsidR="00D76860" w:rsidRPr="00D76860" w:rsidRDefault="00D76860" w:rsidP="0028397D">
            <w:pPr>
              <w:pStyle w:val="e"/>
              <w:numPr>
                <w:ilvl w:val="0"/>
                <w:numId w:val="16"/>
              </w:numPr>
              <w:spacing w:before="0" w:line="276" w:lineRule="auto"/>
              <w:ind w:right="190"/>
              <w:jc w:val="both"/>
              <w:rPr>
                <w:spacing w:val="1"/>
              </w:rPr>
            </w:pPr>
            <w:r w:rsidRPr="00D76860">
              <w:rPr>
                <w:spacing w:val="1"/>
              </w:rPr>
              <w:t xml:space="preserve">с. </w:t>
            </w:r>
            <w:proofErr w:type="spellStart"/>
            <w:r w:rsidRPr="00D76860">
              <w:rPr>
                <w:spacing w:val="1"/>
              </w:rPr>
              <w:t>Абалаково</w:t>
            </w:r>
            <w:proofErr w:type="spellEnd"/>
            <w:r w:rsidRPr="00D76860">
              <w:rPr>
                <w:spacing w:val="1"/>
              </w:rPr>
              <w:t>, ул. Заречная, 100 (скважина № 2) - получить санитарно-эпидемиологическое заключение на проект, санитарно-эпидемиологическое заключение на водный объект, разработать карта-план</w:t>
            </w:r>
            <w:r>
              <w:rPr>
                <w:spacing w:val="1"/>
              </w:rPr>
              <w:t>;</w:t>
            </w:r>
          </w:p>
          <w:p w14:paraId="46E447DB" w14:textId="49D04F13" w:rsidR="00D76860" w:rsidRPr="00D76860" w:rsidRDefault="00D76860" w:rsidP="005E678B">
            <w:pPr>
              <w:pStyle w:val="e"/>
              <w:numPr>
                <w:ilvl w:val="0"/>
                <w:numId w:val="16"/>
              </w:numPr>
              <w:spacing w:before="0" w:line="276" w:lineRule="auto"/>
              <w:ind w:right="190"/>
              <w:jc w:val="both"/>
              <w:rPr>
                <w:spacing w:val="1"/>
              </w:rPr>
            </w:pPr>
            <w:r w:rsidRPr="00D76860">
              <w:rPr>
                <w:spacing w:val="1"/>
              </w:rPr>
              <w:t xml:space="preserve">с. </w:t>
            </w:r>
            <w:proofErr w:type="spellStart"/>
            <w:r w:rsidRPr="00D76860">
              <w:rPr>
                <w:spacing w:val="1"/>
              </w:rPr>
              <w:t>Абалаково</w:t>
            </w:r>
            <w:proofErr w:type="spellEnd"/>
            <w:r w:rsidRPr="00D76860">
              <w:rPr>
                <w:spacing w:val="1"/>
              </w:rPr>
              <w:t>, ул. Заречная, 100 (скважина № 3) - получить санитарно-эпидемиологическое заключение на проект, санитарно-эпидемиологическое заключение на водный объект, разработать карта-план</w:t>
            </w:r>
            <w:r>
              <w:rPr>
                <w:spacing w:val="1"/>
              </w:rPr>
              <w:t>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3EA56F94" w14:textId="367877B8" w:rsidR="00D76860" w:rsidRPr="00D76860" w:rsidRDefault="00D76860" w:rsidP="000F4110">
            <w:pPr>
              <w:spacing w:line="276" w:lineRule="auto"/>
              <w:jc w:val="center"/>
              <w:rPr>
                <w:rFonts w:ascii="Times New Roman" w:eastAsia="Calibri" w:hAnsi="Times New Roman"/>
                <w:spacing w:val="1"/>
                <w:sz w:val="24"/>
              </w:rPr>
            </w:pPr>
            <w:r w:rsidRPr="00D76860">
              <w:rPr>
                <w:rFonts w:ascii="Times New Roman" w:eastAsia="Calibri" w:hAnsi="Times New Roman"/>
                <w:spacing w:val="1"/>
                <w:sz w:val="24"/>
              </w:rPr>
              <w:t>202</w:t>
            </w:r>
            <w:r w:rsidR="000F4110">
              <w:rPr>
                <w:rFonts w:ascii="Times New Roman" w:eastAsia="Calibri" w:hAnsi="Times New Roman"/>
                <w:spacing w:val="1"/>
                <w:sz w:val="24"/>
              </w:rPr>
              <w:t>5</w:t>
            </w:r>
            <w:r w:rsidRPr="00D76860">
              <w:rPr>
                <w:rFonts w:ascii="Times New Roman" w:eastAsia="Calibri" w:hAnsi="Times New Roman"/>
                <w:spacing w:val="1"/>
                <w:sz w:val="24"/>
              </w:rPr>
              <w:t>-203</w:t>
            </w:r>
            <w:r>
              <w:rPr>
                <w:rFonts w:ascii="Times New Roman" w:eastAsia="Calibri" w:hAnsi="Times New Roman"/>
                <w:spacing w:val="1"/>
                <w:sz w:val="24"/>
              </w:rPr>
              <w:t>4</w:t>
            </w:r>
          </w:p>
        </w:tc>
      </w:tr>
      <w:tr w:rsidR="00D76860" w:rsidRPr="003406F6" w14:paraId="6B56BFB0" w14:textId="77777777" w:rsidTr="00D76860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70C69E4" w14:textId="1E13D3C7" w:rsidR="00D76860" w:rsidRDefault="00D76860" w:rsidP="00D7686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52471B94" w14:textId="4343F74A" w:rsidR="00D76860" w:rsidRPr="00D76860" w:rsidRDefault="00D76860" w:rsidP="00D76860">
            <w:pPr>
              <w:pStyle w:val="e"/>
              <w:spacing w:line="276" w:lineRule="auto"/>
              <w:ind w:left="720" w:firstLine="0"/>
              <w:jc w:val="center"/>
              <w:rPr>
                <w:spacing w:val="1"/>
              </w:rPr>
            </w:pPr>
            <w:r w:rsidRPr="00D76860">
              <w:rPr>
                <w:spacing w:val="1"/>
              </w:rPr>
              <w:t>Организация ЗСО</w:t>
            </w:r>
            <w:r w:rsidRPr="00AD4328">
              <w:rPr>
                <w:spacing w:val="1"/>
              </w:rPr>
              <w:t xml:space="preserve"> </w:t>
            </w:r>
            <w:r w:rsidRPr="00D76860">
              <w:rPr>
                <w:spacing w:val="1"/>
              </w:rPr>
              <w:t>источников водоснабжения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0CF9EF1C" w14:textId="1E399FCC" w:rsidR="00D76860" w:rsidRPr="00D76860" w:rsidRDefault="00D76860" w:rsidP="000F4110">
            <w:pPr>
              <w:spacing w:line="276" w:lineRule="auto"/>
              <w:jc w:val="center"/>
              <w:rPr>
                <w:rFonts w:ascii="Times New Roman" w:eastAsia="Calibri" w:hAnsi="Times New Roman"/>
                <w:spacing w:val="1"/>
                <w:sz w:val="24"/>
              </w:rPr>
            </w:pPr>
            <w:r w:rsidRPr="0008425B">
              <w:rPr>
                <w:rFonts w:ascii="Times New Roman" w:eastAsia="Calibri" w:hAnsi="Times New Roman"/>
                <w:spacing w:val="1"/>
                <w:sz w:val="24"/>
              </w:rPr>
              <w:t>202</w:t>
            </w:r>
            <w:r w:rsidR="000F4110">
              <w:rPr>
                <w:rFonts w:ascii="Times New Roman" w:eastAsia="Calibri" w:hAnsi="Times New Roman"/>
                <w:spacing w:val="1"/>
                <w:sz w:val="24"/>
              </w:rPr>
              <w:t>5</w:t>
            </w:r>
            <w:r w:rsidRPr="0008425B">
              <w:rPr>
                <w:rFonts w:ascii="Times New Roman" w:eastAsia="Calibri" w:hAnsi="Times New Roman"/>
                <w:spacing w:val="1"/>
                <w:sz w:val="24"/>
              </w:rPr>
              <w:t>-2034</w:t>
            </w:r>
          </w:p>
        </w:tc>
      </w:tr>
      <w:tr w:rsidR="00D76860" w:rsidRPr="003406F6" w14:paraId="36E93067" w14:textId="77777777" w:rsidTr="00D76860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2EEF018A" w14:textId="79B04771" w:rsidR="00D76860" w:rsidRDefault="00D76860" w:rsidP="00D76860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46" w:type="dxa"/>
            <w:shd w:val="clear" w:color="auto" w:fill="FFFFFF"/>
            <w:vAlign w:val="center"/>
          </w:tcPr>
          <w:p w14:paraId="221AD7F0" w14:textId="1B56BA9F" w:rsidR="00D76860" w:rsidRPr="00D76860" w:rsidRDefault="00D76860" w:rsidP="00D76860">
            <w:pPr>
              <w:pStyle w:val="e"/>
              <w:spacing w:line="276" w:lineRule="auto"/>
              <w:ind w:left="720" w:firstLine="0"/>
              <w:jc w:val="center"/>
              <w:rPr>
                <w:spacing w:val="1"/>
              </w:rPr>
            </w:pPr>
            <w:r w:rsidRPr="00D76860">
              <w:rPr>
                <w:spacing w:val="1"/>
              </w:rPr>
              <w:t>Замена изношенных сетей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14:paraId="7ADACCA1" w14:textId="00B8D0D0" w:rsidR="00D76860" w:rsidRPr="00D76860" w:rsidRDefault="00D76860" w:rsidP="000F4110">
            <w:pPr>
              <w:spacing w:line="276" w:lineRule="auto"/>
              <w:jc w:val="center"/>
              <w:rPr>
                <w:rFonts w:ascii="Times New Roman" w:eastAsia="Calibri" w:hAnsi="Times New Roman"/>
                <w:spacing w:val="1"/>
                <w:sz w:val="24"/>
              </w:rPr>
            </w:pPr>
            <w:r w:rsidRPr="0008425B">
              <w:rPr>
                <w:rFonts w:ascii="Times New Roman" w:eastAsia="Calibri" w:hAnsi="Times New Roman"/>
                <w:spacing w:val="1"/>
                <w:sz w:val="24"/>
              </w:rPr>
              <w:t>202</w:t>
            </w:r>
            <w:r w:rsidR="000F4110">
              <w:rPr>
                <w:rFonts w:ascii="Times New Roman" w:eastAsia="Calibri" w:hAnsi="Times New Roman"/>
                <w:spacing w:val="1"/>
                <w:sz w:val="24"/>
              </w:rPr>
              <w:t>5</w:t>
            </w:r>
            <w:r w:rsidRPr="0008425B">
              <w:rPr>
                <w:rFonts w:ascii="Times New Roman" w:eastAsia="Calibri" w:hAnsi="Times New Roman"/>
                <w:spacing w:val="1"/>
                <w:sz w:val="24"/>
              </w:rPr>
              <w:t>-2034</w:t>
            </w:r>
          </w:p>
        </w:tc>
      </w:tr>
    </w:tbl>
    <w:p w14:paraId="4F3A2CE9" w14:textId="77777777" w:rsidR="00C64E01" w:rsidRPr="003406F6" w:rsidRDefault="00C64E01" w:rsidP="00CF1180">
      <w:pPr>
        <w:pStyle w:val="e"/>
        <w:spacing w:line="276" w:lineRule="auto"/>
        <w:jc w:val="both"/>
      </w:pPr>
    </w:p>
    <w:p w14:paraId="05D9B94B" w14:textId="04C49995" w:rsidR="00443E53" w:rsidRPr="003406F6" w:rsidRDefault="00C245F2" w:rsidP="0096022C">
      <w:pPr>
        <w:pStyle w:val="3TimesNewRoman141"/>
      </w:pPr>
      <w:bookmarkStart w:id="120" w:name="_Toc88831185"/>
      <w:bookmarkStart w:id="121" w:name="_Toc166508625"/>
      <w:r w:rsidRPr="003406F6">
        <w:t xml:space="preserve">1.4.2. </w:t>
      </w:r>
      <w:r w:rsidR="00443E53" w:rsidRPr="003406F6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20"/>
      <w:bookmarkEnd w:id="121"/>
    </w:p>
    <w:p w14:paraId="3D51467F" w14:textId="226DFC6A" w:rsidR="0028397D" w:rsidRPr="005E678B" w:rsidRDefault="00040941" w:rsidP="005E678B">
      <w:pPr>
        <w:pStyle w:val="e"/>
        <w:spacing w:line="276" w:lineRule="auto"/>
        <w:jc w:val="both"/>
      </w:pPr>
      <w:r w:rsidRPr="003406F6">
        <w:t>О</w:t>
      </w:r>
      <w:r w:rsidR="004C71CB" w:rsidRPr="003406F6">
        <w:t xml:space="preserve">боснования основных мероприятий </w:t>
      </w:r>
      <w:r w:rsidR="002E3F5E" w:rsidRPr="003406F6">
        <w:t>представлены в таблице 1.4.2.1.</w:t>
      </w:r>
    </w:p>
    <w:p w14:paraId="46E3C4CE" w14:textId="096F16A2" w:rsidR="004B0FEB" w:rsidRDefault="004B0FE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</w:p>
    <w:p w14:paraId="05C405D1" w14:textId="475C8CC3" w:rsidR="005E678B" w:rsidRDefault="005E678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</w:p>
    <w:p w14:paraId="4490E5FD" w14:textId="77777777" w:rsidR="005E678B" w:rsidRDefault="005E678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</w:p>
    <w:p w14:paraId="755463B6" w14:textId="76A89B0D" w:rsidR="004C71CB" w:rsidRPr="003406F6" w:rsidRDefault="004C71CB" w:rsidP="00CF1180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3406F6">
        <w:rPr>
          <w:rFonts w:eastAsiaTheme="minorHAnsi"/>
          <w:b/>
          <w:szCs w:val="22"/>
          <w:lang w:eastAsia="en-US"/>
        </w:rPr>
        <w:lastRenderedPageBreak/>
        <w:t xml:space="preserve">Таблица </w:t>
      </w:r>
      <w:r w:rsidR="002E3F5E" w:rsidRPr="003406F6">
        <w:rPr>
          <w:rFonts w:eastAsiaTheme="minorHAnsi"/>
          <w:b/>
          <w:szCs w:val="22"/>
          <w:lang w:eastAsia="en-US"/>
        </w:rPr>
        <w:t>1.4.2</w:t>
      </w:r>
      <w:r w:rsidRPr="003406F6">
        <w:rPr>
          <w:rFonts w:eastAsiaTheme="minorHAnsi"/>
          <w:b/>
          <w:szCs w:val="22"/>
          <w:lang w:eastAsia="en-US"/>
        </w:rPr>
        <w:t xml:space="preserve">.1 – </w:t>
      </w:r>
      <w:r w:rsidR="00040941" w:rsidRPr="003406F6">
        <w:rPr>
          <w:rFonts w:eastAsiaTheme="minorHAnsi"/>
          <w:b/>
          <w:szCs w:val="22"/>
          <w:lang w:eastAsia="en-US"/>
        </w:rPr>
        <w:t>Обоснование основных мероприятий</w:t>
      </w:r>
    </w:p>
    <w:tbl>
      <w:tblPr>
        <w:tblOverlap w:val="never"/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5839"/>
        <w:gridCol w:w="3458"/>
      </w:tblGrid>
      <w:tr w:rsidR="004C71CB" w:rsidRPr="003406F6" w14:paraId="4DFB4438" w14:textId="77777777" w:rsidTr="00B6627E">
        <w:trPr>
          <w:trHeight w:val="525"/>
          <w:jc w:val="center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88C4AD4" w14:textId="77777777" w:rsidR="004C71CB" w:rsidRPr="00B6627E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27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791F6B7F" w14:textId="77777777" w:rsidR="004C71CB" w:rsidRPr="00B6627E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6627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6627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14:paraId="456BE817" w14:textId="77777777" w:rsidR="004C71CB" w:rsidRPr="00B6627E" w:rsidRDefault="004C71CB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27E">
              <w:rPr>
                <w:rFonts w:ascii="Times New Roman" w:hAnsi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3458" w:type="dxa"/>
            <w:shd w:val="clear" w:color="auto" w:fill="F2F2F2" w:themeFill="background1" w:themeFillShade="F2"/>
            <w:vAlign w:val="center"/>
          </w:tcPr>
          <w:p w14:paraId="1D046DF6" w14:textId="7FCC9C1C" w:rsidR="004C71CB" w:rsidRPr="00B6627E" w:rsidRDefault="00B6627E" w:rsidP="00CF11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27E">
              <w:rPr>
                <w:rFonts w:ascii="Times New Roman" w:hAnsi="Times New Roman"/>
                <w:sz w:val="22"/>
                <w:szCs w:val="22"/>
              </w:rPr>
              <w:t>Технологические обоснования</w:t>
            </w:r>
          </w:p>
        </w:tc>
      </w:tr>
      <w:tr w:rsidR="00D76860" w:rsidRPr="003406F6" w14:paraId="7B1AE9EB" w14:textId="77777777" w:rsidTr="00B6627E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BED0355" w14:textId="4E517BFF" w:rsidR="00D76860" w:rsidRPr="00B6627E" w:rsidRDefault="00D76860" w:rsidP="00D7686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62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2D1149D5" w14:textId="77777777" w:rsidR="00D76860" w:rsidRPr="00D76860" w:rsidRDefault="00D76860" w:rsidP="00D76860">
            <w:pPr>
              <w:pStyle w:val="e"/>
              <w:spacing w:before="0" w:line="276" w:lineRule="auto"/>
              <w:ind w:firstLine="0"/>
              <w:jc w:val="center"/>
              <w:rPr>
                <w:spacing w:val="1"/>
                <w:sz w:val="22"/>
                <w:szCs w:val="22"/>
              </w:rPr>
            </w:pPr>
            <w:r w:rsidRPr="00D76860">
              <w:rPr>
                <w:spacing w:val="1"/>
                <w:sz w:val="22"/>
                <w:szCs w:val="22"/>
              </w:rPr>
              <w:t>Разработка проекта ЗСО, а именно:</w:t>
            </w:r>
          </w:p>
          <w:p w14:paraId="0B4A33F8" w14:textId="71833060" w:rsidR="00D76860" w:rsidRPr="00D76860" w:rsidRDefault="00D76860" w:rsidP="00D76860">
            <w:pPr>
              <w:pStyle w:val="e"/>
              <w:numPr>
                <w:ilvl w:val="0"/>
                <w:numId w:val="22"/>
              </w:numPr>
              <w:spacing w:before="0" w:line="276" w:lineRule="auto"/>
              <w:ind w:left="326" w:firstLine="0"/>
              <w:jc w:val="both"/>
              <w:rPr>
                <w:spacing w:val="1"/>
                <w:sz w:val="22"/>
                <w:szCs w:val="22"/>
              </w:rPr>
            </w:pPr>
            <w:r w:rsidRPr="00D76860">
              <w:rPr>
                <w:spacing w:val="1"/>
                <w:sz w:val="22"/>
                <w:szCs w:val="22"/>
              </w:rPr>
              <w:t xml:space="preserve">с. </w:t>
            </w:r>
            <w:proofErr w:type="spellStart"/>
            <w:r w:rsidRPr="00D76860">
              <w:rPr>
                <w:spacing w:val="1"/>
                <w:sz w:val="22"/>
                <w:szCs w:val="22"/>
              </w:rPr>
              <w:t>Абалаково</w:t>
            </w:r>
            <w:proofErr w:type="spellEnd"/>
            <w:r w:rsidRPr="00D76860">
              <w:rPr>
                <w:spacing w:val="1"/>
                <w:sz w:val="22"/>
                <w:szCs w:val="22"/>
              </w:rPr>
              <w:t>, ул. Заречная, 100 (скважина № 1) - получить санитарно-эпидемиологическое заключение на проект, получить санитарно-эпидемиологическое заключение на водный</w:t>
            </w:r>
            <w:r w:rsidR="005E678B">
              <w:rPr>
                <w:spacing w:val="1"/>
                <w:sz w:val="22"/>
                <w:szCs w:val="22"/>
              </w:rPr>
              <w:t xml:space="preserve"> объект, разработать карта-план</w:t>
            </w:r>
            <w:r w:rsidRPr="00D76860">
              <w:rPr>
                <w:spacing w:val="1"/>
                <w:sz w:val="22"/>
                <w:szCs w:val="22"/>
              </w:rPr>
              <w:t>;</w:t>
            </w:r>
          </w:p>
          <w:p w14:paraId="38B85E6D" w14:textId="09446560" w:rsidR="00D76860" w:rsidRPr="00D76860" w:rsidRDefault="00D76860" w:rsidP="00D76860">
            <w:pPr>
              <w:pStyle w:val="e"/>
              <w:numPr>
                <w:ilvl w:val="0"/>
                <w:numId w:val="22"/>
              </w:numPr>
              <w:spacing w:before="0" w:line="276" w:lineRule="auto"/>
              <w:ind w:left="326" w:firstLine="0"/>
              <w:jc w:val="both"/>
              <w:rPr>
                <w:spacing w:val="1"/>
                <w:sz w:val="22"/>
                <w:szCs w:val="22"/>
              </w:rPr>
            </w:pPr>
            <w:r w:rsidRPr="00D76860">
              <w:rPr>
                <w:spacing w:val="1"/>
                <w:sz w:val="22"/>
                <w:szCs w:val="22"/>
              </w:rPr>
              <w:t xml:space="preserve">с. </w:t>
            </w:r>
            <w:proofErr w:type="spellStart"/>
            <w:r w:rsidRPr="00D76860">
              <w:rPr>
                <w:spacing w:val="1"/>
                <w:sz w:val="22"/>
                <w:szCs w:val="22"/>
              </w:rPr>
              <w:t>Абалаково</w:t>
            </w:r>
            <w:proofErr w:type="spellEnd"/>
            <w:r w:rsidRPr="00D76860">
              <w:rPr>
                <w:spacing w:val="1"/>
                <w:sz w:val="22"/>
                <w:szCs w:val="22"/>
              </w:rPr>
              <w:t>, ул. Заречная, 100 (скважина № 2) - получить санитарно-эпидемиологическое заключение на проект, санитарно-эпидемиологическое заключение на водный объект, разработать карта-план;</w:t>
            </w:r>
          </w:p>
          <w:p w14:paraId="6EA59404" w14:textId="57D8A9E0" w:rsidR="00D76860" w:rsidRPr="00D76860" w:rsidRDefault="00D76860" w:rsidP="005E678B">
            <w:pPr>
              <w:pStyle w:val="e"/>
              <w:numPr>
                <w:ilvl w:val="0"/>
                <w:numId w:val="22"/>
              </w:numPr>
              <w:spacing w:before="0" w:line="276" w:lineRule="auto"/>
              <w:ind w:left="326" w:firstLine="0"/>
              <w:jc w:val="both"/>
              <w:rPr>
                <w:spacing w:val="1"/>
              </w:rPr>
            </w:pPr>
            <w:r w:rsidRPr="00D76860">
              <w:rPr>
                <w:spacing w:val="1"/>
                <w:sz w:val="22"/>
                <w:szCs w:val="22"/>
              </w:rPr>
              <w:t xml:space="preserve">с. </w:t>
            </w:r>
            <w:proofErr w:type="spellStart"/>
            <w:r w:rsidRPr="00D76860">
              <w:rPr>
                <w:spacing w:val="1"/>
                <w:sz w:val="22"/>
                <w:szCs w:val="22"/>
              </w:rPr>
              <w:t>Абалаково</w:t>
            </w:r>
            <w:proofErr w:type="spellEnd"/>
            <w:r w:rsidRPr="00D76860">
              <w:rPr>
                <w:spacing w:val="1"/>
                <w:sz w:val="22"/>
                <w:szCs w:val="22"/>
              </w:rPr>
              <w:t>, ул. Заречная, 100 (скважина № 3) - получить санитарно-эпидемиологическое заключение на проект, санитарно-эпидемиологическое заключение на водный объект, разработать карта-план.</w:t>
            </w:r>
          </w:p>
        </w:tc>
        <w:tc>
          <w:tcPr>
            <w:tcW w:w="3458" w:type="dxa"/>
            <w:shd w:val="clear" w:color="auto" w:fill="FFFFFF"/>
            <w:vAlign w:val="center"/>
          </w:tcPr>
          <w:p w14:paraId="612C49DF" w14:textId="085F5400" w:rsidR="00D76860" w:rsidRPr="00B6627E" w:rsidRDefault="00D76860" w:rsidP="00D76860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6627E">
              <w:rPr>
                <w:sz w:val="22"/>
                <w:szCs w:val="22"/>
              </w:rPr>
              <w:t>Использование водного объекта в целях хозяйственно-бытового и питьевого допускается при наличии санитарно-эпидемиологического заключения о соответствии водного объекта санитарным правилам.</w:t>
            </w:r>
          </w:p>
        </w:tc>
      </w:tr>
      <w:tr w:rsidR="0028397D" w:rsidRPr="003406F6" w14:paraId="18D2073A" w14:textId="77777777" w:rsidTr="0028397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1B49D9AB" w14:textId="0171FCA3" w:rsidR="0028397D" w:rsidRPr="00B6627E" w:rsidRDefault="0028397D" w:rsidP="002839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141744DC" w14:textId="77777777" w:rsidR="0028397D" w:rsidRDefault="0028397D" w:rsidP="0028397D">
            <w:pPr>
              <w:pStyle w:val="e"/>
              <w:spacing w:line="276" w:lineRule="auto"/>
              <w:ind w:firstLine="0"/>
              <w:jc w:val="center"/>
              <w:rPr>
                <w:spacing w:val="1"/>
              </w:rPr>
            </w:pPr>
            <w:r w:rsidRPr="00D76860">
              <w:rPr>
                <w:spacing w:val="1"/>
              </w:rPr>
              <w:t>Организация ЗСО</w:t>
            </w:r>
            <w:r w:rsidRPr="00AD4328">
              <w:rPr>
                <w:spacing w:val="1"/>
              </w:rPr>
              <w:t xml:space="preserve"> </w:t>
            </w:r>
            <w:r w:rsidRPr="00D76860">
              <w:rPr>
                <w:spacing w:val="1"/>
              </w:rPr>
              <w:t>источников водоснабжения</w:t>
            </w:r>
          </w:p>
          <w:p w14:paraId="7B302D3D" w14:textId="16C814B5" w:rsidR="00F12029" w:rsidRPr="00B6627E" w:rsidRDefault="00F12029" w:rsidP="0028397D">
            <w:pPr>
              <w:pStyle w:val="e"/>
              <w:spacing w:line="276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3458" w:type="dxa"/>
            <w:shd w:val="clear" w:color="auto" w:fill="FFFFFF"/>
            <w:vAlign w:val="center"/>
          </w:tcPr>
          <w:p w14:paraId="02447F3D" w14:textId="14CF40C4" w:rsidR="0028397D" w:rsidRPr="00B6627E" w:rsidRDefault="0028397D" w:rsidP="0028397D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6627E">
              <w:rPr>
                <w:sz w:val="22"/>
                <w:szCs w:val="22"/>
              </w:rPr>
              <w:t xml:space="preserve">Режим ЗСО обеспечивает санитарную охрану от загрязнения источников водоснабжения и водопроводных сооружений, а также территорий, на которых они расположены. Обеспечение соответствия качества питьевой воды, горячей воды требованиям </w:t>
            </w:r>
            <w:hyperlink r:id="rId13" w:history="1">
              <w:r w:rsidRPr="00B6627E">
                <w:rPr>
                  <w:sz w:val="22"/>
                  <w:szCs w:val="22"/>
                </w:rPr>
                <w:t>законодательства</w:t>
              </w:r>
            </w:hyperlink>
            <w:r w:rsidRPr="00B6627E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28397D" w:rsidRPr="003406F6" w14:paraId="1D290605" w14:textId="77777777" w:rsidTr="0028397D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14:paraId="71EA4F89" w14:textId="47C695C9" w:rsidR="0028397D" w:rsidRPr="00B6627E" w:rsidRDefault="0028397D" w:rsidP="0028397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44FA2325" w14:textId="20A2DB03" w:rsidR="0028397D" w:rsidRPr="00B6627E" w:rsidRDefault="0028397D" w:rsidP="0028397D">
            <w:pPr>
              <w:pStyle w:val="e"/>
              <w:spacing w:line="276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D76860">
              <w:rPr>
                <w:spacing w:val="1"/>
              </w:rPr>
              <w:t>Замена изношенных сетей</w:t>
            </w:r>
          </w:p>
        </w:tc>
        <w:tc>
          <w:tcPr>
            <w:tcW w:w="3458" w:type="dxa"/>
            <w:shd w:val="clear" w:color="auto" w:fill="FFFFFF"/>
            <w:vAlign w:val="center"/>
          </w:tcPr>
          <w:p w14:paraId="4B231D54" w14:textId="506836A4" w:rsidR="0028397D" w:rsidRPr="00B6627E" w:rsidRDefault="0028397D" w:rsidP="0028397D">
            <w:pPr>
              <w:pStyle w:val="e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B6627E">
              <w:rPr>
                <w:sz w:val="22"/>
                <w:szCs w:val="22"/>
              </w:rPr>
              <w:t>Капитальный ремонт сетей необходим в связи с тем, что водопроводные сети выработали свой ресурс и нуждаются в замене. Также ремонт сетей позволит сократить потери воды при ее транспортировке</w:t>
            </w:r>
          </w:p>
        </w:tc>
      </w:tr>
    </w:tbl>
    <w:p w14:paraId="7DCA102E" w14:textId="6606D0D4" w:rsidR="00D40FCB" w:rsidRPr="003406F6" w:rsidRDefault="00D40FCB" w:rsidP="00CF1180">
      <w:pPr>
        <w:pStyle w:val="e"/>
        <w:spacing w:line="276" w:lineRule="auto"/>
        <w:jc w:val="both"/>
      </w:pPr>
    </w:p>
    <w:p w14:paraId="263AE411" w14:textId="77777777" w:rsidR="00FB4F6E" w:rsidRPr="003406F6" w:rsidRDefault="00C245F2" w:rsidP="0096022C">
      <w:pPr>
        <w:pStyle w:val="3TimesNewRoman141"/>
      </w:pPr>
      <w:bookmarkStart w:id="122" w:name="_Toc88831186"/>
      <w:bookmarkStart w:id="123" w:name="_Toc166508626"/>
      <w:r w:rsidRPr="003406F6">
        <w:t xml:space="preserve">1.4.3. </w:t>
      </w:r>
      <w:r w:rsidR="00194349" w:rsidRPr="003406F6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  <w:r w:rsidR="00635E21" w:rsidRPr="003406F6">
        <w:t xml:space="preserve"> </w:t>
      </w:r>
    </w:p>
    <w:p w14:paraId="3C4C1FCA" w14:textId="2F780716" w:rsidR="000200E3" w:rsidRPr="003406F6" w:rsidRDefault="000200E3" w:rsidP="00CF1180">
      <w:pPr>
        <w:pStyle w:val="e"/>
        <w:spacing w:line="276" w:lineRule="auto"/>
        <w:jc w:val="both"/>
      </w:pPr>
      <w:r w:rsidRPr="003406F6">
        <w:t xml:space="preserve">Вновь строящиеся, реконструируемые и предлагаемые </w:t>
      </w:r>
      <w:r w:rsidR="005E678B">
        <w:t xml:space="preserve">к выводу из эксплуатации объекты </w:t>
      </w:r>
      <w:r w:rsidRPr="003406F6">
        <w:t>системы водоснабжения в</w:t>
      </w:r>
      <w:r w:rsidR="00834A0F" w:rsidRPr="003406F6">
        <w:t xml:space="preserve"> </w:t>
      </w:r>
      <w:r w:rsidR="0028397D">
        <w:t xml:space="preserve">селе </w:t>
      </w:r>
      <w:proofErr w:type="spellStart"/>
      <w:r w:rsidR="0028397D">
        <w:t>Абалаково</w:t>
      </w:r>
      <w:proofErr w:type="spellEnd"/>
      <w:r w:rsidRPr="003406F6">
        <w:t xml:space="preserve"> отсутствуют.</w:t>
      </w:r>
    </w:p>
    <w:p w14:paraId="4F6C6A63" w14:textId="77777777" w:rsidR="00C64E01" w:rsidRPr="003406F6" w:rsidRDefault="00C64E01" w:rsidP="00CF1180">
      <w:pPr>
        <w:pStyle w:val="e"/>
        <w:spacing w:line="276" w:lineRule="auto"/>
        <w:jc w:val="both"/>
      </w:pPr>
    </w:p>
    <w:p w14:paraId="7CE610EF" w14:textId="0533DAE2" w:rsidR="005E7901" w:rsidRPr="003406F6" w:rsidRDefault="00C245F2" w:rsidP="0096022C">
      <w:pPr>
        <w:pStyle w:val="3TimesNewRoman141"/>
      </w:pPr>
      <w:bookmarkStart w:id="124" w:name="_Toc88831187"/>
      <w:bookmarkStart w:id="125" w:name="_Toc166508627"/>
      <w:r w:rsidRPr="003406F6">
        <w:t xml:space="preserve">1.4.4. </w:t>
      </w:r>
      <w:r w:rsidR="00BD1F71" w:rsidRPr="003406F6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14:paraId="0FF3D6B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Системы управления технологическими процессами включают:</w:t>
      </w:r>
    </w:p>
    <w:p w14:paraId="1880D4D1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lastRenderedPageBreak/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2171217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0C1D3C9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58A9C0A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035073B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В пунктах управления следует предусматривать:</w:t>
      </w:r>
    </w:p>
    <w:p w14:paraId="40737A3C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диспетчерскую – для размещения диспетчерского персонала, щита пульта, мнемосхемы, других средств отображения информации и сре</w:t>
      </w:r>
      <w:proofErr w:type="gramStart"/>
      <w:r w:rsidRPr="003406F6">
        <w:t>дств св</w:t>
      </w:r>
      <w:proofErr w:type="gramEnd"/>
      <w:r w:rsidRPr="003406F6">
        <w:t>язи;</w:t>
      </w:r>
    </w:p>
    <w:p w14:paraId="2925325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1308ABE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комнату отдыха персонала;</w:t>
      </w:r>
    </w:p>
    <w:p w14:paraId="4EB70878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мастерскую текущего ремонта аппаратуры;</w:t>
      </w:r>
    </w:p>
    <w:p w14:paraId="5ECCB7BD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аккумуляторную и зарядную.</w:t>
      </w:r>
    </w:p>
    <w:p w14:paraId="6EB1A6D3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Для размещения специальных технических средств АСУ ТП необходимо дополнительно предусматривать:</w:t>
      </w:r>
    </w:p>
    <w:p w14:paraId="3059CC5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машинный зал для ЭВМ;</w:t>
      </w:r>
    </w:p>
    <w:p w14:paraId="0000D770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подготовки и хранения данных;</w:t>
      </w:r>
    </w:p>
    <w:p w14:paraId="3B558F26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помещение для программистов и операторов.</w:t>
      </w:r>
    </w:p>
    <w:p w14:paraId="5C6165C4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1F8A0A5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0DBB61EF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При телемеханизации необходимо предусматривать диспетчерское управление:</w:t>
      </w:r>
    </w:p>
    <w:p w14:paraId="68A8B562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неавтоматизированными насосными агрегатами, для которых необходимо оперативное вмешательство диспетчера;</w:t>
      </w:r>
    </w:p>
    <w:p w14:paraId="2B436D35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54C166B7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lastRenderedPageBreak/>
        <w:t>пожарными насосными агрегатами;</w:t>
      </w:r>
    </w:p>
    <w:p w14:paraId="1A8E59DE" w14:textId="77777777" w:rsidR="00834A0F" w:rsidRPr="003406F6" w:rsidRDefault="00834A0F" w:rsidP="00A12091">
      <w:pPr>
        <w:pStyle w:val="e"/>
        <w:spacing w:line="276" w:lineRule="auto"/>
        <w:jc w:val="both"/>
      </w:pPr>
      <w:r w:rsidRPr="003406F6">
        <w:t>задвижками на сетях и водоводах для оперативных переключений.</w:t>
      </w:r>
    </w:p>
    <w:p w14:paraId="1E5E66A8" w14:textId="561A8C4B" w:rsidR="00330114" w:rsidRPr="003406F6" w:rsidRDefault="00330114" w:rsidP="00A12091">
      <w:pPr>
        <w:pStyle w:val="e"/>
        <w:spacing w:line="276" w:lineRule="auto"/>
        <w:jc w:val="both"/>
      </w:pPr>
      <w:r w:rsidRPr="003406F6"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14:paraId="587A2035" w14:textId="77777777" w:rsidR="00BD1F71" w:rsidRPr="003406F6" w:rsidRDefault="00C245F2" w:rsidP="0096022C">
      <w:pPr>
        <w:pStyle w:val="3TimesNewRoman141"/>
      </w:pPr>
      <w:bookmarkStart w:id="126" w:name="_Toc88831188"/>
      <w:bookmarkStart w:id="127" w:name="_Toc166508628"/>
      <w:r w:rsidRPr="003406F6">
        <w:t xml:space="preserve">1.4.5. </w:t>
      </w:r>
      <w:r w:rsidR="00BD1F71" w:rsidRPr="003406F6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14:paraId="603264F2" w14:textId="77777777" w:rsidR="00132FA0" w:rsidRPr="003406F6" w:rsidRDefault="009627AA" w:rsidP="00A12091">
      <w:pPr>
        <w:pStyle w:val="e"/>
        <w:spacing w:line="276" w:lineRule="auto"/>
        <w:jc w:val="both"/>
      </w:pPr>
      <w:r w:rsidRPr="003406F6">
        <w:t>Расчеты за воду производятся ежемесячно по договорам, заключенным с</w:t>
      </w:r>
      <w:r w:rsidR="00834A0F" w:rsidRPr="003406F6">
        <w:t xml:space="preserve"> </w:t>
      </w:r>
      <w:r w:rsidRPr="003406F6">
        <w:t>ООО «</w:t>
      </w:r>
      <w:proofErr w:type="spellStart"/>
      <w:r w:rsidRPr="003406F6">
        <w:t>Енисейэнергоком</w:t>
      </w:r>
      <w:proofErr w:type="spellEnd"/>
      <w:r w:rsidRPr="003406F6">
        <w:t>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3406F6">
        <w:t xml:space="preserve"> ниже:</w:t>
      </w:r>
    </w:p>
    <w:p w14:paraId="08579400" w14:textId="77777777" w:rsidR="00C85739" w:rsidRPr="003406F6" w:rsidRDefault="00834A0F" w:rsidP="00CF1180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720"/>
        <w:gridCol w:w="3722"/>
        <w:gridCol w:w="889"/>
        <w:gridCol w:w="855"/>
        <w:gridCol w:w="851"/>
      </w:tblGrid>
      <w:tr w:rsidR="00C85739" w:rsidRPr="003406F6" w14:paraId="243D4BF9" w14:textId="77777777" w:rsidTr="007E12DA">
        <w:trPr>
          <w:tblHeader/>
          <w:jc w:val="center"/>
        </w:trPr>
        <w:tc>
          <w:tcPr>
            <w:tcW w:w="18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D56FAF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Питает населенный пункт</w:t>
            </w:r>
          </w:p>
        </w:tc>
        <w:tc>
          <w:tcPr>
            <w:tcW w:w="185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2A6270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29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0F690A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C85739" w:rsidRPr="003406F6" w14:paraId="33B4103E" w14:textId="77777777" w:rsidTr="007E12DA">
        <w:trPr>
          <w:jc w:val="center"/>
        </w:trPr>
        <w:tc>
          <w:tcPr>
            <w:tcW w:w="1853" w:type="pct"/>
            <w:vMerge/>
          </w:tcPr>
          <w:p w14:paraId="5E9850CC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vMerge/>
          </w:tcPr>
          <w:p w14:paraId="14607B94" w14:textId="77777777" w:rsidR="00C85739" w:rsidRPr="003406F6" w:rsidRDefault="00C85739" w:rsidP="00CF118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718B98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3053437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B0EE56" w14:textId="77777777" w:rsidR="00C85739" w:rsidRPr="003406F6" w:rsidRDefault="00834A0F" w:rsidP="00CF118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Тех-ой</w:t>
            </w:r>
            <w:proofErr w:type="gramEnd"/>
          </w:p>
        </w:tc>
      </w:tr>
      <w:tr w:rsidR="0028397D" w:rsidRPr="003406F6" w14:paraId="57250D79" w14:textId="77777777" w:rsidTr="000566E1">
        <w:trPr>
          <w:jc w:val="center"/>
        </w:trPr>
        <w:tc>
          <w:tcPr>
            <w:tcW w:w="18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FDA71" w14:textId="3A6FF282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BD234" w14:textId="5440EBC8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BF4BA" w14:textId="42177B5B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84343" w14:textId="60D9AF35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923F4" w14:textId="5E66DC24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63E9D404" w14:textId="77777777" w:rsidTr="000566E1">
        <w:trPr>
          <w:jc w:val="center"/>
        </w:trPr>
        <w:tc>
          <w:tcPr>
            <w:tcW w:w="1853" w:type="pct"/>
            <w:vMerge/>
          </w:tcPr>
          <w:p w14:paraId="4382BFE3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834A5" w14:textId="5C9763FC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854DC" w14:textId="56E5476D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C8198" w14:textId="419D324F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47FDB" w14:textId="7D283675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776D5BCA" w14:textId="77777777" w:rsidTr="000566E1">
        <w:trPr>
          <w:jc w:val="center"/>
        </w:trPr>
        <w:tc>
          <w:tcPr>
            <w:tcW w:w="1853" w:type="pct"/>
            <w:vMerge/>
          </w:tcPr>
          <w:p w14:paraId="1C778708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3EEC3" w14:textId="3B0B0912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B72CD" w14:textId="7787A005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1FF2A5" w14:textId="50EA3703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C8B6A" w14:textId="6614CCE1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0BACFE30" w14:textId="77777777" w:rsidTr="000566E1">
        <w:trPr>
          <w:jc w:val="center"/>
        </w:trPr>
        <w:tc>
          <w:tcPr>
            <w:tcW w:w="1853" w:type="pct"/>
            <w:vMerge/>
          </w:tcPr>
          <w:p w14:paraId="39673F02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8F57C" w14:textId="1A8F2C6A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E7402" w14:textId="1495625A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211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54207" w14:textId="67E7B0D2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2BD18" w14:textId="00CED68D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43A3ACAA" w14:textId="77777777" w:rsidTr="000566E1">
        <w:trPr>
          <w:jc w:val="center"/>
        </w:trPr>
        <w:tc>
          <w:tcPr>
            <w:tcW w:w="185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04152" w14:textId="7CC38965" w:rsidR="0028397D" w:rsidRPr="000566E1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  <w:r w:rsidRPr="000566E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0566E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69E03" w14:textId="29740599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8ADE9" w14:textId="32671BD3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48ECC" w14:textId="6AEEFEF6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190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70910" w14:textId="48E0D053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154B2BD6" w14:textId="77777777" w:rsidTr="000566E1">
        <w:trPr>
          <w:jc w:val="center"/>
        </w:trPr>
        <w:tc>
          <w:tcPr>
            <w:tcW w:w="1853" w:type="pct"/>
            <w:vMerge/>
          </w:tcPr>
          <w:p w14:paraId="7923C75A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3C07A" w14:textId="1759EACB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C0107" w14:textId="2D13609F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05B5D" w14:textId="3B469E1A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DAEE4" w14:textId="7915906A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6FED6490" w14:textId="77777777" w:rsidTr="000566E1">
        <w:trPr>
          <w:jc w:val="center"/>
        </w:trPr>
        <w:tc>
          <w:tcPr>
            <w:tcW w:w="1853" w:type="pct"/>
            <w:vMerge/>
          </w:tcPr>
          <w:p w14:paraId="7FDD5D65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4F5C8" w14:textId="2CF73047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44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F0DE" w14:textId="09396EA0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2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D64E1D" w14:textId="205AF225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F83BB" w14:textId="41BFFDE7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8397D" w:rsidRPr="003406F6" w14:paraId="21663CC4" w14:textId="77777777" w:rsidTr="000566E1">
        <w:trPr>
          <w:jc w:val="center"/>
        </w:trPr>
        <w:tc>
          <w:tcPr>
            <w:tcW w:w="1853" w:type="pct"/>
            <w:vMerge/>
          </w:tcPr>
          <w:p w14:paraId="0137DB08" w14:textId="77777777" w:rsidR="0028397D" w:rsidRPr="003406F6" w:rsidRDefault="0028397D" w:rsidP="0028397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A78FA" w14:textId="281CFE34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44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FFC12" w14:textId="64CF18B7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211</w:t>
            </w:r>
          </w:p>
        </w:tc>
        <w:tc>
          <w:tcPr>
            <w:tcW w:w="42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5F708" w14:textId="68D1C60B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2EC76" w14:textId="7D6F6DED" w:rsidR="0028397D" w:rsidRPr="003406F6" w:rsidRDefault="0028397D" w:rsidP="002839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5564CA59" w14:textId="77777777" w:rsidR="00EE1E77" w:rsidRPr="003406F6" w:rsidRDefault="00EE1E77" w:rsidP="00CF1180">
      <w:pPr>
        <w:pStyle w:val="15"/>
        <w:spacing w:line="276" w:lineRule="auto"/>
        <w:ind w:firstLine="0"/>
        <w:rPr>
          <w:b/>
          <w:i/>
          <w:color w:val="FF0000"/>
          <w:sz w:val="24"/>
        </w:rPr>
      </w:pPr>
      <w:bookmarkStart w:id="128" w:name="_Toc88831189"/>
    </w:p>
    <w:p w14:paraId="32BD4794" w14:textId="77777777" w:rsidR="00BD1F71" w:rsidRPr="003406F6" w:rsidRDefault="00C245F2" w:rsidP="0096022C">
      <w:pPr>
        <w:pStyle w:val="3TimesNewRoman141"/>
      </w:pPr>
      <w:bookmarkStart w:id="129" w:name="_Toc166508629"/>
      <w:r w:rsidRPr="003406F6">
        <w:t xml:space="preserve">1.4.6. </w:t>
      </w:r>
      <w:r w:rsidR="00C7160D" w:rsidRPr="003406F6">
        <w:t>О</w:t>
      </w:r>
      <w:r w:rsidR="00BD1F71" w:rsidRPr="003406F6">
        <w:t xml:space="preserve">писание вариантов маршрутов прохождения трубопроводов (трасс) по территории </w:t>
      </w:r>
      <w:r w:rsidR="006303E0" w:rsidRPr="003406F6">
        <w:t>поселения, городского округа</w:t>
      </w:r>
      <w:r w:rsidR="00BD1F71" w:rsidRPr="003406F6">
        <w:t xml:space="preserve"> и их обоснование</w:t>
      </w:r>
      <w:bookmarkEnd w:id="128"/>
      <w:bookmarkEnd w:id="129"/>
    </w:p>
    <w:p w14:paraId="226FC5A5" w14:textId="77777777" w:rsidR="009627AA" w:rsidRPr="003406F6" w:rsidRDefault="009627AA" w:rsidP="00CF1180">
      <w:pPr>
        <w:pStyle w:val="e"/>
        <w:spacing w:line="276" w:lineRule="auto"/>
        <w:jc w:val="both"/>
      </w:pPr>
      <w:r w:rsidRPr="003406F6">
        <w:t>Маршруты прохождения реконструируемых инженерных сетей будут совпадать с трассами существующих коммуникаций.</w:t>
      </w:r>
    </w:p>
    <w:p w14:paraId="34FE0C5B" w14:textId="416D064E" w:rsidR="00C7160D" w:rsidRPr="003406F6" w:rsidRDefault="009627AA" w:rsidP="00CF1180">
      <w:pPr>
        <w:pStyle w:val="e"/>
        <w:spacing w:line="276" w:lineRule="auto"/>
        <w:jc w:val="both"/>
      </w:pPr>
      <w:r w:rsidRPr="003406F6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0E97C345" w14:textId="2CE41F14" w:rsidR="00164B07" w:rsidRPr="003406F6" w:rsidRDefault="00164B07" w:rsidP="00CF1180">
      <w:pPr>
        <w:pStyle w:val="e"/>
        <w:spacing w:line="276" w:lineRule="auto"/>
        <w:jc w:val="both"/>
      </w:pPr>
    </w:p>
    <w:p w14:paraId="0576CCC7" w14:textId="77777777" w:rsidR="00E46EDF" w:rsidRPr="003406F6" w:rsidRDefault="00E46EDF" w:rsidP="0096022C">
      <w:pPr>
        <w:pStyle w:val="3TimesNewRoman141"/>
      </w:pPr>
      <w:bookmarkStart w:id="130" w:name="_Toc88831190"/>
      <w:bookmarkStart w:id="131" w:name="_Toc166508630"/>
      <w:r w:rsidRPr="003406F6">
        <w:t>1.4.7. Рекомендации о месте размещения насосных станций, резервуаров, водонапорных башен</w:t>
      </w:r>
      <w:bookmarkEnd w:id="130"/>
      <w:bookmarkEnd w:id="131"/>
    </w:p>
    <w:p w14:paraId="399A9CD3" w14:textId="2B094EBD" w:rsidR="00E46EDF" w:rsidRPr="003406F6" w:rsidRDefault="00361CD3" w:rsidP="00CF1180">
      <w:pPr>
        <w:pStyle w:val="e"/>
        <w:spacing w:line="276" w:lineRule="auto"/>
        <w:jc w:val="both"/>
      </w:pPr>
      <w:r w:rsidRPr="003406F6">
        <w:t>Н</w:t>
      </w:r>
      <w:r w:rsidR="00E46EDF" w:rsidRPr="003406F6">
        <w:t>асосные станции, резервуары и водонапорные башни к строительству не предусмотрены.</w:t>
      </w:r>
    </w:p>
    <w:p w14:paraId="18530728" w14:textId="1738969D" w:rsidR="00164B07" w:rsidRPr="003406F6" w:rsidRDefault="00164B07" w:rsidP="00CF1180">
      <w:pPr>
        <w:pStyle w:val="e"/>
        <w:spacing w:line="276" w:lineRule="auto"/>
      </w:pPr>
    </w:p>
    <w:p w14:paraId="698A1167" w14:textId="77777777" w:rsidR="00BD1F71" w:rsidRPr="003406F6" w:rsidRDefault="00C245F2" w:rsidP="0096022C">
      <w:pPr>
        <w:pStyle w:val="3TimesNewRoman141"/>
      </w:pPr>
      <w:bookmarkStart w:id="132" w:name="_Toc88831191"/>
      <w:bookmarkStart w:id="133" w:name="_Toc166508631"/>
      <w:r w:rsidRPr="003406F6">
        <w:lastRenderedPageBreak/>
        <w:t xml:space="preserve">1.4.8. </w:t>
      </w:r>
      <w:r w:rsidR="00BD1F71" w:rsidRPr="003406F6">
        <w:t>Границы планируемых зон размещения объектов централизованных систем</w:t>
      </w:r>
      <w:r w:rsidR="00D9288D" w:rsidRPr="003406F6">
        <w:t xml:space="preserve"> горячего водоснабжения,</w:t>
      </w:r>
      <w:r w:rsidR="00BD1F71" w:rsidRPr="003406F6">
        <w:t xml:space="preserve"> холодного водоснабжения</w:t>
      </w:r>
      <w:bookmarkEnd w:id="132"/>
      <w:bookmarkEnd w:id="133"/>
    </w:p>
    <w:p w14:paraId="70CA8BD5" w14:textId="0B33A1B6" w:rsidR="00BD1F71" w:rsidRPr="003406F6" w:rsidRDefault="009627AA" w:rsidP="00CF1180">
      <w:pPr>
        <w:pStyle w:val="e"/>
        <w:spacing w:line="276" w:lineRule="auto"/>
        <w:jc w:val="both"/>
      </w:pPr>
      <w:r w:rsidRPr="003406F6">
        <w:t>Все строящиеся объекты будут размещены в границах</w:t>
      </w:r>
      <w:r w:rsidR="00834A0F" w:rsidRPr="003406F6">
        <w:t xml:space="preserve"> муниципального образования </w:t>
      </w:r>
      <w:r w:rsidR="0028397D">
        <w:t xml:space="preserve">село </w:t>
      </w:r>
      <w:proofErr w:type="spellStart"/>
      <w:r w:rsidR="0028397D">
        <w:t>Абалаково</w:t>
      </w:r>
      <w:proofErr w:type="spellEnd"/>
      <w:r w:rsidR="007E12DA">
        <w:t>.</w:t>
      </w:r>
    </w:p>
    <w:p w14:paraId="21D91D17" w14:textId="77777777" w:rsidR="00164B07" w:rsidRPr="003406F6" w:rsidRDefault="00164B07" w:rsidP="00CF1180">
      <w:pPr>
        <w:pStyle w:val="e"/>
        <w:spacing w:line="276" w:lineRule="auto"/>
        <w:jc w:val="both"/>
      </w:pPr>
    </w:p>
    <w:p w14:paraId="25636E68" w14:textId="77777777" w:rsidR="00BD1F71" w:rsidRPr="003406F6" w:rsidRDefault="00C245F2" w:rsidP="0096022C">
      <w:pPr>
        <w:pStyle w:val="3TimesNewRoman141"/>
      </w:pPr>
      <w:bookmarkStart w:id="134" w:name="_Toc88831192"/>
      <w:bookmarkStart w:id="135" w:name="_Toc166508632"/>
      <w:r w:rsidRPr="003406F6">
        <w:t xml:space="preserve">1.4.9. </w:t>
      </w:r>
      <w:r w:rsidR="00C7160D" w:rsidRPr="003406F6">
        <w:t>К</w:t>
      </w:r>
      <w:r w:rsidR="00BD1F71" w:rsidRPr="003406F6">
        <w:t xml:space="preserve">арты (схемы) существующего и планируемого размещения объектов централизованных систем </w:t>
      </w:r>
      <w:r w:rsidR="000D2C10" w:rsidRPr="003406F6">
        <w:t xml:space="preserve">горячего водоснабжения, </w:t>
      </w:r>
      <w:r w:rsidR="00BD1F71" w:rsidRPr="003406F6">
        <w:t>холодного водоснабжения</w:t>
      </w:r>
      <w:bookmarkEnd w:id="134"/>
      <w:bookmarkEnd w:id="135"/>
    </w:p>
    <w:p w14:paraId="5DC67543" w14:textId="268E9A45" w:rsidR="001D03CA" w:rsidRDefault="001D03CA" w:rsidP="00CF1180">
      <w:pPr>
        <w:pStyle w:val="e"/>
        <w:spacing w:line="276" w:lineRule="auto"/>
      </w:pPr>
      <w:r w:rsidRPr="003406F6">
        <w:t>Схема сетей холодно</w:t>
      </w:r>
      <w:r w:rsidR="003C6576" w:rsidRPr="003406F6">
        <w:t xml:space="preserve">го водоснабжения </w:t>
      </w:r>
      <w:r w:rsidR="0028397D">
        <w:t xml:space="preserve">с. </w:t>
      </w:r>
      <w:proofErr w:type="spellStart"/>
      <w:r w:rsidR="0028397D">
        <w:t>Абалаково</w:t>
      </w:r>
      <w:proofErr w:type="spellEnd"/>
      <w:r w:rsidR="0028397D">
        <w:t xml:space="preserve"> </w:t>
      </w:r>
      <w:r w:rsidRPr="003406F6">
        <w:t>представлена в приложении №1.</w:t>
      </w:r>
    </w:p>
    <w:p w14:paraId="733B91E7" w14:textId="77777777" w:rsidR="0028397D" w:rsidRPr="003406F6" w:rsidRDefault="0028397D" w:rsidP="00CF1180">
      <w:pPr>
        <w:pStyle w:val="e"/>
        <w:spacing w:line="276" w:lineRule="auto"/>
      </w:pPr>
    </w:p>
    <w:p w14:paraId="42910DE6" w14:textId="5F194517" w:rsidR="00C85739" w:rsidRPr="003406F6" w:rsidRDefault="004659A5" w:rsidP="007E12DA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8A4A78" w14:textId="4BB3AC54" w:rsidR="008D145D" w:rsidRPr="003406F6" w:rsidRDefault="008D145D" w:rsidP="0096022C">
      <w:pPr>
        <w:pStyle w:val="3TimesNewRoman141"/>
      </w:pPr>
      <w:bookmarkStart w:id="136" w:name="_Toc88831193"/>
      <w:bookmarkStart w:id="137" w:name="_Toc166508633"/>
      <w:r w:rsidRPr="003406F6">
        <w:lastRenderedPageBreak/>
        <w:t>1.5.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  <w:r w:rsidRPr="003406F6">
        <w:t xml:space="preserve"> </w:t>
      </w:r>
    </w:p>
    <w:p w14:paraId="46E6EBC1" w14:textId="77777777" w:rsidR="00B16634" w:rsidRPr="003406F6" w:rsidRDefault="00B16634" w:rsidP="00B16634">
      <w:pPr>
        <w:pStyle w:val="70"/>
      </w:pPr>
    </w:p>
    <w:p w14:paraId="0C578AA1" w14:textId="77777777" w:rsidR="008D145D" w:rsidRPr="003406F6" w:rsidRDefault="008D145D" w:rsidP="0096022C">
      <w:pPr>
        <w:pStyle w:val="3TimesNewRoman141"/>
      </w:pPr>
      <w:bookmarkStart w:id="138" w:name="_Toc88831194"/>
      <w:bookmarkStart w:id="139" w:name="_Toc166508634"/>
      <w:r w:rsidRPr="003406F6">
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38"/>
      <w:bookmarkEnd w:id="139"/>
    </w:p>
    <w:p w14:paraId="4D10F01A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Санитарная охрана водозабора обеспечивается санитарно-защитной полосой, </w:t>
      </w:r>
      <w:r w:rsidRPr="0028397D">
        <w:rPr>
          <w:rFonts w:ascii="Times New Roman" w:hAnsi="Times New Roman"/>
          <w:sz w:val="24"/>
          <w:shd w:val="clear" w:color="auto" w:fill="FFFFFF"/>
        </w:rPr>
        <w:t xml:space="preserve">устанавливается специальный режим и определяется комплекс мероприятий, направленных на предупреждение ухудшения качества воды. </w:t>
      </w:r>
    </w:p>
    <w:p w14:paraId="1DD8047E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Размер санитарно-защитной полосы принимаем по обе стороны от крайних линий водопровода 10 м, при диаметре водопровода менее 1000 мм и при отсутствии грунтовых вод. </w:t>
      </w:r>
    </w:p>
    <w:p w14:paraId="03311099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В пределах санитарно-защитной зоны отсутствуют источники загрязнения почвы и грунтовых вод. Со всех сторон от подземного водозабора территория свободная от застройки. </w:t>
      </w:r>
    </w:p>
    <w:p w14:paraId="0C566140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8397D">
        <w:rPr>
          <w:rFonts w:ascii="Times New Roman" w:hAnsi="Times New Roman"/>
          <w:sz w:val="24"/>
          <w:shd w:val="clear" w:color="auto" w:fill="FFFFFF"/>
        </w:rPr>
        <w:t xml:space="preserve">Согласно СанПиН 2.1.4.1110-02 «Зоны санитарной охраны водоснабжения и водопроводов питьевого назначения» 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14:paraId="68DD9969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8397D">
        <w:rPr>
          <w:rFonts w:ascii="Times New Roman" w:hAnsi="Times New Roman"/>
          <w:sz w:val="24"/>
          <w:shd w:val="clear" w:color="auto" w:fill="FFFFFF"/>
        </w:rPr>
        <w:t xml:space="preserve">Второй и третий пояса (пояса ограничений) включают территорию, предназначенную для предупреждения загрязнения воды источников водоснабжения. </w:t>
      </w:r>
    </w:p>
    <w:p w14:paraId="185334B8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8397D">
        <w:rPr>
          <w:rFonts w:ascii="Times New Roman" w:hAnsi="Times New Roman"/>
          <w:b/>
          <w:sz w:val="24"/>
          <w:shd w:val="clear" w:color="auto" w:fill="FFFFFF"/>
        </w:rPr>
        <w:t>Первый пояс</w:t>
      </w:r>
      <w:r w:rsidRPr="0028397D">
        <w:rPr>
          <w:rFonts w:ascii="Times New Roman" w:hAnsi="Times New Roman"/>
          <w:sz w:val="24"/>
          <w:shd w:val="clear" w:color="auto" w:fill="FFFFFF"/>
        </w:rPr>
        <w:t xml:space="preserve"> ЗСО устанавливается в целях устранения возможности случайного или умышленного загрязнения воды источника в месте расположения водозаборных скважин.</w:t>
      </w:r>
    </w:p>
    <w:p w14:paraId="4B1A2A65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hd w:val="clear" w:color="auto" w:fill="FFFFFF"/>
        </w:rPr>
      </w:pPr>
      <w:r w:rsidRPr="0028397D">
        <w:rPr>
          <w:rFonts w:ascii="Times New Roman" w:hAnsi="Times New Roman"/>
          <w:sz w:val="24"/>
          <w:shd w:val="clear" w:color="auto" w:fill="FFFFFF"/>
        </w:rPr>
        <w:t xml:space="preserve">Граница первого пояса устанавливается на расстоянии не менее 30 м от водозабора – при использовании защищенных подземных вод и на расстоянии не менее – 50 м при использовании недостаточно защищенных вод. </w:t>
      </w:r>
      <w:r w:rsidRPr="0028397D">
        <w:rPr>
          <w:rFonts w:ascii="Times New Roman" w:hAnsi="Times New Roman"/>
          <w:sz w:val="24"/>
          <w:szCs w:val="24"/>
        </w:rPr>
        <w:t>Размер пояса строгого режима охраны может быть сокращен государственным органом санитарно-эпидемиологического надзора.</w:t>
      </w:r>
    </w:p>
    <w:p w14:paraId="45D93D55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Границы первого пояса ЗСО </w:t>
      </w:r>
      <w:proofErr w:type="gramStart"/>
      <w:r w:rsidRPr="0028397D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28397D">
        <w:rPr>
          <w:rFonts w:ascii="Times New Roman" w:hAnsi="Times New Roman"/>
          <w:sz w:val="24"/>
          <w:szCs w:val="24"/>
          <w:lang w:eastAsia="ar-SA"/>
        </w:rPr>
        <w:t xml:space="preserve"> с. </w:t>
      </w:r>
      <w:proofErr w:type="spellStart"/>
      <w:r w:rsidRPr="0028397D">
        <w:rPr>
          <w:rFonts w:ascii="Times New Roman" w:hAnsi="Times New Roman"/>
          <w:sz w:val="24"/>
          <w:szCs w:val="24"/>
          <w:lang w:eastAsia="ar-SA"/>
        </w:rPr>
        <w:t>Абалаково</w:t>
      </w:r>
      <w:proofErr w:type="spellEnd"/>
      <w:r w:rsidRPr="0028397D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14:paraId="3A12BB26" w14:textId="77777777" w:rsidR="0028397D" w:rsidRPr="0028397D" w:rsidRDefault="0028397D" w:rsidP="0028397D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Скважина №1 – радиусом не менее 30 м; </w:t>
      </w:r>
    </w:p>
    <w:p w14:paraId="7BA26F67" w14:textId="77777777" w:rsidR="0028397D" w:rsidRPr="0028397D" w:rsidRDefault="0028397D" w:rsidP="0028397D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Скважина №2 – радиусом не менее 30 м; </w:t>
      </w:r>
    </w:p>
    <w:p w14:paraId="2198B104" w14:textId="77777777" w:rsidR="0028397D" w:rsidRPr="0028397D" w:rsidRDefault="0028397D" w:rsidP="0028397D">
      <w:pPr>
        <w:pStyle w:val="ab"/>
        <w:ind w:left="709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sz w:val="24"/>
          <w:szCs w:val="24"/>
          <w:lang w:eastAsia="ar-SA"/>
        </w:rPr>
        <w:t xml:space="preserve">Скважина №3 – радиусом не менее 30 м; </w:t>
      </w:r>
    </w:p>
    <w:p w14:paraId="79CB9DD2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8397D">
        <w:rPr>
          <w:rFonts w:ascii="Times New Roman" w:hAnsi="Times New Roman"/>
          <w:b/>
          <w:sz w:val="24"/>
          <w:szCs w:val="24"/>
          <w:lang w:eastAsia="ar-SA"/>
        </w:rPr>
        <w:t>Второй пояс</w:t>
      </w:r>
      <w:r w:rsidRPr="0028397D">
        <w:rPr>
          <w:rFonts w:ascii="Times New Roman" w:hAnsi="Times New Roman"/>
          <w:sz w:val="24"/>
          <w:szCs w:val="24"/>
          <w:lang w:eastAsia="ar-SA"/>
        </w:rPr>
        <w:t xml:space="preserve"> предназначен для защиты водоносного горизонта от микробных и загрязнений бытовыми, производственными, поверхностными (дождевые, талые) сточными водами, но так как он расположен внутри третьего, то также от химического загрязнения. </w:t>
      </w:r>
      <w:proofErr w:type="gramEnd"/>
    </w:p>
    <w:p w14:paraId="13728A69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397D">
        <w:rPr>
          <w:rFonts w:ascii="Times New Roman" w:hAnsi="Times New Roman"/>
          <w:b/>
          <w:sz w:val="24"/>
          <w:szCs w:val="24"/>
          <w:lang w:eastAsia="ar-SA"/>
        </w:rPr>
        <w:t xml:space="preserve">Третий пояс </w:t>
      </w:r>
      <w:r w:rsidRPr="0028397D">
        <w:rPr>
          <w:rFonts w:ascii="Times New Roman" w:hAnsi="Times New Roman"/>
          <w:sz w:val="24"/>
          <w:szCs w:val="24"/>
          <w:lang w:eastAsia="ar-SA"/>
        </w:rPr>
        <w:t xml:space="preserve">предназначен для защиты водоносного горизонта от химических загрязнений. </w:t>
      </w:r>
    </w:p>
    <w:p w14:paraId="2C34A135" w14:textId="77777777" w:rsidR="0028397D" w:rsidRPr="0028397D" w:rsidRDefault="0028397D" w:rsidP="0028397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>Санитарные мероприятия на территории зон и полос должны соответствовать действующим нормативам и, в основном, сводятся к следующему:</w:t>
      </w:r>
    </w:p>
    <w:p w14:paraId="7A193788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>- На территории I пояса ЗСО (строгого режима) предусматривается планировка, ограждение и озеленение, сторожевая сигнализация. Запрещаются все виды строительства, не имеющие непосредственного отношения к эксплуатации водопровода. Здания должны быть оборудованы канализацией с отведением сточных вод в ближайшую систему либо на местные станции очистных сооружений, располагаемые за пределами первого пояса ЗСО с учетом санитарного режима на территории второго пояса. Границы акватории обозначаются предупредительными наземными знаками, буями и т.п.</w:t>
      </w:r>
    </w:p>
    <w:p w14:paraId="34744EF9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 xml:space="preserve">- На территории II пояса ЗСО запрещается размещение складов ГСМ, ядохимикатов и минеральных удобрений, а также других объектов, которые могут вызывать микробное и химическое загрязнение источников водоснабжения. Не допускается отведение сточных вод </w:t>
      </w:r>
      <w:r w:rsidRPr="0028397D">
        <w:rPr>
          <w:rFonts w:ascii="Times New Roman" w:hAnsi="Times New Roman"/>
          <w:sz w:val="24"/>
          <w:szCs w:val="24"/>
        </w:rPr>
        <w:lastRenderedPageBreak/>
        <w:t>в зоне водосбора источника водоснабжения, не отвечающих гигиеническим требованиям к охране поверхностных вод. Границы II пояса ЗСО на пересечении дорог, троп и пр. должны быть обозначены столбами со специальными знаками. Населенные пункты, располагаемые в зоне второго пояса, должны благоустраиваться (оборудованы канализацией, организован сбор и утилизация мусора, отвод поверхностного стока и т.д.). Выделение территорий для нового строительства следует регулировать с органами Госсанэпиднадзора.</w:t>
      </w:r>
    </w:p>
    <w:p w14:paraId="6D0675F4" w14:textId="77777777" w:rsidR="0028397D" w:rsidRP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>- На территории III пояса ЗСО запрещается загрязнение промышленными отходами, нефтепродуктами, ядохимикатами.</w:t>
      </w:r>
    </w:p>
    <w:p w14:paraId="2BE80721" w14:textId="13F95526" w:rsid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 xml:space="preserve">- В пределах санитарно-защитных полос водоводов должны отсутствовать источники загрязнения почвы и грунтовых вод (свалки, кладбища, скотомогильники и т.п.). </w:t>
      </w:r>
    </w:p>
    <w:p w14:paraId="5F444E39" w14:textId="77777777" w:rsidR="00925559" w:rsidRPr="0028397D" w:rsidRDefault="00925559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664FA1" w14:textId="3AD8865C" w:rsidR="0028397D" w:rsidRDefault="0028397D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28397D">
        <w:rPr>
          <w:rFonts w:ascii="Times New Roman" w:hAnsi="Times New Roman"/>
          <w:sz w:val="24"/>
          <w:szCs w:val="24"/>
        </w:rPr>
        <w:t xml:space="preserve">По состоянию на 2023 год </w:t>
      </w:r>
      <w:r w:rsidR="005E678B">
        <w:rPr>
          <w:rFonts w:ascii="Times New Roman" w:hAnsi="Times New Roman"/>
          <w:sz w:val="24"/>
          <w:szCs w:val="24"/>
        </w:rPr>
        <w:t xml:space="preserve">первый пояс ЗСО на водозаборных скважинах </w:t>
      </w:r>
      <w:r w:rsidR="00925559"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 w:rsidR="00925559">
        <w:rPr>
          <w:rFonts w:ascii="Times New Roman" w:hAnsi="Times New Roman"/>
          <w:sz w:val="24"/>
          <w:szCs w:val="24"/>
        </w:rPr>
        <w:t>Абалаково</w:t>
      </w:r>
      <w:proofErr w:type="spellEnd"/>
      <w:r w:rsidR="00925559">
        <w:rPr>
          <w:rFonts w:ascii="Times New Roman" w:hAnsi="Times New Roman"/>
          <w:sz w:val="24"/>
          <w:szCs w:val="24"/>
        </w:rPr>
        <w:t xml:space="preserve"> </w:t>
      </w:r>
      <w:r w:rsidR="005E678B">
        <w:rPr>
          <w:rFonts w:ascii="Times New Roman" w:hAnsi="Times New Roman"/>
          <w:sz w:val="24"/>
          <w:szCs w:val="24"/>
        </w:rPr>
        <w:t>обустроен</w:t>
      </w:r>
      <w:r w:rsidRPr="0028397D">
        <w:rPr>
          <w:rFonts w:ascii="Times New Roman" w:hAnsi="Times New Roman"/>
          <w:sz w:val="24"/>
          <w:szCs w:val="24"/>
        </w:rPr>
        <w:t xml:space="preserve">. </w:t>
      </w:r>
    </w:p>
    <w:p w14:paraId="1FA746C6" w14:textId="77777777" w:rsidR="00925559" w:rsidRPr="0028397D" w:rsidRDefault="00925559" w:rsidP="0028397D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67A2AA" w14:textId="5C3A94E2" w:rsidR="008D145D" w:rsidRPr="00085A24" w:rsidRDefault="008D145D" w:rsidP="0096022C">
      <w:pPr>
        <w:pStyle w:val="3TimesNewRoman141"/>
      </w:pPr>
      <w:bookmarkStart w:id="140" w:name="_Toc88831195"/>
      <w:bookmarkStart w:id="141" w:name="_Toc166508635"/>
      <w:r w:rsidRPr="003406F6">
        <w:t xml:space="preserve">1.5.2. Сведения </w:t>
      </w:r>
      <w:proofErr w:type="gramStart"/>
      <w:r w:rsidRPr="003406F6">
        <w:t>о мерах по предотвращению вредного воздействия на окружающую среду при реализации мероприятий по снабжению</w:t>
      </w:r>
      <w:proofErr w:type="gramEnd"/>
      <w:r w:rsidRPr="003406F6">
        <w:t xml:space="preserve"> и хранению </w:t>
      </w:r>
      <w:r w:rsidRPr="00085A24">
        <w:t>химических реагентов, используемых в водоподготовке (хлор и др.)</w:t>
      </w:r>
      <w:bookmarkEnd w:id="140"/>
      <w:bookmarkEnd w:id="141"/>
    </w:p>
    <w:p w14:paraId="4FA13D74" w14:textId="77777777" w:rsidR="0028397D" w:rsidRPr="0028397D" w:rsidRDefault="0028397D" w:rsidP="0028397D">
      <w:pPr>
        <w:pStyle w:val="e"/>
        <w:spacing w:line="276" w:lineRule="auto"/>
        <w:jc w:val="both"/>
      </w:pPr>
      <w:r w:rsidRPr="0028397D">
        <w:t>При подготовке питьевой воды на ОФС «ПУЛЬСАР-40» не предусмотрено использование химических реагентов.</w:t>
      </w:r>
    </w:p>
    <w:p w14:paraId="77BF6F64" w14:textId="77777777" w:rsidR="0028397D" w:rsidRDefault="0028397D" w:rsidP="0028397D">
      <w:pPr>
        <w:ind w:firstLine="708"/>
        <w:rPr>
          <w:rFonts w:ascii="Times New Roman" w:hAnsi="Times New Roman"/>
          <w:sz w:val="24"/>
        </w:rPr>
      </w:pPr>
      <w:r w:rsidRPr="0028397D">
        <w:rPr>
          <w:rFonts w:ascii="Times New Roman" w:hAnsi="Times New Roman"/>
          <w:sz w:val="24"/>
        </w:rPr>
        <w:t>В связи с этим отсутствуют меры по предотвращению вредного воздействия на окружающую среду при транспортировке и хранению химических реагентов.</w:t>
      </w:r>
    </w:p>
    <w:p w14:paraId="306949B8" w14:textId="321D4E22" w:rsidR="00032204" w:rsidRPr="00032204" w:rsidRDefault="00032204" w:rsidP="00032204">
      <w:pPr>
        <w:jc w:val="left"/>
        <w:rPr>
          <w:rFonts w:ascii="Times New Roman" w:eastAsia="Calibri" w:hAnsi="Times New Roman"/>
          <w:sz w:val="24"/>
        </w:rPr>
      </w:pPr>
    </w:p>
    <w:p w14:paraId="65F94EA7" w14:textId="63E908FA" w:rsidR="00032204" w:rsidRDefault="00032204">
      <w:pPr>
        <w:jc w:val="lef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 w:type="page"/>
      </w:r>
    </w:p>
    <w:p w14:paraId="7E0A43BF" w14:textId="77777777" w:rsidR="005B0CC1" w:rsidRPr="003406F6" w:rsidRDefault="005B0CC1" w:rsidP="00EC3D38">
      <w:pPr>
        <w:jc w:val="left"/>
        <w:rPr>
          <w:rFonts w:ascii="Times New Roman" w:eastAsia="Calibri" w:hAnsi="Times New Roman"/>
          <w:sz w:val="24"/>
        </w:rPr>
      </w:pPr>
    </w:p>
    <w:p w14:paraId="24F8BDA8" w14:textId="77777777" w:rsidR="00634916" w:rsidRPr="003406F6" w:rsidRDefault="00C245F2" w:rsidP="0096022C">
      <w:pPr>
        <w:pStyle w:val="3TimesNewRoman141"/>
      </w:pPr>
      <w:bookmarkStart w:id="142" w:name="_Toc88831196"/>
      <w:bookmarkStart w:id="143" w:name="_Toc166508636"/>
      <w:r w:rsidRPr="003406F6">
        <w:t xml:space="preserve">1.6. </w:t>
      </w:r>
      <w:r w:rsidR="00251760" w:rsidRPr="003406F6">
        <w:t xml:space="preserve">ОЦЕНКА </w:t>
      </w:r>
      <w:r w:rsidR="00DF5063" w:rsidRPr="003406F6">
        <w:t>ОБЪЕМОВ</w:t>
      </w:r>
      <w:r w:rsidR="00251760" w:rsidRPr="003406F6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2"/>
      <w:bookmarkEnd w:id="143"/>
    </w:p>
    <w:p w14:paraId="7590AEE5" w14:textId="77777777" w:rsidR="00C245F2" w:rsidRPr="003406F6" w:rsidRDefault="00C245F2" w:rsidP="00C245F2">
      <w:pPr>
        <w:pStyle w:val="70"/>
        <w:rPr>
          <w:color w:val="auto"/>
          <w:sz w:val="24"/>
        </w:rPr>
      </w:pPr>
    </w:p>
    <w:p w14:paraId="4A92715D" w14:textId="77777777" w:rsidR="00251760" w:rsidRPr="003406F6" w:rsidRDefault="00C245F2" w:rsidP="0096022C">
      <w:pPr>
        <w:pStyle w:val="3TimesNewRoman141"/>
      </w:pPr>
      <w:bookmarkStart w:id="144" w:name="_Toc524593203"/>
      <w:bookmarkStart w:id="145" w:name="_Toc88831197"/>
      <w:bookmarkStart w:id="146" w:name="_Toc166508637"/>
      <w:r w:rsidRPr="003406F6">
        <w:t xml:space="preserve">1.6.1. </w:t>
      </w:r>
      <w:r w:rsidR="00443E53" w:rsidRPr="003406F6">
        <w:t>О</w:t>
      </w:r>
      <w:r w:rsidR="00251760" w:rsidRPr="003406F6">
        <w:t>ценка стоимости основных мероприятий по реализации схем водоснабжения</w:t>
      </w:r>
      <w:bookmarkEnd w:id="144"/>
      <w:bookmarkEnd w:id="145"/>
      <w:bookmarkEnd w:id="146"/>
    </w:p>
    <w:p w14:paraId="6F13E575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956B030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проектно-изыскательские работы;</w:t>
      </w:r>
    </w:p>
    <w:p w14:paraId="3DB216DA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строительно-монтажные работы;</w:t>
      </w:r>
    </w:p>
    <w:p w14:paraId="742374DF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0F477A6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442EE6AE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56547C5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02325133" w14:textId="77777777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F61CB38" w14:textId="29B78A16" w:rsidR="00251760" w:rsidRPr="003406F6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0139321B" w14:textId="77777777" w:rsidR="00164B07" w:rsidRPr="003406F6" w:rsidRDefault="00164B07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45BE1E4E" w14:textId="77777777" w:rsidR="00FF6406" w:rsidRPr="003406F6" w:rsidRDefault="00C245F2" w:rsidP="0096022C">
      <w:pPr>
        <w:pStyle w:val="3TimesNewRoman141"/>
      </w:pPr>
      <w:bookmarkStart w:id="147" w:name="_Toc88831198"/>
      <w:bookmarkStart w:id="148" w:name="_Toc166508638"/>
      <w:r w:rsidRPr="003406F6">
        <w:t xml:space="preserve">1.6.2. </w:t>
      </w:r>
      <w:proofErr w:type="gramStart"/>
      <w:r w:rsidR="00FF6406" w:rsidRPr="003406F6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7"/>
      <w:bookmarkEnd w:id="148"/>
      <w:proofErr w:type="gramEnd"/>
    </w:p>
    <w:p w14:paraId="299D6397" w14:textId="77777777" w:rsidR="008D13C7" w:rsidRPr="003406F6" w:rsidRDefault="00FF6406" w:rsidP="00834A0F">
      <w:pPr>
        <w:spacing w:line="276" w:lineRule="auto"/>
        <w:ind w:firstLine="708"/>
        <w:rPr>
          <w:rFonts w:ascii="Times New Roman" w:hAnsi="Times New Roman"/>
          <w:i/>
        </w:rPr>
      </w:pPr>
      <w:r w:rsidRPr="003406F6">
        <w:rPr>
          <w:rFonts w:ascii="Times New Roman" w:hAnsi="Times New Roman"/>
          <w:sz w:val="24"/>
        </w:rPr>
        <w:t>В таблице</w:t>
      </w:r>
      <w:r w:rsidR="00834A0F" w:rsidRPr="003406F6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160255C0" w14:textId="77777777" w:rsidR="00C85739" w:rsidRPr="003406F6" w:rsidRDefault="00C85739">
      <w:pPr>
        <w:rPr>
          <w:rFonts w:ascii="Times New Roman" w:hAnsi="Times New Roman"/>
        </w:rPr>
        <w:sectPr w:rsidR="00C85739" w:rsidRPr="003406F6" w:rsidSect="0024027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2A05B92" w14:textId="77777777" w:rsidR="000A1084" w:rsidRPr="003406F6" w:rsidRDefault="000A1084" w:rsidP="00834A0F">
      <w:pPr>
        <w:jc w:val="center"/>
        <w:rPr>
          <w:rFonts w:ascii="Times New Roman" w:hAnsi="Times New Roman"/>
          <w:sz w:val="24"/>
        </w:rPr>
      </w:pPr>
    </w:p>
    <w:p w14:paraId="0CE5F26B" w14:textId="77777777" w:rsidR="00C85739" w:rsidRPr="003406F6" w:rsidRDefault="00834A0F" w:rsidP="00BD6BB5">
      <w:pPr>
        <w:spacing w:after="200"/>
        <w:rPr>
          <w:rFonts w:ascii="Times New Roman" w:hAnsi="Times New Roman"/>
        </w:rPr>
      </w:pPr>
      <w:r w:rsidRPr="00F03726">
        <w:rPr>
          <w:rFonts w:ascii="Times New Roman" w:hAnsi="Times New Roman"/>
          <w:b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023"/>
        <w:gridCol w:w="1850"/>
        <w:gridCol w:w="870"/>
        <w:gridCol w:w="716"/>
        <w:gridCol w:w="1024"/>
        <w:gridCol w:w="870"/>
        <w:gridCol w:w="870"/>
        <w:gridCol w:w="871"/>
        <w:gridCol w:w="870"/>
        <w:gridCol w:w="870"/>
        <w:gridCol w:w="870"/>
        <w:gridCol w:w="870"/>
        <w:gridCol w:w="870"/>
        <w:gridCol w:w="871"/>
      </w:tblGrid>
      <w:tr w:rsidR="00716D7C" w:rsidRPr="003E01BD" w14:paraId="42EF4E79" w14:textId="2FD6F707" w:rsidTr="00716D7C">
        <w:trPr>
          <w:jc w:val="center"/>
        </w:trPr>
        <w:tc>
          <w:tcPr>
            <w:tcW w:w="63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91A871" w14:textId="77777777" w:rsidR="00716D7C" w:rsidRPr="003E01BD" w:rsidRDefault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E01B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E01BD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F7F262" w14:textId="77777777" w:rsidR="00716D7C" w:rsidRPr="003E01BD" w:rsidRDefault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9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1A72D8" w14:textId="5B50B871" w:rsidR="00716D7C" w:rsidRPr="003E01BD" w:rsidRDefault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Ориентировочный объем инвестиции, тыс. руб. без НДС</w:t>
            </w:r>
          </w:p>
        </w:tc>
        <w:tc>
          <w:tcPr>
            <w:tcW w:w="10154" w:type="dxa"/>
            <w:gridSpan w:val="1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CF8834" w14:textId="132665D7" w:rsidR="00716D7C" w:rsidRPr="003E01BD" w:rsidRDefault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Сумма освоения, тыс. руб. без НДС</w:t>
            </w:r>
          </w:p>
        </w:tc>
      </w:tr>
      <w:tr w:rsidR="00716D7C" w:rsidRPr="003E01BD" w14:paraId="50763EDF" w14:textId="08A929BB" w:rsidTr="003E01BD">
        <w:trPr>
          <w:jc w:val="center"/>
        </w:trPr>
        <w:tc>
          <w:tcPr>
            <w:tcW w:w="639" w:type="dxa"/>
            <w:vMerge/>
          </w:tcPr>
          <w:p w14:paraId="71A2432F" w14:textId="77777777" w:rsidR="00716D7C" w:rsidRPr="003E01BD" w:rsidRDefault="00716D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vMerge/>
          </w:tcPr>
          <w:p w14:paraId="78F849FF" w14:textId="77777777" w:rsidR="00716D7C" w:rsidRPr="003E01BD" w:rsidRDefault="00716D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</w:tcPr>
          <w:p w14:paraId="683BB970" w14:textId="77777777" w:rsidR="00716D7C" w:rsidRPr="003E01BD" w:rsidRDefault="00716D7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45FCFD" w14:textId="0B617069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07670D" w14:textId="1B99EEA5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094233" w14:textId="694A07F8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3D8E9E" w14:textId="7A1173B1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953968" w14:textId="5C0E6A37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4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C84E48" w14:textId="14B34063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6FF19A" w14:textId="626BDA78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948BCB" w14:textId="1940B473" w:rsidR="00716D7C" w:rsidRPr="003E01BD" w:rsidRDefault="00716D7C" w:rsidP="000336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3D8E553B" w14:textId="4E0BEBD5" w:rsidR="00716D7C" w:rsidRPr="003E01BD" w:rsidRDefault="00716D7C" w:rsidP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449977D4" w14:textId="6403F0AC" w:rsidR="00716D7C" w:rsidRPr="003E01BD" w:rsidRDefault="00716D7C" w:rsidP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846" w:type="dxa"/>
            <w:shd w:val="clear" w:color="auto" w:fill="F2F2F2"/>
            <w:vAlign w:val="center"/>
          </w:tcPr>
          <w:p w14:paraId="4D0D5453" w14:textId="29B56147" w:rsidR="00716D7C" w:rsidRPr="003E01BD" w:rsidRDefault="00716D7C" w:rsidP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47" w:type="dxa"/>
            <w:shd w:val="clear" w:color="auto" w:fill="F2F2F2"/>
            <w:vAlign w:val="center"/>
          </w:tcPr>
          <w:p w14:paraId="5CB2A18E" w14:textId="3ADB8C61" w:rsidR="00716D7C" w:rsidRPr="003E01BD" w:rsidRDefault="00716D7C" w:rsidP="00716D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716D7C" w:rsidRPr="003E01BD" w14:paraId="63089874" w14:textId="4BECAE62" w:rsidTr="003E01BD">
        <w:trPr>
          <w:jc w:val="center"/>
        </w:trPr>
        <w:tc>
          <w:tcPr>
            <w:tcW w:w="63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56C78D" w14:textId="77777777" w:rsidR="00716D7C" w:rsidRPr="003E01BD" w:rsidRDefault="00716D7C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26490" w14:textId="6D52F939" w:rsidR="00716D7C" w:rsidRPr="003E01BD" w:rsidRDefault="00716D7C" w:rsidP="00BD6BB5">
            <w:pPr>
              <w:pStyle w:val="e"/>
              <w:spacing w:before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7236A4">
              <w:rPr>
                <w:rFonts w:eastAsiaTheme="minorHAnsi"/>
                <w:sz w:val="18"/>
                <w:szCs w:val="18"/>
              </w:rPr>
              <w:t xml:space="preserve">Разработка проекта ЗСО </w:t>
            </w:r>
            <w:proofErr w:type="gramStart"/>
            <w:r w:rsidRPr="007236A4">
              <w:rPr>
                <w:rFonts w:eastAsiaTheme="minorHAnsi"/>
                <w:sz w:val="18"/>
                <w:szCs w:val="18"/>
              </w:rPr>
              <w:t>для</w:t>
            </w:r>
            <w:proofErr w:type="gramEnd"/>
            <w:r w:rsidRPr="007236A4">
              <w:rPr>
                <w:rFonts w:eastAsiaTheme="minorHAnsi"/>
                <w:sz w:val="18"/>
                <w:szCs w:val="18"/>
              </w:rPr>
              <w:t xml:space="preserve"> </w:t>
            </w:r>
            <w:r w:rsidR="00BD6BB5" w:rsidRPr="007236A4">
              <w:rPr>
                <w:rFonts w:eastAsiaTheme="minorHAnsi"/>
                <w:sz w:val="18"/>
                <w:szCs w:val="18"/>
              </w:rPr>
              <w:t xml:space="preserve">с. </w:t>
            </w:r>
            <w:proofErr w:type="spellStart"/>
            <w:r w:rsidR="00BD6BB5" w:rsidRPr="007236A4">
              <w:rPr>
                <w:rFonts w:eastAsiaTheme="minorHAnsi"/>
                <w:sz w:val="18"/>
                <w:szCs w:val="18"/>
              </w:rPr>
              <w:t>Абалаково</w:t>
            </w:r>
            <w:proofErr w:type="spellEnd"/>
            <w:r w:rsidR="00BD6BB5" w:rsidRPr="007236A4">
              <w:rPr>
                <w:rFonts w:eastAsiaTheme="minorHAnsi"/>
                <w:sz w:val="18"/>
                <w:szCs w:val="18"/>
              </w:rPr>
              <w:t xml:space="preserve">, ул. </w:t>
            </w:r>
            <w:r w:rsidR="00BD6BB5" w:rsidRPr="003E01BD">
              <w:rPr>
                <w:rFonts w:eastAsiaTheme="minorHAnsi"/>
                <w:sz w:val="18"/>
                <w:szCs w:val="18"/>
              </w:rPr>
              <w:t xml:space="preserve">Заречная, 100 (скважина №1) </w:t>
            </w:r>
          </w:p>
        </w:tc>
        <w:tc>
          <w:tcPr>
            <w:tcW w:w="17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890DA" w14:textId="748E4C43" w:rsidR="00716D7C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290,612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9B8EF" w14:textId="1EF411A2" w:rsidR="00716D7C" w:rsidRPr="003E01BD" w:rsidRDefault="00716D7C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689C70" w14:textId="24D210A9" w:rsidR="00716D7C" w:rsidRPr="003E01BD" w:rsidRDefault="00716D7C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65904" w14:textId="65ACD54D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1D09C" w14:textId="119B951A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C891" w14:textId="63775E8F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7189F" w14:textId="3DACEE31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88392" w14:textId="757AC6A4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C62E3" w14:textId="6E6A8689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B847E58" w14:textId="425B2CF4" w:rsidR="00716D7C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D78297E" w14:textId="0419EEFD" w:rsidR="00716D7C" w:rsidRPr="003E01BD" w:rsidRDefault="00716D7C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38E9A178" w14:textId="04E23A22" w:rsidR="00716D7C" w:rsidRPr="003E01BD" w:rsidRDefault="00716D7C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51EAD1B9" w14:textId="5DD9BDB8" w:rsidR="00716D7C" w:rsidRPr="003E01BD" w:rsidRDefault="00716D7C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6BB5" w:rsidRPr="003E01BD" w14:paraId="736E0000" w14:textId="387C842B" w:rsidTr="003E01BD">
        <w:trPr>
          <w:jc w:val="center"/>
        </w:trPr>
        <w:tc>
          <w:tcPr>
            <w:tcW w:w="63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CD8ECD" w14:textId="77777777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C478E" w14:textId="486CA71E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A4">
              <w:rPr>
                <w:rFonts w:ascii="Times New Roman" w:hAnsi="Times New Roman"/>
                <w:sz w:val="18"/>
                <w:szCs w:val="18"/>
              </w:rPr>
              <w:t xml:space="preserve">Разработка проекта ЗСО </w:t>
            </w:r>
            <w:proofErr w:type="gramStart"/>
            <w:r w:rsidRPr="007236A4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7236A4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7236A4">
              <w:rPr>
                <w:rFonts w:ascii="Times New Roman" w:hAnsi="Times New Roman"/>
                <w:sz w:val="18"/>
                <w:szCs w:val="18"/>
              </w:rPr>
              <w:t>Абалаково</w:t>
            </w:r>
            <w:proofErr w:type="spellEnd"/>
            <w:r w:rsidRPr="007236A4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Pr="003E01BD">
              <w:rPr>
                <w:rFonts w:ascii="Times New Roman" w:hAnsi="Times New Roman"/>
                <w:sz w:val="18"/>
                <w:szCs w:val="18"/>
              </w:rPr>
              <w:t>Заречная, 100 (скважина №2)</w:t>
            </w:r>
          </w:p>
        </w:tc>
        <w:tc>
          <w:tcPr>
            <w:tcW w:w="17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200CE" w14:textId="7A173597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290,612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5C02C" w14:textId="60BB7A5B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A0997" w14:textId="47553E61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EA2C5" w14:textId="037897A9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75341" w14:textId="06C41CEC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1CFD5" w14:textId="18D707E4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F1BE3" w14:textId="69A84BCA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D9087" w14:textId="0F64A2A0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E8CAB" w14:textId="28EFEE8D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4568CA6" w14:textId="568E34DA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4CF4BFF" w14:textId="71F2116F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23B6981" w14:textId="75DCE8D7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1BE736EC" w14:textId="0550202D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6BB5" w:rsidRPr="003E01BD" w14:paraId="7D430FF1" w14:textId="1032B249" w:rsidTr="003E01BD">
        <w:trPr>
          <w:jc w:val="center"/>
        </w:trPr>
        <w:tc>
          <w:tcPr>
            <w:tcW w:w="63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CB47CF" w14:textId="7BDFFD76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EC6E2" w14:textId="7818E2E6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6A4">
              <w:rPr>
                <w:rFonts w:ascii="Times New Roman" w:hAnsi="Times New Roman"/>
                <w:sz w:val="18"/>
                <w:szCs w:val="18"/>
              </w:rPr>
              <w:t xml:space="preserve">Разработка проекта ЗСО </w:t>
            </w:r>
            <w:proofErr w:type="gramStart"/>
            <w:r w:rsidRPr="007236A4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7236A4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7236A4">
              <w:rPr>
                <w:rFonts w:ascii="Times New Roman" w:hAnsi="Times New Roman"/>
                <w:sz w:val="18"/>
                <w:szCs w:val="18"/>
              </w:rPr>
              <w:t>Абалаково</w:t>
            </w:r>
            <w:proofErr w:type="spellEnd"/>
            <w:r w:rsidRPr="007236A4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Pr="003E01BD">
              <w:rPr>
                <w:rFonts w:ascii="Times New Roman" w:hAnsi="Times New Roman"/>
                <w:sz w:val="18"/>
                <w:szCs w:val="18"/>
              </w:rPr>
              <w:t>Заречная, 100 (скважина №3) заключение на водный объект.</w:t>
            </w:r>
          </w:p>
        </w:tc>
        <w:tc>
          <w:tcPr>
            <w:tcW w:w="17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0C183" w14:textId="4BB2FA70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290,612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CB0A1" w14:textId="0E749296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0FBDD" w14:textId="0A4AD07D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B0BED" w14:textId="7B51C513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E5573F" w14:textId="7679A1E1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0BEB0" w14:textId="5B482C5E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0459F" w14:textId="3D4E270E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BBCE1" w14:textId="145EAE08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9CE98" w14:textId="39EA014E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6E65ECA4" w14:textId="0EDDDE75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41,516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52644416" w14:textId="6E93D1FF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4018D99" w14:textId="36DD6CAD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03EE56FE" w14:textId="6DEF1A23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6BB5" w:rsidRPr="003E01BD" w14:paraId="11A9693E" w14:textId="77777777" w:rsidTr="003E01BD">
        <w:trPr>
          <w:jc w:val="center"/>
        </w:trPr>
        <w:tc>
          <w:tcPr>
            <w:tcW w:w="63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C990D1" w14:textId="08AAAFA1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C5739A" w14:textId="0F760FED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Организация ЗСО источников водоснабжения</w:t>
            </w:r>
          </w:p>
        </w:tc>
        <w:tc>
          <w:tcPr>
            <w:tcW w:w="17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08DF9" w14:textId="4C8796A2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14044,060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357AF" w14:textId="61096FE5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7A055" w14:textId="3A72CC03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E827E" w14:textId="7B538468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0FCA8" w14:textId="68AF0AF6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9A48E" w14:textId="1E447E73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AA82B" w14:textId="44B3B7A7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21F29" w14:textId="3D994C26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241D0" w14:textId="3D0B1669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2006,29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208391D8" w14:textId="2321D400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2006,32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727ED7AB" w14:textId="091FE29F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shd w:val="clear" w:color="auto" w:fill="FFFFFF"/>
            <w:vAlign w:val="center"/>
          </w:tcPr>
          <w:p w14:paraId="0724B0EA" w14:textId="3624C8E0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14:paraId="25A3A2CD" w14:textId="3FBC2968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D6BB5" w:rsidRPr="003E01BD" w14:paraId="19E494E0" w14:textId="77777777" w:rsidTr="003E01BD">
        <w:trPr>
          <w:jc w:val="center"/>
        </w:trPr>
        <w:tc>
          <w:tcPr>
            <w:tcW w:w="2608" w:type="dxa"/>
            <w:gridSpan w:val="2"/>
            <w:shd w:val="clear" w:color="auto" w:fill="F2F2F2" w:themeFill="background1" w:themeFillShade="F2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D74512" w14:textId="2F502098" w:rsidR="00BD6BB5" w:rsidRPr="003E01BD" w:rsidRDefault="00BD6BB5" w:rsidP="00BD6B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b/>
                <w:sz w:val="18"/>
                <w:szCs w:val="18"/>
              </w:rPr>
              <w:t>ВСЕГО ПО МЕРОПРИЯТИЯМ:</w:t>
            </w:r>
          </w:p>
        </w:tc>
        <w:tc>
          <w:tcPr>
            <w:tcW w:w="1799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1BA26" w14:textId="0EA2FE95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14915,896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F3240" w14:textId="2FFF2616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9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79134" w14:textId="6A64DCAD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A241A" w14:textId="3051AEBF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9E7B35E" w14:textId="2CB1C638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8D8E048" w14:textId="3B0E1867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7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32120C4" w14:textId="26CAFAE4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8F2EDA7" w14:textId="5407BDA4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6" w:type="dxa"/>
            <w:shd w:val="clear" w:color="auto" w:fill="F2F2F2" w:themeFill="background1" w:themeFillShade="F2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A93C91A" w14:textId="48031AFD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2130,838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296D571" w14:textId="6141A733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2130,868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873894" w14:textId="308D43EA" w:rsidR="00BD6BB5" w:rsidRPr="003E01BD" w:rsidRDefault="00BD6BB5" w:rsidP="00BD6B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1924826" w14:textId="2745A702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3E6D776" w14:textId="3C3B085A" w:rsidR="00BD6BB5" w:rsidRPr="003E01BD" w:rsidRDefault="00BD6BB5" w:rsidP="00B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0C802451" w14:textId="77777777" w:rsidR="00C85739" w:rsidRPr="003406F6" w:rsidRDefault="00C85739">
      <w:pPr>
        <w:rPr>
          <w:rFonts w:ascii="Times New Roman" w:hAnsi="Times New Roman"/>
        </w:rPr>
      </w:pPr>
    </w:p>
    <w:p w14:paraId="678120DF" w14:textId="77777777" w:rsidR="00361CD3" w:rsidRPr="003406F6" w:rsidRDefault="00361CD3" w:rsidP="00D4755C">
      <w:pPr>
        <w:jc w:val="left"/>
        <w:rPr>
          <w:rFonts w:ascii="Times New Roman" w:hAnsi="Times New Roman"/>
          <w:b/>
          <w:i/>
          <w:color w:val="FF0000"/>
          <w:sz w:val="24"/>
        </w:rPr>
        <w:sectPr w:rsidR="00361CD3" w:rsidRPr="003406F6" w:rsidSect="0024027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AFDEE80" w14:textId="77777777" w:rsidR="002C10E9" w:rsidRPr="003406F6" w:rsidRDefault="00C245F2" w:rsidP="0096022C">
      <w:pPr>
        <w:pStyle w:val="3TimesNewRoman141"/>
      </w:pPr>
      <w:bookmarkStart w:id="149" w:name="_Toc524593205"/>
      <w:bookmarkStart w:id="150" w:name="_Toc88831199"/>
      <w:bookmarkStart w:id="151" w:name="_Toc166508639"/>
      <w:r w:rsidRPr="003406F6">
        <w:lastRenderedPageBreak/>
        <w:t xml:space="preserve">1.7. </w:t>
      </w:r>
      <w:r w:rsidR="00443E53" w:rsidRPr="003406F6">
        <w:t xml:space="preserve">ПЛАНОВЫЕ </w:t>
      </w:r>
      <w:r w:rsidR="002C10E9" w:rsidRPr="003406F6">
        <w:t>ЗНАЧЕНИЯ</w:t>
      </w:r>
      <w:r w:rsidR="00286887" w:rsidRPr="003406F6">
        <w:t xml:space="preserve"> </w:t>
      </w:r>
      <w:r w:rsidR="002C10E9" w:rsidRPr="003406F6">
        <w:t xml:space="preserve">ПОКАЗАТЕЛЕЙ </w:t>
      </w:r>
      <w:bookmarkEnd w:id="149"/>
      <w:r w:rsidR="00286887" w:rsidRPr="003406F6">
        <w:t xml:space="preserve">РАЗВИТИЯ ЦЕНТРАЛИЗОВАННЫХ </w:t>
      </w:r>
      <w:r w:rsidR="00443E53" w:rsidRPr="003406F6">
        <w:t>СИСТЕМ ВОДОСНАБЖЕНИЯ</w:t>
      </w:r>
      <w:bookmarkEnd w:id="150"/>
      <w:bookmarkEnd w:id="151"/>
    </w:p>
    <w:p w14:paraId="28F7F1CA" w14:textId="74316FEF" w:rsidR="002C7486" w:rsidRPr="003406F6" w:rsidRDefault="002C7486" w:rsidP="00B16634">
      <w:pPr>
        <w:pStyle w:val="e"/>
        <w:spacing w:after="240" w:line="276" w:lineRule="auto"/>
        <w:jc w:val="both"/>
      </w:pPr>
      <w:r w:rsidRPr="003406F6">
        <w:t xml:space="preserve">Плановые значения показателей </w:t>
      </w:r>
      <w:proofErr w:type="gramStart"/>
      <w:r w:rsidRPr="003406F6">
        <w:t>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</w:t>
      </w:r>
      <w:proofErr w:type="gramEnd"/>
      <w:r w:rsidRPr="003406F6">
        <w:t xml:space="preserve"> в таблице 1.7.1.</w:t>
      </w:r>
    </w:p>
    <w:p w14:paraId="6B97BCCB" w14:textId="75301DDA" w:rsidR="002C7486" w:rsidRPr="003406F6" w:rsidRDefault="002C7486" w:rsidP="00B16634">
      <w:pPr>
        <w:pStyle w:val="70"/>
        <w:spacing w:after="240" w:line="276" w:lineRule="auto"/>
        <w:rPr>
          <w:b/>
          <w:sz w:val="24"/>
        </w:rPr>
      </w:pPr>
      <w:r w:rsidRPr="003406F6">
        <w:rPr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928"/>
        <w:gridCol w:w="1292"/>
        <w:gridCol w:w="1528"/>
        <w:gridCol w:w="992"/>
        <w:gridCol w:w="894"/>
      </w:tblGrid>
      <w:tr w:rsidR="004659A5" w:rsidRPr="004659A5" w14:paraId="7CF9B1E5" w14:textId="77777777" w:rsidTr="005E46D6">
        <w:trPr>
          <w:tblHeader/>
        </w:trPr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14:paraId="482BB8A4" w14:textId="77777777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Показатель</w:t>
            </w:r>
          </w:p>
        </w:tc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14:paraId="50573AC7" w14:textId="77777777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Единица измерения</w:t>
            </w:r>
          </w:p>
        </w:tc>
        <w:tc>
          <w:tcPr>
            <w:tcW w:w="1528" w:type="dxa"/>
            <w:vMerge w:val="restart"/>
            <w:shd w:val="clear" w:color="auto" w:fill="F2F2F2" w:themeFill="background1" w:themeFillShade="F2"/>
            <w:vAlign w:val="center"/>
          </w:tcPr>
          <w:p w14:paraId="3D76BDE8" w14:textId="5E545B1F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Базовый показатель, 202</w:t>
            </w:r>
            <w:r w:rsidR="008E360B">
              <w:rPr>
                <w:sz w:val="24"/>
              </w:rPr>
              <w:t>3</w:t>
            </w:r>
            <w:r w:rsidRPr="004659A5">
              <w:rPr>
                <w:sz w:val="24"/>
              </w:rPr>
              <w:t xml:space="preserve"> г</w:t>
            </w:r>
          </w:p>
        </w:tc>
        <w:tc>
          <w:tcPr>
            <w:tcW w:w="1886" w:type="dxa"/>
            <w:gridSpan w:val="2"/>
            <w:shd w:val="clear" w:color="auto" w:fill="F2F2F2" w:themeFill="background1" w:themeFillShade="F2"/>
            <w:vAlign w:val="center"/>
          </w:tcPr>
          <w:p w14:paraId="0F60506A" w14:textId="77777777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Целевые показатели</w:t>
            </w:r>
          </w:p>
        </w:tc>
      </w:tr>
      <w:tr w:rsidR="004659A5" w:rsidRPr="004659A5" w14:paraId="3B840DA7" w14:textId="77777777" w:rsidTr="005E46D6">
        <w:trPr>
          <w:tblHeader/>
        </w:trPr>
        <w:tc>
          <w:tcPr>
            <w:tcW w:w="4928" w:type="dxa"/>
            <w:vMerge/>
            <w:shd w:val="clear" w:color="auto" w:fill="F2F2F2" w:themeFill="background1" w:themeFillShade="F2"/>
          </w:tcPr>
          <w:p w14:paraId="122A91A9" w14:textId="77777777" w:rsidR="004659A5" w:rsidRPr="004659A5" w:rsidRDefault="004659A5" w:rsidP="004659A5">
            <w:pPr>
              <w:pStyle w:val="70"/>
              <w:rPr>
                <w:sz w:val="24"/>
              </w:rPr>
            </w:pPr>
          </w:p>
        </w:tc>
        <w:tc>
          <w:tcPr>
            <w:tcW w:w="1292" w:type="dxa"/>
            <w:vMerge/>
            <w:shd w:val="clear" w:color="auto" w:fill="F2F2F2" w:themeFill="background1" w:themeFillShade="F2"/>
          </w:tcPr>
          <w:p w14:paraId="0622B06D" w14:textId="77777777" w:rsidR="004659A5" w:rsidRPr="004659A5" w:rsidRDefault="004659A5" w:rsidP="004659A5">
            <w:pPr>
              <w:pStyle w:val="70"/>
              <w:rPr>
                <w:sz w:val="24"/>
              </w:rPr>
            </w:pPr>
          </w:p>
        </w:tc>
        <w:tc>
          <w:tcPr>
            <w:tcW w:w="1528" w:type="dxa"/>
            <w:vMerge/>
            <w:shd w:val="clear" w:color="auto" w:fill="F2F2F2" w:themeFill="background1" w:themeFillShade="F2"/>
          </w:tcPr>
          <w:p w14:paraId="7BD709A1" w14:textId="77777777" w:rsidR="004659A5" w:rsidRPr="004659A5" w:rsidRDefault="004659A5" w:rsidP="004659A5">
            <w:pPr>
              <w:pStyle w:val="70"/>
              <w:rPr>
                <w:sz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9962FF" w14:textId="4881E160" w:rsidR="004659A5" w:rsidRPr="00085A24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202</w:t>
            </w:r>
            <w:r w:rsidR="00BD6BB5">
              <w:rPr>
                <w:sz w:val="24"/>
              </w:rPr>
              <w:t>9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2E778DB4" w14:textId="2FAF8BC8" w:rsidR="004659A5" w:rsidRPr="00BD6BB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203</w:t>
            </w:r>
            <w:r w:rsidR="00BD6BB5">
              <w:rPr>
                <w:sz w:val="24"/>
              </w:rPr>
              <w:t>4</w:t>
            </w:r>
          </w:p>
        </w:tc>
      </w:tr>
      <w:tr w:rsidR="004659A5" w:rsidRPr="004659A5" w14:paraId="03C89220" w14:textId="77777777" w:rsidTr="00F03726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40CA2A6" w14:textId="2B6EAFF9" w:rsidR="004659A5" w:rsidRPr="008E360B" w:rsidRDefault="008E360B" w:rsidP="00F03726">
            <w:pPr>
              <w:pStyle w:val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с. </w:t>
            </w:r>
            <w:proofErr w:type="spellStart"/>
            <w:r>
              <w:rPr>
                <w:b/>
                <w:sz w:val="24"/>
              </w:rPr>
              <w:t>Абалаково</w:t>
            </w:r>
            <w:proofErr w:type="spellEnd"/>
          </w:p>
        </w:tc>
      </w:tr>
      <w:tr w:rsidR="004659A5" w:rsidRPr="004659A5" w14:paraId="02DE03E1" w14:textId="77777777" w:rsidTr="005E46D6">
        <w:tc>
          <w:tcPr>
            <w:tcW w:w="9634" w:type="dxa"/>
            <w:gridSpan w:val="5"/>
            <w:vAlign w:val="center"/>
          </w:tcPr>
          <w:p w14:paraId="409A849B" w14:textId="693F28C7" w:rsidR="004659A5" w:rsidRPr="004659A5" w:rsidRDefault="004659A5" w:rsidP="004659A5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а)</w:t>
            </w:r>
            <w:r w:rsidR="009B0A6B">
              <w:rPr>
                <w:sz w:val="24"/>
              </w:rPr>
              <w:t xml:space="preserve"> </w:t>
            </w:r>
            <w:r w:rsidRPr="004659A5">
              <w:rPr>
                <w:sz w:val="24"/>
              </w:rPr>
              <w:t>Показатели качества воды</w:t>
            </w:r>
          </w:p>
        </w:tc>
      </w:tr>
      <w:tr w:rsidR="00085A24" w:rsidRPr="004659A5" w14:paraId="6AC41966" w14:textId="77777777" w:rsidTr="005E46D6">
        <w:tc>
          <w:tcPr>
            <w:tcW w:w="4928" w:type="dxa"/>
          </w:tcPr>
          <w:p w14:paraId="1A4792DA" w14:textId="77777777" w:rsidR="00085A24" w:rsidRPr="000566E1" w:rsidRDefault="00085A24" w:rsidP="00085A24">
            <w:pPr>
              <w:pStyle w:val="70"/>
              <w:rPr>
                <w:sz w:val="24"/>
              </w:rPr>
            </w:pPr>
            <w:r w:rsidRPr="000566E1">
              <w:rPr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292" w:type="dxa"/>
            <w:vAlign w:val="center"/>
          </w:tcPr>
          <w:p w14:paraId="46D96CF2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1E354FCA" w14:textId="7A13EDC5" w:rsidR="00085A24" w:rsidRPr="00B81D57" w:rsidRDefault="009B0A6B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992" w:type="dxa"/>
            <w:vAlign w:val="center"/>
          </w:tcPr>
          <w:p w14:paraId="7E42C3FB" w14:textId="153A07D5" w:rsidR="00085A24" w:rsidRPr="00085A24" w:rsidRDefault="009B0A6B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28,25</w:t>
            </w:r>
          </w:p>
        </w:tc>
        <w:tc>
          <w:tcPr>
            <w:tcW w:w="894" w:type="dxa"/>
            <w:vAlign w:val="center"/>
          </w:tcPr>
          <w:p w14:paraId="62657EF3" w14:textId="7200097D" w:rsidR="00085A24" w:rsidRPr="00085A24" w:rsidRDefault="009B0A6B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28,25</w:t>
            </w:r>
          </w:p>
        </w:tc>
      </w:tr>
      <w:tr w:rsidR="00085A24" w:rsidRPr="004659A5" w14:paraId="0561ACA9" w14:textId="77777777" w:rsidTr="005E46D6">
        <w:tc>
          <w:tcPr>
            <w:tcW w:w="4928" w:type="dxa"/>
          </w:tcPr>
          <w:p w14:paraId="000F5831" w14:textId="77777777" w:rsidR="00085A24" w:rsidRPr="00B469A0" w:rsidRDefault="00085A24" w:rsidP="00085A24">
            <w:pPr>
              <w:pStyle w:val="70"/>
              <w:rPr>
                <w:sz w:val="24"/>
              </w:rPr>
            </w:pPr>
            <w:r w:rsidRPr="00B469A0">
              <w:rPr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292" w:type="dxa"/>
            <w:vAlign w:val="center"/>
          </w:tcPr>
          <w:p w14:paraId="67B7061F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7372C78D" w14:textId="46F2A356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55E501B" w14:textId="574A2667" w:rsidR="00085A24" w:rsidRPr="00085A24" w:rsidRDefault="00085A24" w:rsidP="00085A24">
            <w:pPr>
              <w:pStyle w:val="70"/>
              <w:jc w:val="center"/>
              <w:rPr>
                <w:sz w:val="24"/>
              </w:rPr>
            </w:pPr>
            <w:r w:rsidRPr="00085A24">
              <w:rPr>
                <w:sz w:val="24"/>
              </w:rPr>
              <w:t>100</w:t>
            </w:r>
          </w:p>
        </w:tc>
        <w:tc>
          <w:tcPr>
            <w:tcW w:w="894" w:type="dxa"/>
            <w:vAlign w:val="center"/>
          </w:tcPr>
          <w:p w14:paraId="5E33D43A" w14:textId="48849022" w:rsidR="00085A24" w:rsidRPr="00085A24" w:rsidRDefault="00085A24" w:rsidP="00085A24">
            <w:pPr>
              <w:pStyle w:val="70"/>
              <w:jc w:val="center"/>
              <w:rPr>
                <w:sz w:val="24"/>
              </w:rPr>
            </w:pPr>
            <w:r w:rsidRPr="00085A24">
              <w:rPr>
                <w:sz w:val="24"/>
              </w:rPr>
              <w:t>100</w:t>
            </w:r>
          </w:p>
        </w:tc>
      </w:tr>
      <w:tr w:rsidR="00B81D57" w:rsidRPr="004659A5" w14:paraId="3D25314D" w14:textId="77777777" w:rsidTr="00B81D57">
        <w:tc>
          <w:tcPr>
            <w:tcW w:w="9634" w:type="dxa"/>
            <w:gridSpan w:val="5"/>
            <w:vAlign w:val="center"/>
          </w:tcPr>
          <w:p w14:paraId="68DB38F6" w14:textId="591BFE8C" w:rsidR="00B81D57" w:rsidRPr="00B81D57" w:rsidRDefault="00B81D57" w:rsidP="00B81D57">
            <w:pPr>
              <w:pStyle w:val="70"/>
              <w:rPr>
                <w:sz w:val="24"/>
              </w:rPr>
            </w:pPr>
            <w:r w:rsidRPr="00B81D57">
              <w:rPr>
                <w:sz w:val="24"/>
              </w:rPr>
              <w:t>б)</w:t>
            </w:r>
            <w:r w:rsidR="009B0A6B">
              <w:rPr>
                <w:sz w:val="24"/>
              </w:rPr>
              <w:t xml:space="preserve"> </w:t>
            </w:r>
            <w:r w:rsidRPr="00B81D57">
              <w:rPr>
                <w:sz w:val="24"/>
              </w:rPr>
              <w:t>Показатели качества горячей воды</w:t>
            </w:r>
          </w:p>
        </w:tc>
      </w:tr>
      <w:tr w:rsidR="00B81D57" w:rsidRPr="004659A5" w14:paraId="25371AB4" w14:textId="77777777" w:rsidTr="005E46D6">
        <w:tc>
          <w:tcPr>
            <w:tcW w:w="4928" w:type="dxa"/>
          </w:tcPr>
          <w:p w14:paraId="56E11B15" w14:textId="585028F8" w:rsidR="00B81D57" w:rsidRPr="00B81D57" w:rsidRDefault="00B81D57" w:rsidP="00B81D57">
            <w:pPr>
              <w:pStyle w:val="70"/>
              <w:rPr>
                <w:sz w:val="24"/>
              </w:rPr>
            </w:pPr>
            <w:r w:rsidRPr="00B81D57">
              <w:rPr>
                <w:sz w:val="24"/>
              </w:rPr>
              <w:t>Доля проб горячей воды, соответствующей нормативным требованиям, подаваемой в распределительную водопроводную сеть</w:t>
            </w:r>
          </w:p>
        </w:tc>
        <w:tc>
          <w:tcPr>
            <w:tcW w:w="1292" w:type="dxa"/>
            <w:vAlign w:val="center"/>
          </w:tcPr>
          <w:p w14:paraId="14D8D2BE" w14:textId="0E84B1AA" w:rsidR="00B81D57" w:rsidRPr="00B81D57" w:rsidRDefault="00B81D57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5D197BE4" w14:textId="6F087737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92" w:type="dxa"/>
            <w:vAlign w:val="center"/>
          </w:tcPr>
          <w:p w14:paraId="35B2D4DD" w14:textId="12C26A10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894" w:type="dxa"/>
            <w:vAlign w:val="center"/>
          </w:tcPr>
          <w:p w14:paraId="289CDF81" w14:textId="31F73B37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</w:tr>
      <w:tr w:rsidR="00B81D57" w:rsidRPr="004659A5" w14:paraId="4F3AB368" w14:textId="77777777" w:rsidTr="005E46D6">
        <w:tc>
          <w:tcPr>
            <w:tcW w:w="4928" w:type="dxa"/>
          </w:tcPr>
          <w:p w14:paraId="4E081FC4" w14:textId="3FC47911" w:rsidR="00B81D57" w:rsidRPr="00B81D57" w:rsidRDefault="00B81D57" w:rsidP="009B0A6B">
            <w:pPr>
              <w:pStyle w:val="70"/>
              <w:rPr>
                <w:sz w:val="24"/>
              </w:rPr>
            </w:pPr>
            <w:r w:rsidRPr="00B81D57">
              <w:rPr>
                <w:sz w:val="24"/>
              </w:rPr>
              <w:t>Доля проб гор</w:t>
            </w:r>
            <w:r w:rsidR="009B0A6B">
              <w:rPr>
                <w:sz w:val="24"/>
              </w:rPr>
              <w:t>я</w:t>
            </w:r>
            <w:r w:rsidRPr="00B81D57">
              <w:rPr>
                <w:sz w:val="24"/>
              </w:rPr>
              <w:t>чей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292" w:type="dxa"/>
            <w:vAlign w:val="center"/>
          </w:tcPr>
          <w:p w14:paraId="28B77AC5" w14:textId="13A07883" w:rsidR="00B81D57" w:rsidRPr="00B81D57" w:rsidRDefault="00B81D57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21EDA5DE" w14:textId="7A962C71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vAlign w:val="center"/>
          </w:tcPr>
          <w:p w14:paraId="3501085F" w14:textId="1DCC5A50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894" w:type="dxa"/>
            <w:vAlign w:val="center"/>
          </w:tcPr>
          <w:p w14:paraId="03AAEC5F" w14:textId="36583958" w:rsidR="00B81D57" w:rsidRPr="00B81D57" w:rsidRDefault="009B0A6B" w:rsidP="00B81D57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  <w:tr w:rsidR="004659A5" w:rsidRPr="004659A5" w14:paraId="45F8FD69" w14:textId="77777777" w:rsidTr="005E46D6">
        <w:tc>
          <w:tcPr>
            <w:tcW w:w="9634" w:type="dxa"/>
            <w:gridSpan w:val="5"/>
            <w:vAlign w:val="center"/>
          </w:tcPr>
          <w:p w14:paraId="0F297EFA" w14:textId="6EDC0C3F" w:rsidR="004659A5" w:rsidRPr="00B469A0" w:rsidRDefault="00B81D57" w:rsidP="004659A5">
            <w:pPr>
              <w:pStyle w:val="70"/>
              <w:rPr>
                <w:sz w:val="24"/>
              </w:rPr>
            </w:pPr>
            <w:r>
              <w:rPr>
                <w:sz w:val="24"/>
              </w:rPr>
              <w:t>в</w:t>
            </w:r>
            <w:r w:rsidR="004659A5" w:rsidRPr="00B469A0">
              <w:rPr>
                <w:sz w:val="24"/>
              </w:rPr>
              <w:t>)</w:t>
            </w:r>
            <w:r w:rsidR="009B0A6B">
              <w:rPr>
                <w:sz w:val="24"/>
              </w:rPr>
              <w:t xml:space="preserve"> </w:t>
            </w:r>
            <w:r w:rsidR="004659A5" w:rsidRPr="00B469A0">
              <w:rPr>
                <w:sz w:val="24"/>
              </w:rPr>
              <w:t>Показатели надежности и бесперебойности водоснабжения</w:t>
            </w:r>
          </w:p>
        </w:tc>
      </w:tr>
      <w:tr w:rsidR="004E4491" w:rsidRPr="004659A5" w14:paraId="4F0B9AB2" w14:textId="77777777" w:rsidTr="005E46D6">
        <w:tc>
          <w:tcPr>
            <w:tcW w:w="4928" w:type="dxa"/>
          </w:tcPr>
          <w:p w14:paraId="7C1E6EA5" w14:textId="77777777" w:rsidR="004E4491" w:rsidRPr="002326DE" w:rsidRDefault="004E4491" w:rsidP="004E4491">
            <w:pPr>
              <w:pStyle w:val="70"/>
              <w:rPr>
                <w:sz w:val="24"/>
              </w:rPr>
            </w:pPr>
            <w:r w:rsidRPr="002326DE">
              <w:rPr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292" w:type="dxa"/>
            <w:vAlign w:val="center"/>
          </w:tcPr>
          <w:p w14:paraId="3687B76A" w14:textId="77777777" w:rsidR="004E4491" w:rsidRPr="002326DE" w:rsidRDefault="004E4491" w:rsidP="004E4491">
            <w:pPr>
              <w:pStyle w:val="70"/>
              <w:jc w:val="center"/>
              <w:rPr>
                <w:sz w:val="24"/>
              </w:rPr>
            </w:pPr>
            <w:r w:rsidRPr="002326DE">
              <w:rPr>
                <w:sz w:val="24"/>
              </w:rPr>
              <w:t>ед./1км</w:t>
            </w:r>
          </w:p>
        </w:tc>
        <w:tc>
          <w:tcPr>
            <w:tcW w:w="1528" w:type="dxa"/>
            <w:vAlign w:val="center"/>
          </w:tcPr>
          <w:p w14:paraId="0F942092" w14:textId="79EEB7EB" w:rsidR="004E4491" w:rsidRPr="008E360B" w:rsidRDefault="008E360B" w:rsidP="004E4491">
            <w:pPr>
              <w:pStyle w:val="70"/>
              <w:jc w:val="center"/>
              <w:rPr>
                <w:sz w:val="24"/>
              </w:rPr>
            </w:pPr>
            <w:r w:rsidRPr="008E360B">
              <w:rPr>
                <w:sz w:val="24"/>
              </w:rPr>
              <w:t>0,43</w:t>
            </w:r>
          </w:p>
        </w:tc>
        <w:tc>
          <w:tcPr>
            <w:tcW w:w="992" w:type="dxa"/>
            <w:vAlign w:val="center"/>
          </w:tcPr>
          <w:p w14:paraId="40B24A52" w14:textId="5AB59D9C" w:rsidR="004E4491" w:rsidRPr="009B0A6B" w:rsidRDefault="004E4491" w:rsidP="004E4491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0,</w:t>
            </w:r>
            <w:r w:rsidR="008E360B" w:rsidRPr="009B0A6B">
              <w:rPr>
                <w:color w:val="auto"/>
                <w:sz w:val="24"/>
              </w:rPr>
              <w:t>24</w:t>
            </w:r>
          </w:p>
        </w:tc>
        <w:tc>
          <w:tcPr>
            <w:tcW w:w="894" w:type="dxa"/>
            <w:vAlign w:val="center"/>
          </w:tcPr>
          <w:p w14:paraId="12D9F7FF" w14:textId="19649287" w:rsidR="004E4491" w:rsidRPr="009B0A6B" w:rsidRDefault="009B0A6B" w:rsidP="004E4491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0,24</w:t>
            </w:r>
          </w:p>
        </w:tc>
      </w:tr>
      <w:tr w:rsidR="004E4491" w:rsidRPr="004659A5" w14:paraId="69EA629B" w14:textId="77777777" w:rsidTr="005E46D6">
        <w:tc>
          <w:tcPr>
            <w:tcW w:w="4928" w:type="dxa"/>
          </w:tcPr>
          <w:p w14:paraId="0B3A8D30" w14:textId="77777777" w:rsidR="004E4491" w:rsidRPr="002326DE" w:rsidRDefault="004E4491" w:rsidP="004E4491">
            <w:pPr>
              <w:pStyle w:val="70"/>
              <w:rPr>
                <w:sz w:val="24"/>
              </w:rPr>
            </w:pPr>
            <w:r w:rsidRPr="002326DE">
              <w:rPr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292" w:type="dxa"/>
            <w:vAlign w:val="center"/>
          </w:tcPr>
          <w:p w14:paraId="60471AD7" w14:textId="77777777" w:rsidR="004E4491" w:rsidRPr="002326DE" w:rsidRDefault="004E4491" w:rsidP="004E4491">
            <w:pPr>
              <w:pStyle w:val="70"/>
              <w:jc w:val="center"/>
              <w:rPr>
                <w:sz w:val="24"/>
              </w:rPr>
            </w:pPr>
            <w:r w:rsidRPr="002326DE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22DD90FC" w14:textId="0EEF1E3E" w:rsidR="004E4491" w:rsidRPr="008E360B" w:rsidRDefault="008E360B" w:rsidP="004E4491">
            <w:pPr>
              <w:pStyle w:val="70"/>
              <w:jc w:val="center"/>
              <w:rPr>
                <w:sz w:val="24"/>
              </w:rPr>
            </w:pPr>
            <w:r w:rsidRPr="008E360B">
              <w:rPr>
                <w:sz w:val="24"/>
              </w:rPr>
              <w:t>69</w:t>
            </w:r>
          </w:p>
        </w:tc>
        <w:tc>
          <w:tcPr>
            <w:tcW w:w="992" w:type="dxa"/>
            <w:vAlign w:val="center"/>
          </w:tcPr>
          <w:p w14:paraId="290FD616" w14:textId="4986CF24" w:rsidR="004E4491" w:rsidRPr="009B0A6B" w:rsidRDefault="009B0A6B" w:rsidP="009B0A6B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40</w:t>
            </w:r>
          </w:p>
        </w:tc>
        <w:tc>
          <w:tcPr>
            <w:tcW w:w="894" w:type="dxa"/>
            <w:vAlign w:val="center"/>
          </w:tcPr>
          <w:p w14:paraId="5F94C8DB" w14:textId="04C34732" w:rsidR="004E4491" w:rsidRPr="009B0A6B" w:rsidRDefault="009B0A6B" w:rsidP="004E4491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20</w:t>
            </w:r>
          </w:p>
        </w:tc>
      </w:tr>
      <w:tr w:rsidR="004E4491" w:rsidRPr="004659A5" w14:paraId="1CEA6C90" w14:textId="77777777" w:rsidTr="005E46D6">
        <w:tc>
          <w:tcPr>
            <w:tcW w:w="4928" w:type="dxa"/>
          </w:tcPr>
          <w:p w14:paraId="5FD5C779" w14:textId="77777777" w:rsidR="004E4491" w:rsidRPr="002326DE" w:rsidRDefault="004E4491" w:rsidP="004E4491">
            <w:pPr>
              <w:pStyle w:val="70"/>
              <w:rPr>
                <w:sz w:val="24"/>
              </w:rPr>
            </w:pPr>
            <w:r w:rsidRPr="002326DE">
              <w:rPr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292" w:type="dxa"/>
            <w:vAlign w:val="center"/>
          </w:tcPr>
          <w:p w14:paraId="27524DC4" w14:textId="77777777" w:rsidR="004E4491" w:rsidRPr="002326DE" w:rsidRDefault="004E4491" w:rsidP="004E4491">
            <w:pPr>
              <w:pStyle w:val="70"/>
              <w:jc w:val="center"/>
              <w:rPr>
                <w:sz w:val="24"/>
              </w:rPr>
            </w:pPr>
            <w:r w:rsidRPr="002326DE">
              <w:rPr>
                <w:sz w:val="24"/>
              </w:rPr>
              <w:t>час/</w:t>
            </w:r>
            <w:proofErr w:type="spellStart"/>
            <w:r w:rsidRPr="002326DE">
              <w:rPr>
                <w:sz w:val="24"/>
              </w:rPr>
              <w:t>сут</w:t>
            </w:r>
            <w:proofErr w:type="spellEnd"/>
          </w:p>
        </w:tc>
        <w:tc>
          <w:tcPr>
            <w:tcW w:w="1528" w:type="dxa"/>
            <w:vAlign w:val="center"/>
          </w:tcPr>
          <w:p w14:paraId="1B7E25C2" w14:textId="01217656" w:rsidR="004E4491" w:rsidRPr="008E360B" w:rsidRDefault="004E4491" w:rsidP="004E4491">
            <w:pPr>
              <w:pStyle w:val="70"/>
              <w:jc w:val="center"/>
              <w:rPr>
                <w:sz w:val="24"/>
              </w:rPr>
            </w:pPr>
            <w:r w:rsidRPr="008E360B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517B36E0" w14:textId="5EA8E4B5" w:rsidR="004E4491" w:rsidRPr="009B0A6B" w:rsidRDefault="004E4491" w:rsidP="004E4491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24</w:t>
            </w:r>
          </w:p>
        </w:tc>
        <w:tc>
          <w:tcPr>
            <w:tcW w:w="894" w:type="dxa"/>
            <w:vAlign w:val="center"/>
          </w:tcPr>
          <w:p w14:paraId="7EF52070" w14:textId="0A9EA314" w:rsidR="004E4491" w:rsidRPr="009B0A6B" w:rsidRDefault="004E4491" w:rsidP="004E4491">
            <w:pPr>
              <w:pStyle w:val="70"/>
              <w:jc w:val="center"/>
              <w:rPr>
                <w:color w:val="auto"/>
                <w:sz w:val="24"/>
              </w:rPr>
            </w:pPr>
            <w:r w:rsidRPr="009B0A6B">
              <w:rPr>
                <w:color w:val="auto"/>
                <w:sz w:val="24"/>
              </w:rPr>
              <w:t>24</w:t>
            </w:r>
          </w:p>
        </w:tc>
      </w:tr>
      <w:tr w:rsidR="004E4491" w:rsidRPr="004659A5" w14:paraId="1FA3B7F9" w14:textId="77777777" w:rsidTr="005E46D6">
        <w:tc>
          <w:tcPr>
            <w:tcW w:w="4928" w:type="dxa"/>
          </w:tcPr>
          <w:p w14:paraId="68539E29" w14:textId="77777777" w:rsidR="004E4491" w:rsidRPr="002326DE" w:rsidRDefault="004E4491" w:rsidP="004E4491">
            <w:pPr>
              <w:pStyle w:val="70"/>
              <w:rPr>
                <w:sz w:val="24"/>
              </w:rPr>
            </w:pPr>
            <w:r w:rsidRPr="002326DE">
              <w:rPr>
                <w:sz w:val="24"/>
              </w:rPr>
              <w:t>Аварийность на сетях водопровода</w:t>
            </w:r>
          </w:p>
        </w:tc>
        <w:tc>
          <w:tcPr>
            <w:tcW w:w="1292" w:type="dxa"/>
            <w:vAlign w:val="center"/>
          </w:tcPr>
          <w:p w14:paraId="6AE78088" w14:textId="77777777" w:rsidR="004E4491" w:rsidRPr="002326DE" w:rsidRDefault="004E4491" w:rsidP="004E4491">
            <w:pPr>
              <w:pStyle w:val="70"/>
              <w:jc w:val="center"/>
              <w:rPr>
                <w:sz w:val="24"/>
              </w:rPr>
            </w:pPr>
            <w:r w:rsidRPr="002326DE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4E3AC1FD" w14:textId="4967C24F" w:rsidR="004E4491" w:rsidRPr="008E360B" w:rsidRDefault="008E360B" w:rsidP="004E4491">
            <w:pPr>
              <w:pStyle w:val="70"/>
              <w:jc w:val="center"/>
              <w:rPr>
                <w:sz w:val="24"/>
              </w:rPr>
            </w:pPr>
            <w:r w:rsidRPr="008E360B">
              <w:rPr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F30E5FF" w14:textId="5AF72E8B" w:rsidR="004E4491" w:rsidRPr="008E360B" w:rsidRDefault="00A67FF5" w:rsidP="004E4491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  <w:vAlign w:val="center"/>
          </w:tcPr>
          <w:p w14:paraId="51F42E5E" w14:textId="7254F896" w:rsidR="004E4491" w:rsidRPr="008E360B" w:rsidRDefault="00A67FF5" w:rsidP="004E4491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59A5" w:rsidRPr="004659A5" w14:paraId="29A3EF47" w14:textId="77777777" w:rsidTr="005E46D6">
        <w:tc>
          <w:tcPr>
            <w:tcW w:w="9634" w:type="dxa"/>
            <w:gridSpan w:val="5"/>
          </w:tcPr>
          <w:p w14:paraId="66D58D8B" w14:textId="6C3B5DF4" w:rsidR="004659A5" w:rsidRPr="00B469A0" w:rsidRDefault="009B0A6B" w:rsidP="004659A5">
            <w:pPr>
              <w:pStyle w:val="70"/>
              <w:rPr>
                <w:sz w:val="24"/>
              </w:rPr>
            </w:pPr>
            <w:r>
              <w:rPr>
                <w:sz w:val="24"/>
              </w:rPr>
              <w:t xml:space="preserve">в) </w:t>
            </w:r>
            <w:r w:rsidR="004659A5" w:rsidRPr="00B469A0">
              <w:rPr>
                <w:sz w:val="24"/>
              </w:rPr>
              <w:t>Показатели эффективности использования ресурсов</w:t>
            </w:r>
          </w:p>
        </w:tc>
      </w:tr>
      <w:tr w:rsidR="00085A24" w:rsidRPr="004659A5" w14:paraId="739CE3F2" w14:textId="77777777" w:rsidTr="005E46D6">
        <w:tc>
          <w:tcPr>
            <w:tcW w:w="4928" w:type="dxa"/>
          </w:tcPr>
          <w:p w14:paraId="111F5235" w14:textId="77777777" w:rsidR="00085A24" w:rsidRPr="004659A5" w:rsidRDefault="00085A24" w:rsidP="00085A24">
            <w:pPr>
              <w:pStyle w:val="70"/>
              <w:rPr>
                <w:sz w:val="24"/>
              </w:rPr>
            </w:pPr>
            <w:proofErr w:type="spellStart"/>
            <w:r w:rsidRPr="004659A5">
              <w:rPr>
                <w:sz w:val="24"/>
              </w:rPr>
              <w:t>Энергоэффективность</w:t>
            </w:r>
            <w:proofErr w:type="spellEnd"/>
            <w:r w:rsidRPr="004659A5">
              <w:rPr>
                <w:sz w:val="24"/>
              </w:rPr>
              <w:t xml:space="preserve"> водоснабжения</w:t>
            </w:r>
          </w:p>
        </w:tc>
        <w:tc>
          <w:tcPr>
            <w:tcW w:w="1292" w:type="dxa"/>
            <w:vAlign w:val="center"/>
          </w:tcPr>
          <w:p w14:paraId="79A185CE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proofErr w:type="spellStart"/>
            <w:r w:rsidRPr="004659A5">
              <w:rPr>
                <w:sz w:val="24"/>
              </w:rPr>
              <w:t>кВтч</w:t>
            </w:r>
            <w:proofErr w:type="spellEnd"/>
            <w:r w:rsidRPr="004659A5">
              <w:rPr>
                <w:sz w:val="24"/>
              </w:rPr>
              <w:t>/м3</w:t>
            </w:r>
          </w:p>
        </w:tc>
        <w:tc>
          <w:tcPr>
            <w:tcW w:w="1528" w:type="dxa"/>
            <w:vAlign w:val="center"/>
          </w:tcPr>
          <w:p w14:paraId="449725C6" w14:textId="26E1DC09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3,0275</w:t>
            </w:r>
          </w:p>
        </w:tc>
        <w:tc>
          <w:tcPr>
            <w:tcW w:w="992" w:type="dxa"/>
          </w:tcPr>
          <w:p w14:paraId="7590F32B" w14:textId="0A0970C1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3,0275</w:t>
            </w:r>
          </w:p>
        </w:tc>
        <w:tc>
          <w:tcPr>
            <w:tcW w:w="894" w:type="dxa"/>
          </w:tcPr>
          <w:p w14:paraId="54CDBB72" w14:textId="514A5C86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3,0275</w:t>
            </w:r>
          </w:p>
        </w:tc>
      </w:tr>
      <w:tr w:rsidR="00085A24" w:rsidRPr="004659A5" w14:paraId="45E94712" w14:textId="77777777" w:rsidTr="005E46D6">
        <w:tc>
          <w:tcPr>
            <w:tcW w:w="4928" w:type="dxa"/>
          </w:tcPr>
          <w:p w14:paraId="64E1AB74" w14:textId="77777777" w:rsidR="00085A24" w:rsidRPr="00B469A0" w:rsidRDefault="00085A24" w:rsidP="00085A24">
            <w:pPr>
              <w:pStyle w:val="70"/>
              <w:rPr>
                <w:sz w:val="24"/>
              </w:rPr>
            </w:pPr>
            <w:r w:rsidRPr="00B469A0">
              <w:rPr>
                <w:sz w:val="24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292" w:type="dxa"/>
            <w:vAlign w:val="center"/>
          </w:tcPr>
          <w:p w14:paraId="407B7AC0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5C20EA05" w14:textId="688CC57C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5BEAC96" w14:textId="1F38D563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2EEFF07A" w14:textId="735C88C8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3406F6">
              <w:rPr>
                <w:sz w:val="24"/>
              </w:rPr>
              <w:t>0</w:t>
            </w:r>
          </w:p>
        </w:tc>
      </w:tr>
      <w:tr w:rsidR="00085A24" w:rsidRPr="004659A5" w14:paraId="45AB478A" w14:textId="77777777" w:rsidTr="005E46D6">
        <w:tc>
          <w:tcPr>
            <w:tcW w:w="4928" w:type="dxa"/>
          </w:tcPr>
          <w:p w14:paraId="215853B5" w14:textId="77777777" w:rsidR="00085A24" w:rsidRPr="00B469A0" w:rsidRDefault="00085A24" w:rsidP="00085A24">
            <w:pPr>
              <w:pStyle w:val="70"/>
              <w:rPr>
                <w:sz w:val="24"/>
              </w:rPr>
            </w:pPr>
            <w:r w:rsidRPr="00B469A0">
              <w:rPr>
                <w:sz w:val="24"/>
              </w:rPr>
              <w:t>Уровень потерь питьевой воды на водопроводных сетях</w:t>
            </w:r>
          </w:p>
        </w:tc>
        <w:tc>
          <w:tcPr>
            <w:tcW w:w="1292" w:type="dxa"/>
            <w:vAlign w:val="center"/>
          </w:tcPr>
          <w:p w14:paraId="54901C3F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37988064" w14:textId="7DB05103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19,21</w:t>
            </w:r>
          </w:p>
        </w:tc>
        <w:tc>
          <w:tcPr>
            <w:tcW w:w="992" w:type="dxa"/>
            <w:vAlign w:val="center"/>
          </w:tcPr>
          <w:p w14:paraId="70825E8E" w14:textId="39B25A22" w:rsidR="00085A24" w:rsidRPr="00B81D57" w:rsidRDefault="00394AED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13,69</w:t>
            </w:r>
          </w:p>
        </w:tc>
        <w:tc>
          <w:tcPr>
            <w:tcW w:w="894" w:type="dxa"/>
            <w:vAlign w:val="center"/>
          </w:tcPr>
          <w:p w14:paraId="547272CF" w14:textId="67E3BAFF" w:rsidR="00085A24" w:rsidRPr="00B81D57" w:rsidRDefault="00394AED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13,69</w:t>
            </w:r>
          </w:p>
        </w:tc>
      </w:tr>
      <w:tr w:rsidR="00032204" w:rsidRPr="004659A5" w14:paraId="113301EA" w14:textId="77777777" w:rsidTr="005E46D6">
        <w:tc>
          <w:tcPr>
            <w:tcW w:w="9634" w:type="dxa"/>
            <w:gridSpan w:val="5"/>
          </w:tcPr>
          <w:p w14:paraId="56E458E4" w14:textId="7C231CA2" w:rsidR="00032204" w:rsidRPr="004659A5" w:rsidRDefault="00B81D57" w:rsidP="00032204">
            <w:pPr>
              <w:pStyle w:val="70"/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 w:rsidR="00032204" w:rsidRPr="004659A5">
              <w:rPr>
                <w:sz w:val="24"/>
              </w:rPr>
              <w:t>)И</w:t>
            </w:r>
            <w:proofErr w:type="gramEnd"/>
            <w:r w:rsidR="00032204" w:rsidRPr="004659A5">
              <w:rPr>
                <w:sz w:val="24"/>
              </w:rPr>
              <w:t>ные показатели</w:t>
            </w:r>
          </w:p>
        </w:tc>
      </w:tr>
      <w:tr w:rsidR="00085A24" w:rsidRPr="004659A5" w14:paraId="692EE9FF" w14:textId="77777777" w:rsidTr="001E2E32">
        <w:tc>
          <w:tcPr>
            <w:tcW w:w="4928" w:type="dxa"/>
          </w:tcPr>
          <w:p w14:paraId="6CDD34BD" w14:textId="77777777" w:rsidR="00085A24" w:rsidRPr="004659A5" w:rsidRDefault="00085A24" w:rsidP="00085A24">
            <w:pPr>
              <w:pStyle w:val="70"/>
              <w:rPr>
                <w:sz w:val="24"/>
              </w:rPr>
            </w:pPr>
            <w:r w:rsidRPr="004659A5">
              <w:rPr>
                <w:sz w:val="24"/>
              </w:rPr>
              <w:t>Удельное водопотребление</w:t>
            </w:r>
          </w:p>
        </w:tc>
        <w:tc>
          <w:tcPr>
            <w:tcW w:w="1292" w:type="dxa"/>
            <w:vAlign w:val="center"/>
          </w:tcPr>
          <w:p w14:paraId="7D3D227B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м3/чел</w:t>
            </w:r>
          </w:p>
        </w:tc>
        <w:tc>
          <w:tcPr>
            <w:tcW w:w="1528" w:type="dxa"/>
            <w:vAlign w:val="center"/>
          </w:tcPr>
          <w:p w14:paraId="2D60B136" w14:textId="39947DC4" w:rsidR="00085A24" w:rsidRPr="004659A5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15,79</w:t>
            </w:r>
          </w:p>
        </w:tc>
        <w:tc>
          <w:tcPr>
            <w:tcW w:w="992" w:type="dxa"/>
          </w:tcPr>
          <w:p w14:paraId="717B2713" w14:textId="39D6159E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15,79</w:t>
            </w:r>
          </w:p>
        </w:tc>
        <w:tc>
          <w:tcPr>
            <w:tcW w:w="894" w:type="dxa"/>
          </w:tcPr>
          <w:p w14:paraId="1C970887" w14:textId="7FCD7249" w:rsidR="00085A24" w:rsidRPr="00B81D57" w:rsidRDefault="00B81D57" w:rsidP="00085A24">
            <w:pPr>
              <w:pStyle w:val="70"/>
              <w:jc w:val="center"/>
              <w:rPr>
                <w:sz w:val="24"/>
              </w:rPr>
            </w:pPr>
            <w:r>
              <w:rPr>
                <w:sz w:val="24"/>
              </w:rPr>
              <w:t>15,79</w:t>
            </w:r>
          </w:p>
        </w:tc>
      </w:tr>
      <w:tr w:rsidR="00085A24" w:rsidRPr="004659A5" w14:paraId="6FDE3364" w14:textId="77777777" w:rsidTr="005E46D6">
        <w:tc>
          <w:tcPr>
            <w:tcW w:w="4928" w:type="dxa"/>
          </w:tcPr>
          <w:p w14:paraId="47D3DC5D" w14:textId="77777777" w:rsidR="00085A24" w:rsidRPr="00B469A0" w:rsidRDefault="00085A24" w:rsidP="00085A24">
            <w:pPr>
              <w:pStyle w:val="70"/>
              <w:rPr>
                <w:sz w:val="24"/>
              </w:rPr>
            </w:pPr>
            <w:r w:rsidRPr="00B469A0">
              <w:rPr>
                <w:sz w:val="24"/>
              </w:rPr>
              <w:t>Годовое количество отключений водоснабжения жилых домов</w:t>
            </w:r>
          </w:p>
        </w:tc>
        <w:tc>
          <w:tcPr>
            <w:tcW w:w="1292" w:type="dxa"/>
            <w:vAlign w:val="center"/>
          </w:tcPr>
          <w:p w14:paraId="25B9B7E0" w14:textId="77777777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4659A5">
              <w:rPr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60CFC8EA" w14:textId="73228038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79681F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5BB039" w14:textId="7BC8F273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79681F">
              <w:rPr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3E842DCF" w14:textId="0B57403F" w:rsidR="00085A24" w:rsidRPr="004659A5" w:rsidRDefault="00085A24" w:rsidP="00085A24">
            <w:pPr>
              <w:pStyle w:val="70"/>
              <w:jc w:val="center"/>
              <w:rPr>
                <w:sz w:val="24"/>
              </w:rPr>
            </w:pPr>
            <w:r w:rsidRPr="0079681F">
              <w:rPr>
                <w:sz w:val="24"/>
              </w:rPr>
              <w:t>0</w:t>
            </w:r>
          </w:p>
        </w:tc>
      </w:tr>
    </w:tbl>
    <w:p w14:paraId="20F75662" w14:textId="3CB07328" w:rsidR="00102A6F" w:rsidRPr="003406F6" w:rsidRDefault="00102A6F" w:rsidP="00B16634">
      <w:pPr>
        <w:pStyle w:val="70"/>
        <w:spacing w:line="276" w:lineRule="auto"/>
        <w:rPr>
          <w:color w:val="auto"/>
          <w:sz w:val="24"/>
        </w:rPr>
      </w:pPr>
    </w:p>
    <w:p w14:paraId="002B6200" w14:textId="77777777" w:rsidR="009E1A28" w:rsidRPr="003406F6" w:rsidRDefault="00C245F2" w:rsidP="0096022C">
      <w:pPr>
        <w:pStyle w:val="3TimesNewRoman141"/>
      </w:pPr>
      <w:bookmarkStart w:id="152" w:name="_Toc524593206"/>
      <w:bookmarkStart w:id="153" w:name="_Toc88831200"/>
      <w:bookmarkStart w:id="154" w:name="_Toc166508640"/>
      <w:r w:rsidRPr="003406F6">
        <w:lastRenderedPageBreak/>
        <w:t xml:space="preserve">1.7.1. </w:t>
      </w:r>
      <w:r w:rsidR="009E1A28" w:rsidRPr="003406F6">
        <w:t>Показатели качества воды</w:t>
      </w:r>
      <w:bookmarkEnd w:id="152"/>
      <w:bookmarkEnd w:id="153"/>
      <w:bookmarkEnd w:id="154"/>
    </w:p>
    <w:p w14:paraId="660148D1" w14:textId="77777777" w:rsidR="008E360B" w:rsidRPr="008E360B" w:rsidRDefault="008E360B" w:rsidP="008E360B">
      <w:pPr>
        <w:pStyle w:val="e"/>
        <w:spacing w:line="276" w:lineRule="auto"/>
        <w:jc w:val="both"/>
      </w:pPr>
      <w:bookmarkStart w:id="155" w:name="_Toc524593207"/>
      <w:r w:rsidRPr="008E360B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5A535C88" w14:textId="77777777" w:rsidR="008E360B" w:rsidRPr="008E360B" w:rsidRDefault="008E360B" w:rsidP="008E360B">
      <w:pPr>
        <w:pStyle w:val="e"/>
        <w:spacing w:before="0" w:line="276" w:lineRule="auto"/>
        <w:jc w:val="both"/>
      </w:pPr>
      <w:r w:rsidRPr="008E360B">
        <w:t>Существуют основные показатели качества питьевой воды. Их условно можно разделить на группы:</w:t>
      </w:r>
    </w:p>
    <w:p w14:paraId="4B11A8BE" w14:textId="77777777" w:rsidR="008E360B" w:rsidRPr="008E360B" w:rsidRDefault="008E360B" w:rsidP="008E360B">
      <w:pPr>
        <w:pStyle w:val="e"/>
        <w:spacing w:before="0" w:line="276" w:lineRule="auto"/>
        <w:jc w:val="both"/>
      </w:pPr>
      <w:r w:rsidRPr="008E360B">
        <w:t>- Органолептические показатели (запах, привкус, цветность, мутность)</w:t>
      </w:r>
    </w:p>
    <w:p w14:paraId="7F836AF8" w14:textId="77777777" w:rsidR="008E360B" w:rsidRPr="008E360B" w:rsidRDefault="008E360B" w:rsidP="008E360B">
      <w:pPr>
        <w:pStyle w:val="e"/>
        <w:spacing w:before="0" w:line="276" w:lineRule="auto"/>
        <w:jc w:val="both"/>
      </w:pPr>
      <w:r w:rsidRPr="008E360B">
        <w:t>- Токсикологические показатели (алюминий, свинец, мышьяк, фенолы, пестициды).</w:t>
      </w:r>
    </w:p>
    <w:p w14:paraId="6FABA626" w14:textId="77777777" w:rsidR="008E360B" w:rsidRPr="008E360B" w:rsidRDefault="008E360B" w:rsidP="008E360B">
      <w:pPr>
        <w:pStyle w:val="e"/>
        <w:spacing w:before="0" w:line="276" w:lineRule="auto"/>
        <w:jc w:val="both"/>
      </w:pPr>
      <w:proofErr w:type="gramStart"/>
      <w:r w:rsidRPr="008E360B"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8E360B">
        <w:t>перманганатная</w:t>
      </w:r>
      <w:proofErr w:type="spellEnd"/>
      <w:r w:rsidRPr="008E360B">
        <w:t>, сульфиды)</w:t>
      </w:r>
      <w:proofErr w:type="gramEnd"/>
    </w:p>
    <w:p w14:paraId="2711FBF6" w14:textId="77777777" w:rsidR="008E360B" w:rsidRPr="008E360B" w:rsidRDefault="008E360B" w:rsidP="008E360B">
      <w:pPr>
        <w:pStyle w:val="e"/>
        <w:spacing w:before="0" w:line="276" w:lineRule="auto"/>
        <w:jc w:val="both"/>
      </w:pPr>
      <w:r w:rsidRPr="008E360B">
        <w:t>- Химические свойства, образующиеся при обработке воды (хлор остаточный свободный, хлороформ, серебро)</w:t>
      </w:r>
    </w:p>
    <w:p w14:paraId="77FBE574" w14:textId="77777777" w:rsidR="008E360B" w:rsidRPr="008E360B" w:rsidRDefault="008E360B" w:rsidP="008E360B">
      <w:pPr>
        <w:pStyle w:val="e"/>
        <w:spacing w:before="0" w:line="276" w:lineRule="auto"/>
        <w:jc w:val="both"/>
      </w:pPr>
      <w:r w:rsidRPr="008E360B">
        <w:t xml:space="preserve">- Микробиологические показатели (ОМЧ, </w:t>
      </w:r>
      <w:proofErr w:type="spellStart"/>
      <w:r w:rsidRPr="008E360B">
        <w:t>Колифаги</w:t>
      </w:r>
      <w:proofErr w:type="spellEnd"/>
      <w:r w:rsidRPr="008E360B">
        <w:t>, Е.</w:t>
      </w:r>
      <w:r w:rsidRPr="008E360B">
        <w:rPr>
          <w:lang w:val="en-US"/>
        </w:rPr>
        <w:t>coli</w:t>
      </w:r>
      <w:r w:rsidRPr="008E360B">
        <w:t>, ОМЧ, Энтерококки)</w:t>
      </w:r>
    </w:p>
    <w:p w14:paraId="159E9239" w14:textId="77777777" w:rsidR="008E360B" w:rsidRPr="008E360B" w:rsidRDefault="008E360B" w:rsidP="008E360B">
      <w:pPr>
        <w:pStyle w:val="e"/>
        <w:spacing w:before="0" w:line="276" w:lineRule="auto"/>
        <w:jc w:val="both"/>
      </w:pPr>
      <w:proofErr w:type="gramStart"/>
      <w:r w:rsidRPr="008E360B">
        <w:t>Качество питьевой воды должно соответствовать гигиеническим требованиям предъявляемых к качеству воды централизованных систем питьевого водоснабжения, изложенным в СанПиН 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</w:t>
      </w:r>
      <w:proofErr w:type="gramEnd"/>
      <w:r w:rsidRPr="008E360B">
        <w:t xml:space="preserve"> к обеспечению безопасности и (или) безвредности для человека факторов обитания среды» перед ее поступлением в распределительную сеть, а также в точках </w:t>
      </w:r>
      <w:proofErr w:type="spellStart"/>
      <w:r w:rsidRPr="008E360B">
        <w:t>водоразбора</w:t>
      </w:r>
      <w:proofErr w:type="spellEnd"/>
      <w:r w:rsidRPr="008E360B">
        <w:t xml:space="preserve"> наружной и внутренней водопроводной сети.</w:t>
      </w:r>
    </w:p>
    <w:p w14:paraId="7F5C4A94" w14:textId="77777777" w:rsidR="008E360B" w:rsidRPr="008E360B" w:rsidRDefault="008E360B" w:rsidP="008E360B">
      <w:pPr>
        <w:pStyle w:val="e"/>
        <w:spacing w:line="276" w:lineRule="auto"/>
        <w:jc w:val="both"/>
      </w:pPr>
      <w:r w:rsidRPr="008E360B">
        <w:t xml:space="preserve">Качество воды, подаваемой в сеть, не соответствует по показателям ОМЧ, ОКБ, мутность, железо, цветность, окисляемость </w:t>
      </w:r>
      <w:proofErr w:type="spellStart"/>
      <w:r w:rsidRPr="008E360B">
        <w:t>перманганатная</w:t>
      </w:r>
      <w:proofErr w:type="spellEnd"/>
      <w:r w:rsidRPr="008E360B">
        <w:t xml:space="preserve"> на скважинах с. </w:t>
      </w:r>
      <w:proofErr w:type="spellStart"/>
      <w:r w:rsidRPr="008E360B">
        <w:t>Абалаково</w:t>
      </w:r>
      <w:proofErr w:type="spellEnd"/>
      <w:r w:rsidRPr="008E360B">
        <w:t>, ул. Заречная, 100, на станции водоподготовки по показателям мутность, ОМЧ, железо, марганец, а в распределительной сети вода соответствует нормам СанПиН 2.1.4.3684-21.</w:t>
      </w:r>
    </w:p>
    <w:p w14:paraId="31D3EAB2" w14:textId="52C637D0" w:rsidR="002A594A" w:rsidRDefault="002A594A" w:rsidP="002A594A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6DF">
        <w:rPr>
          <w:rFonts w:ascii="Times New Roman" w:hAnsi="Times New Roman"/>
          <w:sz w:val="24"/>
          <w:szCs w:val="24"/>
        </w:rPr>
        <w:t>Сведения о результатах производственного контроля по холодной воде за 202</w:t>
      </w:r>
      <w:r w:rsidR="0088012C">
        <w:rPr>
          <w:rFonts w:ascii="Times New Roman" w:hAnsi="Times New Roman"/>
          <w:sz w:val="24"/>
          <w:szCs w:val="24"/>
        </w:rPr>
        <w:t>3</w:t>
      </w:r>
      <w:r w:rsidRPr="007236DF">
        <w:rPr>
          <w:rFonts w:ascii="Times New Roman" w:hAnsi="Times New Roman"/>
          <w:sz w:val="24"/>
          <w:szCs w:val="24"/>
        </w:rPr>
        <w:t xml:space="preserve"> г. ООО «</w:t>
      </w:r>
      <w:proofErr w:type="spellStart"/>
      <w:r w:rsidRPr="007236DF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7236DF">
        <w:rPr>
          <w:rFonts w:ascii="Times New Roman" w:hAnsi="Times New Roman"/>
          <w:sz w:val="24"/>
          <w:szCs w:val="24"/>
        </w:rPr>
        <w:t xml:space="preserve">» представлены в Приложении № </w:t>
      </w:r>
      <w:r w:rsidR="007236A4">
        <w:rPr>
          <w:rFonts w:ascii="Times New Roman" w:hAnsi="Times New Roman"/>
          <w:sz w:val="24"/>
          <w:szCs w:val="24"/>
        </w:rPr>
        <w:t>2</w:t>
      </w:r>
      <w:r w:rsidRPr="007236DF">
        <w:rPr>
          <w:rFonts w:ascii="Times New Roman" w:hAnsi="Times New Roman"/>
          <w:sz w:val="24"/>
          <w:szCs w:val="24"/>
        </w:rPr>
        <w:t>.</w:t>
      </w:r>
    </w:p>
    <w:p w14:paraId="25F8B38A" w14:textId="1B037E7F" w:rsidR="008E360B" w:rsidRDefault="008E360B" w:rsidP="008E360B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36DF">
        <w:rPr>
          <w:rFonts w:ascii="Times New Roman" w:hAnsi="Times New Roman"/>
          <w:sz w:val="24"/>
          <w:szCs w:val="24"/>
        </w:rPr>
        <w:t xml:space="preserve">Сведения о результатах производственного контроля по </w:t>
      </w:r>
      <w:r>
        <w:rPr>
          <w:rFonts w:ascii="Times New Roman" w:hAnsi="Times New Roman"/>
          <w:sz w:val="24"/>
          <w:szCs w:val="24"/>
        </w:rPr>
        <w:t>горячей</w:t>
      </w:r>
      <w:r w:rsidRPr="007236DF">
        <w:rPr>
          <w:rFonts w:ascii="Times New Roman" w:hAnsi="Times New Roman"/>
          <w:sz w:val="24"/>
          <w:szCs w:val="24"/>
        </w:rPr>
        <w:t xml:space="preserve"> воде за 202</w:t>
      </w:r>
      <w:r>
        <w:rPr>
          <w:rFonts w:ascii="Times New Roman" w:hAnsi="Times New Roman"/>
          <w:sz w:val="24"/>
          <w:szCs w:val="24"/>
        </w:rPr>
        <w:t>3</w:t>
      </w:r>
      <w:r w:rsidRPr="007236DF">
        <w:rPr>
          <w:rFonts w:ascii="Times New Roman" w:hAnsi="Times New Roman"/>
          <w:sz w:val="24"/>
          <w:szCs w:val="24"/>
        </w:rPr>
        <w:t xml:space="preserve"> г. ООО «</w:t>
      </w:r>
      <w:proofErr w:type="spellStart"/>
      <w:r w:rsidRPr="007236DF">
        <w:rPr>
          <w:rFonts w:ascii="Times New Roman" w:hAnsi="Times New Roman"/>
          <w:sz w:val="24"/>
          <w:szCs w:val="24"/>
        </w:rPr>
        <w:t>Енисейэнергоком</w:t>
      </w:r>
      <w:proofErr w:type="spellEnd"/>
      <w:r w:rsidRPr="007236DF">
        <w:rPr>
          <w:rFonts w:ascii="Times New Roman" w:hAnsi="Times New Roman"/>
          <w:sz w:val="24"/>
          <w:szCs w:val="24"/>
        </w:rPr>
        <w:t xml:space="preserve">» представлены в Приложении № </w:t>
      </w:r>
      <w:r w:rsidR="007236A4">
        <w:rPr>
          <w:rFonts w:ascii="Times New Roman" w:hAnsi="Times New Roman"/>
          <w:sz w:val="24"/>
          <w:szCs w:val="24"/>
        </w:rPr>
        <w:t>3</w:t>
      </w:r>
      <w:r w:rsidRPr="007236DF">
        <w:rPr>
          <w:rFonts w:ascii="Times New Roman" w:hAnsi="Times New Roman"/>
          <w:sz w:val="24"/>
          <w:szCs w:val="24"/>
        </w:rPr>
        <w:t>.</w:t>
      </w:r>
    </w:p>
    <w:p w14:paraId="35B347EA" w14:textId="77777777" w:rsidR="00F93356" w:rsidRPr="003406F6" w:rsidRDefault="00F93356" w:rsidP="00B16634">
      <w:pPr>
        <w:pStyle w:val="ab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6A9DF3" w14:textId="77777777" w:rsidR="009E1A28" w:rsidRPr="003406F6" w:rsidRDefault="00551212" w:rsidP="0096022C">
      <w:pPr>
        <w:pStyle w:val="3TimesNewRoman141"/>
      </w:pPr>
      <w:bookmarkStart w:id="156" w:name="_Toc88831201"/>
      <w:bookmarkStart w:id="157" w:name="_Toc166508641"/>
      <w:r w:rsidRPr="003406F6">
        <w:t xml:space="preserve">1.7.2. </w:t>
      </w:r>
      <w:r w:rsidR="009E1A28" w:rsidRPr="003406F6">
        <w:t>Показатели надежности и бесперебойности водоснабжения</w:t>
      </w:r>
      <w:bookmarkEnd w:id="155"/>
      <w:bookmarkEnd w:id="156"/>
      <w:bookmarkEnd w:id="157"/>
    </w:p>
    <w:p w14:paraId="033A5224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6F6DE0E7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 xml:space="preserve">В процессе эксплуатации, надёжность достигается своевременным текущим </w:t>
      </w:r>
      <w:proofErr w:type="gramStart"/>
      <w:r w:rsidRPr="003406F6">
        <w:t>контролем за</w:t>
      </w:r>
      <w:proofErr w:type="gramEnd"/>
      <w:r w:rsidRPr="003406F6">
        <w:t xml:space="preserve">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6559F61A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lastRenderedPageBreak/>
        <w:t xml:space="preserve">Необходима, также, организация </w:t>
      </w:r>
      <w:proofErr w:type="gramStart"/>
      <w:r w:rsidRPr="003406F6">
        <w:t>контроля за</w:t>
      </w:r>
      <w:proofErr w:type="gramEnd"/>
      <w:r w:rsidRPr="003406F6">
        <w:t xml:space="preserve">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3406F6">
        <w:t>водообеспечения</w:t>
      </w:r>
      <w:proofErr w:type="spellEnd"/>
      <w:r w:rsidRPr="003406F6">
        <w:t xml:space="preserve"> населения, оно, как и обычно, должно получать воду круглосуточно, бесперебойно и в требуемых количествах.</w:t>
      </w:r>
    </w:p>
    <w:p w14:paraId="474341D9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7A420C14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14:paraId="52D64AD5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1 категории</w:t>
      </w:r>
      <w:proofErr w:type="gramStart"/>
      <w:r w:rsidRPr="003406F6">
        <w:t>.</w:t>
      </w:r>
      <w:proofErr w:type="gramEnd"/>
      <w:r w:rsidRPr="003406F6">
        <w:t xml:space="preserve"> </w:t>
      </w:r>
      <w:proofErr w:type="gramStart"/>
      <w:r w:rsidRPr="003406F6">
        <w:t>д</w:t>
      </w:r>
      <w:proofErr w:type="gramEnd"/>
      <w:r w:rsidRPr="003406F6">
        <w:t xml:space="preserve">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3406F6">
        <w:t>сут</w:t>
      </w:r>
      <w:proofErr w:type="spellEnd"/>
      <w:r w:rsidRPr="003406F6">
        <w:t xml:space="preserve">. Перерыв в подаче воды или снижение подачи </w:t>
      </w:r>
      <w:proofErr w:type="gramStart"/>
      <w:r w:rsidRPr="003406F6">
        <w:t>ниже указанного</w:t>
      </w:r>
      <w:proofErr w:type="gramEnd"/>
      <w:r w:rsidRPr="003406F6">
        <w:t xml:space="preserve">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0201B90E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3406F6">
        <w:t>сут</w:t>
      </w:r>
      <w:proofErr w:type="spellEnd"/>
      <w:r w:rsidRPr="003406F6">
        <w:t xml:space="preserve">. </w:t>
      </w:r>
      <w:proofErr w:type="gramStart"/>
      <w:r w:rsidRPr="003406F6">
        <w:t>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  <w:proofErr w:type="gramEnd"/>
    </w:p>
    <w:p w14:paraId="1725023D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3406F6">
        <w:t>сут</w:t>
      </w:r>
      <w:proofErr w:type="spellEnd"/>
      <w:r w:rsidRPr="003406F6">
        <w:t xml:space="preserve">. Перерыв в подаче воды или снижение подачи </w:t>
      </w:r>
      <w:proofErr w:type="gramStart"/>
      <w:r w:rsidRPr="003406F6">
        <w:t>ниже указанного</w:t>
      </w:r>
      <w:proofErr w:type="gramEnd"/>
      <w:r w:rsidRPr="003406F6">
        <w:t xml:space="preserve"> предела допускается на время проведения ремонта, но не более чем на 24 ч.</w:t>
      </w:r>
    </w:p>
    <w:p w14:paraId="01D3A1D4" w14:textId="77777777" w:rsidR="00834A0F" w:rsidRPr="003406F6" w:rsidRDefault="00834A0F" w:rsidP="00B16634">
      <w:pPr>
        <w:pStyle w:val="e"/>
        <w:spacing w:line="276" w:lineRule="auto"/>
        <w:jc w:val="both"/>
      </w:pPr>
      <w:r w:rsidRPr="003406F6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5DF00D89" w14:textId="77777777" w:rsidR="00C85739" w:rsidRPr="003406F6" w:rsidRDefault="00834A0F" w:rsidP="00B16634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229"/>
        <w:gridCol w:w="4228"/>
        <w:gridCol w:w="1582"/>
      </w:tblGrid>
      <w:tr w:rsidR="00C85739" w:rsidRPr="003406F6" w14:paraId="6E283D0D" w14:textId="77777777" w:rsidTr="0088012C">
        <w:trPr>
          <w:jc w:val="center"/>
        </w:trPr>
        <w:tc>
          <w:tcPr>
            <w:tcW w:w="21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442B04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10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332806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7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93336B" w14:textId="77777777" w:rsidR="00C85739" w:rsidRPr="003406F6" w:rsidRDefault="00834A0F" w:rsidP="00B166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8E360B" w:rsidRPr="003406F6" w14:paraId="61B24224" w14:textId="77777777" w:rsidTr="0088012C">
        <w:trPr>
          <w:jc w:val="center"/>
        </w:trPr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09DF" w14:textId="1779D618" w:rsidR="008E360B" w:rsidRPr="003406F6" w:rsidRDefault="008E360B" w:rsidP="008E360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210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66416" w14:textId="69A69289" w:rsidR="008E360B" w:rsidRPr="003406F6" w:rsidRDefault="008E360B" w:rsidP="008E360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1451</w:t>
            </w:r>
          </w:p>
        </w:tc>
        <w:tc>
          <w:tcPr>
            <w:tcW w:w="7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A830D" w14:textId="4BF14FA5" w:rsidR="008E360B" w:rsidRPr="003406F6" w:rsidRDefault="008E360B" w:rsidP="008E360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20389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0EA056AB" w14:textId="77777777" w:rsidR="00834A0F" w:rsidRPr="003406F6" w:rsidRDefault="00834A0F" w:rsidP="00B16634">
      <w:pPr>
        <w:pStyle w:val="e"/>
        <w:spacing w:line="276" w:lineRule="auto"/>
        <w:jc w:val="center"/>
      </w:pPr>
    </w:p>
    <w:p w14:paraId="38298DB4" w14:textId="77777777" w:rsidR="009E1A28" w:rsidRPr="003406F6" w:rsidRDefault="00C245F2" w:rsidP="0096022C">
      <w:pPr>
        <w:pStyle w:val="3TimesNewRoman141"/>
      </w:pPr>
      <w:bookmarkStart w:id="158" w:name="_Toc524593209"/>
      <w:bookmarkStart w:id="159" w:name="_Toc88831202"/>
      <w:bookmarkStart w:id="160" w:name="_Toc166508642"/>
      <w:r w:rsidRPr="003406F6">
        <w:lastRenderedPageBreak/>
        <w:t xml:space="preserve">1.7.3. </w:t>
      </w:r>
      <w:r w:rsidR="009E1A28" w:rsidRPr="003406F6">
        <w:t xml:space="preserve">Показатели эффективности использования ресурсов, в том числе </w:t>
      </w:r>
      <w:r w:rsidR="0040620F" w:rsidRPr="003406F6">
        <w:t>уровень</w:t>
      </w:r>
      <w:r w:rsidR="009E1A28" w:rsidRPr="003406F6">
        <w:t xml:space="preserve"> потерь воды </w:t>
      </w:r>
      <w:bookmarkEnd w:id="158"/>
      <w:r w:rsidR="0040620F" w:rsidRPr="003406F6">
        <w:t>(тепловой энергии в составе горячей воды).</w:t>
      </w:r>
      <w:bookmarkEnd w:id="159"/>
      <w:bookmarkEnd w:id="160"/>
    </w:p>
    <w:p w14:paraId="2D2DF2FB" w14:textId="77777777" w:rsidR="009E1A28" w:rsidRPr="003406F6" w:rsidRDefault="009E1A28" w:rsidP="00B16634">
      <w:pPr>
        <w:pStyle w:val="e"/>
        <w:spacing w:line="276" w:lineRule="auto"/>
        <w:jc w:val="both"/>
      </w:pPr>
      <w:r w:rsidRPr="003406F6"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3406F6">
        <w:t>высокоэнергопотребляемого</w:t>
      </w:r>
      <w:proofErr w:type="spellEnd"/>
      <w:r w:rsidRPr="003406F6"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04914177" w14:textId="19F56FC2" w:rsidR="00D37761" w:rsidRPr="003406F6" w:rsidRDefault="009E1A28" w:rsidP="00B16634">
      <w:pPr>
        <w:pStyle w:val="e"/>
        <w:spacing w:line="276" w:lineRule="auto"/>
        <w:jc w:val="both"/>
      </w:pPr>
      <w:r w:rsidRPr="003406F6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834A0F" w:rsidRPr="003406F6">
        <w:t xml:space="preserve">муниципального образования </w:t>
      </w:r>
      <w:r w:rsidRPr="003406F6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</w:t>
      </w:r>
      <w:r w:rsidR="002C7486" w:rsidRPr="003406F6">
        <w:t>ей (по объёму и качеству услуг).</w:t>
      </w:r>
      <w:r w:rsidRPr="003406F6">
        <w:t xml:space="preserve"> </w:t>
      </w:r>
    </w:p>
    <w:p w14:paraId="77CD2709" w14:textId="77777777" w:rsidR="00B16634" w:rsidRPr="003406F6" w:rsidRDefault="00B16634" w:rsidP="00B16634">
      <w:pPr>
        <w:pStyle w:val="e"/>
        <w:spacing w:line="276" w:lineRule="auto"/>
        <w:jc w:val="both"/>
      </w:pPr>
    </w:p>
    <w:p w14:paraId="6A57510B" w14:textId="77777777" w:rsidR="0040620F" w:rsidRPr="003406F6" w:rsidRDefault="0040620F" w:rsidP="0096022C">
      <w:pPr>
        <w:pStyle w:val="3TimesNewRoman141"/>
      </w:pPr>
      <w:bookmarkStart w:id="161" w:name="_Toc88831203"/>
      <w:bookmarkStart w:id="162" w:name="_Toc166508643"/>
      <w:r w:rsidRPr="003406F6">
        <w:t>1.7.</w:t>
      </w:r>
      <w:r w:rsidR="00B14140" w:rsidRPr="003406F6">
        <w:t>4</w:t>
      </w:r>
      <w:r w:rsidRPr="003406F6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  <w:bookmarkEnd w:id="161"/>
      <w:bookmarkEnd w:id="162"/>
    </w:p>
    <w:p w14:paraId="66CCAB1E" w14:textId="55D9FE3A" w:rsidR="009D072C" w:rsidRPr="003406F6" w:rsidRDefault="009D072C" w:rsidP="00B16634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14:paraId="26FAD70E" w14:textId="77777777" w:rsidR="00B16634" w:rsidRPr="003406F6" w:rsidRDefault="00B16634" w:rsidP="00B16634">
      <w:pPr>
        <w:pStyle w:val="e"/>
        <w:spacing w:line="276" w:lineRule="auto"/>
        <w:jc w:val="both"/>
        <w:rPr>
          <w:b/>
          <w:i/>
          <w:color w:val="FF0000"/>
        </w:rPr>
      </w:pPr>
    </w:p>
    <w:p w14:paraId="29B83EBC" w14:textId="77777777" w:rsidR="00255E59" w:rsidRPr="003406F6" w:rsidRDefault="00255E59" w:rsidP="0096022C">
      <w:pPr>
        <w:pStyle w:val="3TimesNewRoman141"/>
      </w:pPr>
      <w:bookmarkStart w:id="163" w:name="_Toc88831204"/>
      <w:bookmarkStart w:id="164" w:name="_Toc166508644"/>
      <w:r w:rsidRPr="003406F6">
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63"/>
      <w:bookmarkEnd w:id="164"/>
    </w:p>
    <w:p w14:paraId="1C4B8BC4" w14:textId="63AEC60B" w:rsidR="00255E59" w:rsidRPr="003406F6" w:rsidRDefault="00255E59" w:rsidP="00B16634">
      <w:pPr>
        <w:spacing w:line="276" w:lineRule="auto"/>
        <w:ind w:firstLine="708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соответствии с информацией, полученной от администрации </w:t>
      </w:r>
      <w:r w:rsidR="008E360B">
        <w:rPr>
          <w:rFonts w:ascii="Times New Roman" w:hAnsi="Times New Roman"/>
          <w:sz w:val="24"/>
        </w:rPr>
        <w:t xml:space="preserve">села </w:t>
      </w:r>
      <w:proofErr w:type="spellStart"/>
      <w:r w:rsidR="008E360B">
        <w:rPr>
          <w:rFonts w:ascii="Times New Roman" w:hAnsi="Times New Roman"/>
          <w:sz w:val="24"/>
        </w:rPr>
        <w:t>Абалаково</w:t>
      </w:r>
      <w:proofErr w:type="spellEnd"/>
      <w:r w:rsidR="008E360B">
        <w:rPr>
          <w:rFonts w:ascii="Times New Roman" w:hAnsi="Times New Roman"/>
          <w:sz w:val="24"/>
        </w:rPr>
        <w:t>,</w:t>
      </w:r>
      <w:r w:rsidRPr="003406F6">
        <w:rPr>
          <w:rFonts w:ascii="Times New Roman" w:hAnsi="Times New Roman"/>
          <w:sz w:val="24"/>
        </w:rPr>
        <w:t xml:space="preserve"> бесхозяйные объекты централизованной системы водоснабжения на территории муниципального образования отсутствуют.</w:t>
      </w:r>
    </w:p>
    <w:p w14:paraId="3570213F" w14:textId="77777777" w:rsidR="00255E59" w:rsidRPr="003406F6" w:rsidRDefault="00255E59" w:rsidP="00B16634">
      <w:pPr>
        <w:spacing w:line="276" w:lineRule="auto"/>
        <w:rPr>
          <w:rFonts w:ascii="Times New Roman" w:hAnsi="Times New Roman"/>
        </w:rPr>
      </w:pPr>
    </w:p>
    <w:p w14:paraId="400DCF28" w14:textId="77777777" w:rsidR="00753260" w:rsidRPr="003406F6" w:rsidRDefault="00753260" w:rsidP="00B16634">
      <w:pPr>
        <w:spacing w:line="276" w:lineRule="auto"/>
        <w:rPr>
          <w:rFonts w:ascii="Times New Roman" w:hAnsi="Times New Roman"/>
        </w:rPr>
      </w:pPr>
    </w:p>
    <w:p w14:paraId="450300D5" w14:textId="64F1F8DF" w:rsidR="00041F22" w:rsidRPr="003406F6" w:rsidRDefault="00041F22" w:rsidP="00B16634">
      <w:pPr>
        <w:spacing w:line="276" w:lineRule="auto"/>
        <w:jc w:val="left"/>
        <w:rPr>
          <w:rFonts w:ascii="Times New Roman" w:hAnsi="Times New Roman"/>
          <w:b/>
          <w:color w:val="FF0000"/>
        </w:rPr>
      </w:pPr>
    </w:p>
    <w:p w14:paraId="31E573B4" w14:textId="77777777" w:rsidR="00041F22" w:rsidRPr="003406F6" w:rsidRDefault="00041F22" w:rsidP="00B16634">
      <w:pPr>
        <w:spacing w:line="276" w:lineRule="auto"/>
        <w:jc w:val="left"/>
        <w:rPr>
          <w:rFonts w:ascii="Times New Roman" w:hAnsi="Times New Roman"/>
          <w:b/>
          <w:color w:val="FF0000"/>
        </w:rPr>
        <w:sectPr w:rsidR="00041F22" w:rsidRPr="003406F6" w:rsidSect="0024027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27E0E35E" w14:textId="77777777" w:rsidR="002B1EBC" w:rsidRPr="003406F6" w:rsidRDefault="002B1EBC" w:rsidP="00B16634">
      <w:pPr>
        <w:pStyle w:val="1"/>
        <w:keepNext w:val="0"/>
        <w:widowControl w:val="0"/>
        <w:autoSpaceDE w:val="0"/>
        <w:autoSpaceDN w:val="0"/>
        <w:adjustRightInd w:val="0"/>
        <w:spacing w:before="64" w:after="0" w:line="276" w:lineRule="auto"/>
        <w:rPr>
          <w:rFonts w:ascii="Times New Roman" w:hAnsi="Times New Roman"/>
        </w:rPr>
      </w:pPr>
      <w:bookmarkStart w:id="165" w:name="_Toc360621777"/>
      <w:bookmarkStart w:id="166" w:name="_Toc362437913"/>
      <w:bookmarkStart w:id="167" w:name="_Toc363218666"/>
      <w:bookmarkStart w:id="168" w:name="_Toc88831205"/>
      <w:bookmarkStart w:id="169" w:name="_Toc359401272"/>
      <w:bookmarkStart w:id="170" w:name="_Toc166508645"/>
      <w:r w:rsidRPr="003406F6">
        <w:rPr>
          <w:rFonts w:ascii="Times New Roman" w:hAnsi="Times New Roman"/>
          <w:kern w:val="0"/>
          <w:sz w:val="28"/>
          <w:szCs w:val="28"/>
        </w:rPr>
        <w:lastRenderedPageBreak/>
        <w:t>ГЛАВА 2. В</w:t>
      </w:r>
      <w:bookmarkEnd w:id="165"/>
      <w:bookmarkEnd w:id="166"/>
      <w:bookmarkEnd w:id="167"/>
      <w:r w:rsidRPr="003406F6">
        <w:rPr>
          <w:rFonts w:ascii="Times New Roman" w:hAnsi="Times New Roman"/>
          <w:kern w:val="0"/>
          <w:sz w:val="28"/>
          <w:szCs w:val="28"/>
        </w:rPr>
        <w:t>ОДООТВЕДЕНИЕ</w:t>
      </w:r>
      <w:bookmarkEnd w:id="168"/>
      <w:bookmarkEnd w:id="169"/>
      <w:bookmarkEnd w:id="170"/>
    </w:p>
    <w:p w14:paraId="797F4C9C" w14:textId="77777777" w:rsidR="002B1EBC" w:rsidRPr="003406F6" w:rsidRDefault="00C245F2" w:rsidP="0096022C">
      <w:pPr>
        <w:pStyle w:val="3TimesNewRoman141"/>
      </w:pPr>
      <w:bookmarkStart w:id="171" w:name="_Toc524593214"/>
      <w:bookmarkStart w:id="172" w:name="_Toc360621779"/>
      <w:bookmarkStart w:id="173" w:name="_Toc362437915"/>
      <w:bookmarkStart w:id="174" w:name="_Toc363218668"/>
      <w:bookmarkStart w:id="175" w:name="_Toc88831206"/>
      <w:bookmarkStart w:id="176" w:name="_Toc166508646"/>
      <w:r w:rsidRPr="003406F6">
        <w:t xml:space="preserve">2.1. </w:t>
      </w:r>
      <w:r w:rsidR="002C10E9" w:rsidRPr="003406F6">
        <w:t>СУЩЕСТВУЮЩЕЕ ПОЛОЖЕНИЕ В СФЕРЕ ВОДООТВЕДЕНИЯ ПОСЕЛЕНИЯ</w:t>
      </w:r>
      <w:bookmarkStart w:id="177" w:name="_Toc524593215"/>
      <w:bookmarkEnd w:id="171"/>
      <w:bookmarkEnd w:id="172"/>
      <w:bookmarkEnd w:id="173"/>
      <w:bookmarkEnd w:id="174"/>
      <w:r w:rsidR="00DA4734" w:rsidRPr="003406F6">
        <w:t>, ГОРОДСКОГО ОКРУГА</w:t>
      </w:r>
      <w:bookmarkEnd w:id="175"/>
      <w:bookmarkEnd w:id="176"/>
    </w:p>
    <w:p w14:paraId="23AAF71B" w14:textId="77777777" w:rsidR="001F0927" w:rsidRPr="003406F6" w:rsidRDefault="00C245F2" w:rsidP="0096022C">
      <w:pPr>
        <w:pStyle w:val="3TimesNewRoman141"/>
      </w:pPr>
      <w:bookmarkStart w:id="178" w:name="_Toc88831207"/>
      <w:bookmarkStart w:id="179" w:name="_Toc166508647"/>
      <w:r w:rsidRPr="003406F6">
        <w:t xml:space="preserve">2.1.1. </w:t>
      </w:r>
      <w:r w:rsidR="00834A0F" w:rsidRPr="003406F6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7"/>
      <w:bookmarkEnd w:id="178"/>
      <w:bookmarkEnd w:id="179"/>
    </w:p>
    <w:p w14:paraId="37B4D696" w14:textId="13AD3531" w:rsidR="004B1035" w:rsidRPr="003406F6" w:rsidRDefault="004B1035" w:rsidP="004B1035">
      <w:pPr>
        <w:pStyle w:val="e"/>
        <w:spacing w:before="0" w:line="276" w:lineRule="auto"/>
        <w:jc w:val="both"/>
      </w:pPr>
      <w:bookmarkStart w:id="180" w:name="_Toc360621780"/>
      <w:bookmarkStart w:id="181" w:name="_Toc362437916"/>
      <w:bookmarkStart w:id="182" w:name="_Toc363218669"/>
      <w:r w:rsidRPr="003406F6">
        <w:t>Согласно пункту 5 «Правил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2F9908D1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а) сточные воды, принимаемые от многоквартирных домов и жилых домов;</w:t>
      </w:r>
    </w:p>
    <w:p w14:paraId="1CF408FA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б) сточные воды, принимаемые от гостиниц, иных объектов для временного проживания;</w:t>
      </w:r>
    </w:p>
    <w:p w14:paraId="59092A7F" w14:textId="77777777" w:rsidR="004B1035" w:rsidRPr="003406F6" w:rsidRDefault="004B1035" w:rsidP="004B1035">
      <w:pPr>
        <w:pStyle w:val="e"/>
        <w:spacing w:before="0" w:line="276" w:lineRule="auto"/>
        <w:jc w:val="both"/>
      </w:pPr>
      <w:proofErr w:type="gramStart"/>
      <w:r w:rsidRPr="003406F6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  <w:proofErr w:type="gramEnd"/>
    </w:p>
    <w:p w14:paraId="4FB03582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г) сточные воды, принимаемые от складских объектов, стоянок автомобильного транспорта, гаражей;</w:t>
      </w:r>
    </w:p>
    <w:p w14:paraId="3601A13B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77932893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63888EEE" w14:textId="233F80A5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 xml:space="preserve">Описание структуры сбора и очистки сточных вод в муниципальном образовании </w:t>
      </w:r>
      <w:r w:rsidR="00EE3B5D">
        <w:t xml:space="preserve">село </w:t>
      </w:r>
      <w:proofErr w:type="spellStart"/>
      <w:r w:rsidR="00EE3B5D">
        <w:t>Абалаково</w:t>
      </w:r>
      <w:proofErr w:type="spellEnd"/>
      <w:r w:rsidR="00EE3B5D">
        <w:t xml:space="preserve"> </w:t>
      </w:r>
      <w:r w:rsidRPr="003406F6">
        <w:t>представлено в таблице ниже.</w:t>
      </w:r>
    </w:p>
    <w:p w14:paraId="08E0204C" w14:textId="77777777" w:rsidR="004B1035" w:rsidRPr="003406F6" w:rsidRDefault="004B1035" w:rsidP="004B1035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2.1.1.1 - Структура сбора и очистки сточных вод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44"/>
        <w:gridCol w:w="2147"/>
        <w:gridCol w:w="3436"/>
        <w:gridCol w:w="1991"/>
        <w:gridCol w:w="1939"/>
      </w:tblGrid>
      <w:tr w:rsidR="004B1035" w:rsidRPr="003406F6" w14:paraId="1B913620" w14:textId="77777777" w:rsidTr="00EE3B5D">
        <w:trPr>
          <w:jc w:val="center"/>
        </w:trPr>
        <w:tc>
          <w:tcPr>
            <w:tcW w:w="33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943C34D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09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A82395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335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69F753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Структура водоотведения</w:t>
            </w:r>
          </w:p>
        </w:tc>
        <w:tc>
          <w:tcPr>
            <w:tcW w:w="19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421015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Население, чел</w:t>
            </w:r>
          </w:p>
        </w:tc>
        <w:tc>
          <w:tcPr>
            <w:tcW w:w="189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6FC2CE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Процент охвата населения, %</w:t>
            </w:r>
          </w:p>
        </w:tc>
      </w:tr>
      <w:tr w:rsidR="00EE3B5D" w:rsidRPr="003406F6" w14:paraId="23C9123F" w14:textId="77777777" w:rsidTr="00EE3B5D">
        <w:trPr>
          <w:jc w:val="center"/>
        </w:trPr>
        <w:tc>
          <w:tcPr>
            <w:tcW w:w="335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D62292" w14:textId="77777777" w:rsidR="00EE3B5D" w:rsidRPr="003406F6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9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916AE" w14:textId="75D8FD76" w:rsidR="00EE3B5D" w:rsidRPr="004B1035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7CA4E" w14:textId="7FF7E0A0" w:rsidR="00EE3B5D" w:rsidRPr="003406F6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b/>
                <w:szCs w:val="22"/>
              </w:rPr>
              <w:t>Централизованное</w:t>
            </w:r>
          </w:p>
        </w:tc>
        <w:tc>
          <w:tcPr>
            <w:tcW w:w="194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8FBE9" w14:textId="76D254BD" w:rsidR="00EE3B5D" w:rsidRPr="004B1035" w:rsidRDefault="007236A4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1147</w:t>
            </w: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4F0DC" w14:textId="66F1D846" w:rsidR="00EE3B5D" w:rsidRPr="004B1035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</w:tr>
      <w:tr w:rsidR="00EE3B5D" w:rsidRPr="003406F6" w14:paraId="1353167A" w14:textId="77777777" w:rsidTr="00EE3B5D">
        <w:trPr>
          <w:jc w:val="center"/>
        </w:trPr>
        <w:tc>
          <w:tcPr>
            <w:tcW w:w="335" w:type="dxa"/>
            <w:vMerge/>
          </w:tcPr>
          <w:p w14:paraId="73CDCB0F" w14:textId="77777777" w:rsidR="00EE3B5D" w:rsidRPr="003406F6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14:paraId="38F3E5ED" w14:textId="77777777" w:rsidR="00EE3B5D" w:rsidRPr="003406F6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88917" w14:textId="74D01977" w:rsidR="00EE3B5D" w:rsidRPr="007236A4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Самотёчная (безнапорная) сети от потреб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д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>о КОС</w:t>
            </w:r>
          </w:p>
        </w:tc>
        <w:tc>
          <w:tcPr>
            <w:tcW w:w="1945" w:type="dxa"/>
            <w:vMerge/>
          </w:tcPr>
          <w:p w14:paraId="4B4028F2" w14:textId="77777777" w:rsidR="00EE3B5D" w:rsidRPr="007236A4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</w:tcPr>
          <w:p w14:paraId="776FB3D6" w14:textId="77777777" w:rsidR="00EE3B5D" w:rsidRPr="007236A4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E3B5D" w:rsidRPr="003406F6" w14:paraId="08F0C2C4" w14:textId="77777777" w:rsidTr="00EE3B5D">
        <w:trPr>
          <w:jc w:val="center"/>
        </w:trPr>
        <w:tc>
          <w:tcPr>
            <w:tcW w:w="335" w:type="dxa"/>
            <w:vMerge/>
          </w:tcPr>
          <w:p w14:paraId="7591F200" w14:textId="77777777" w:rsidR="00EE3B5D" w:rsidRPr="007236A4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14:paraId="7AFDE63A" w14:textId="77777777" w:rsidR="00EE3B5D" w:rsidRPr="007236A4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56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64590" w14:textId="070735D6" w:rsidR="00EE3B5D" w:rsidRPr="003406F6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b/>
                <w:szCs w:val="22"/>
              </w:rPr>
              <w:t>Нецентрализованное</w:t>
            </w:r>
          </w:p>
        </w:tc>
        <w:tc>
          <w:tcPr>
            <w:tcW w:w="1945" w:type="dxa"/>
            <w:vMerge/>
          </w:tcPr>
          <w:p w14:paraId="4957A750" w14:textId="77777777" w:rsidR="00EE3B5D" w:rsidRPr="003406F6" w:rsidRDefault="00EE3B5D" w:rsidP="00EE3B5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BA8799" w14:textId="7F7D79BD" w:rsidR="00EE3B5D" w:rsidRPr="004B1035" w:rsidRDefault="00EE3B5D" w:rsidP="00EE3B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49</w:t>
            </w:r>
          </w:p>
        </w:tc>
      </w:tr>
      <w:tr w:rsidR="004B1035" w:rsidRPr="003406F6" w14:paraId="1C803441" w14:textId="77777777" w:rsidTr="00EE3B5D">
        <w:trPr>
          <w:jc w:val="center"/>
        </w:trPr>
        <w:tc>
          <w:tcPr>
            <w:tcW w:w="335" w:type="dxa"/>
            <w:vMerge/>
          </w:tcPr>
          <w:p w14:paraId="176C85F0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97" w:type="dxa"/>
            <w:vMerge/>
          </w:tcPr>
          <w:p w14:paraId="395B0C86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3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C3D54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Выгребные ямы (септики)</w:t>
            </w:r>
          </w:p>
        </w:tc>
        <w:tc>
          <w:tcPr>
            <w:tcW w:w="1945" w:type="dxa"/>
            <w:vMerge/>
          </w:tcPr>
          <w:p w14:paraId="0BC9B8C1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vMerge/>
          </w:tcPr>
          <w:p w14:paraId="54C173B1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D616B1D" w14:textId="77777777" w:rsidR="004B1035" w:rsidRPr="003406F6" w:rsidRDefault="004B1035" w:rsidP="004B1035">
      <w:pPr>
        <w:pStyle w:val="e"/>
        <w:spacing w:before="0" w:line="276" w:lineRule="auto"/>
        <w:jc w:val="center"/>
      </w:pPr>
    </w:p>
    <w:p w14:paraId="1D573F02" w14:textId="1414F7A5" w:rsidR="004B1035" w:rsidRDefault="004B1035" w:rsidP="004B1035">
      <w:pPr>
        <w:pStyle w:val="e"/>
        <w:spacing w:before="0" w:line="276" w:lineRule="auto"/>
        <w:jc w:val="both"/>
        <w:rPr>
          <w:shd w:val="clear" w:color="auto" w:fill="FFFFFF"/>
        </w:rPr>
      </w:pPr>
      <w:r w:rsidRPr="003406F6">
        <w:rPr>
          <w:shd w:val="clear" w:color="auto" w:fill="FFFFFF"/>
        </w:rPr>
        <w:lastRenderedPageBreak/>
        <w:t xml:space="preserve">От абонентов централизованной системы водоотведения </w:t>
      </w:r>
      <w:r w:rsidR="00EE3B5D">
        <w:rPr>
          <w:shd w:val="clear" w:color="auto" w:fill="FFFFFF"/>
        </w:rPr>
        <w:t xml:space="preserve">с. </w:t>
      </w:r>
      <w:proofErr w:type="spellStart"/>
      <w:r w:rsidR="00EE3B5D">
        <w:rPr>
          <w:shd w:val="clear" w:color="auto" w:fill="FFFFFF"/>
        </w:rPr>
        <w:t>Абалаково</w:t>
      </w:r>
      <w:proofErr w:type="spellEnd"/>
      <w:r w:rsidRPr="003406F6">
        <w:rPr>
          <w:shd w:val="clear" w:color="auto" w:fill="FFFFFF"/>
        </w:rPr>
        <w:t xml:space="preserve"> </w:t>
      </w:r>
      <w:r w:rsidRPr="00E567FF">
        <w:rPr>
          <w:shd w:val="clear" w:color="auto" w:fill="FFFFFF"/>
        </w:rPr>
        <w:t xml:space="preserve">сточные воды попадают </w:t>
      </w:r>
      <w:r w:rsidR="000071AE">
        <w:rPr>
          <w:shd w:val="clear" w:color="auto" w:fill="FFFFFF"/>
        </w:rPr>
        <w:t xml:space="preserve">на канализационную насосную станцию (КНС). </w:t>
      </w:r>
      <w:r w:rsidR="000071AE" w:rsidRPr="007B4B4B">
        <w:t xml:space="preserve">КНС состоит из двух отсеков сухого и мокрого. </w:t>
      </w:r>
      <w:proofErr w:type="gramStart"/>
      <w:r w:rsidR="000071AE" w:rsidRPr="007B4B4B">
        <w:t xml:space="preserve">В мокром отсеке происходит накопление стоков, а в сухом установлены </w:t>
      </w:r>
      <w:r w:rsidR="000071AE">
        <w:t>три</w:t>
      </w:r>
      <w:r w:rsidR="000071AE" w:rsidRPr="007B4B4B">
        <w:t xml:space="preserve"> фекальных электрических насоса</w:t>
      </w:r>
      <w:r w:rsidR="000071AE">
        <w:t xml:space="preserve">, </w:t>
      </w:r>
      <w:r w:rsidR="000071AE" w:rsidRPr="007B4B4B">
        <w:t>которые в автоматическом режиме перекачивают сточные воды по двум напорным трубопроводам в камеру гашения, которая расположена на территории ОАО «Красноярскнефтепродукт».</w:t>
      </w:r>
      <w:proofErr w:type="gramEnd"/>
      <w:r w:rsidR="000071AE">
        <w:t xml:space="preserve"> </w:t>
      </w:r>
      <w:r w:rsidR="000071AE" w:rsidRPr="007B4B4B">
        <w:t xml:space="preserve">С камеры гашения сточные воды поступаю на КНС № 2 и далее на очистные сооружения, после чего очищенные стоки по </w:t>
      </w:r>
      <w:proofErr w:type="gramStart"/>
      <w:r w:rsidR="000071AE" w:rsidRPr="007B4B4B">
        <w:t>самотечному</w:t>
      </w:r>
      <w:proofErr w:type="gramEnd"/>
      <w:r w:rsidR="000071AE" w:rsidRPr="007B4B4B">
        <w:t xml:space="preserve"> трубопроводу стекают в ручей</w:t>
      </w:r>
      <w:r w:rsidR="000071AE" w:rsidRPr="007B4B4B">
        <w:rPr>
          <w:szCs w:val="28"/>
        </w:rPr>
        <w:t xml:space="preserve"> </w:t>
      </w:r>
      <w:r w:rsidR="000071AE" w:rsidRPr="007B4B4B">
        <w:t>«Сухой».</w:t>
      </w:r>
    </w:p>
    <w:p w14:paraId="48059150" w14:textId="4C858AFA" w:rsidR="00FD658E" w:rsidRDefault="00FD658E" w:rsidP="004B1035">
      <w:pPr>
        <w:pStyle w:val="e"/>
        <w:spacing w:line="276" w:lineRule="auto"/>
        <w:jc w:val="both"/>
      </w:pPr>
      <w:r>
        <w:t xml:space="preserve">В </w:t>
      </w:r>
      <w:proofErr w:type="spellStart"/>
      <w:r>
        <w:t>Абалаковском</w:t>
      </w:r>
      <w:proofErr w:type="spellEnd"/>
      <w:r>
        <w:t xml:space="preserve"> сельсовете существует единая технологическая </w:t>
      </w:r>
      <w:r w:rsidR="008404A4">
        <w:t>зона водоотведения</w:t>
      </w:r>
      <w:r>
        <w:t xml:space="preserve">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Абалаково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обеспечивает транспортировку и отвод стоков на очистные сооружения.</w:t>
      </w:r>
    </w:p>
    <w:p w14:paraId="67A64355" w14:textId="7C548E6D" w:rsidR="008404A4" w:rsidRPr="008404A4" w:rsidRDefault="00FD658E" w:rsidP="004B1035">
      <w:pPr>
        <w:pStyle w:val="e"/>
        <w:spacing w:line="276" w:lineRule="auto"/>
        <w:jc w:val="both"/>
        <w:rPr>
          <w:shd w:val="clear" w:color="auto" w:fill="FFFFFF"/>
        </w:rPr>
      </w:pPr>
      <w:r w:rsidRPr="008404A4">
        <w:rPr>
          <w:shd w:val="clear" w:color="auto" w:fill="FFFFFF"/>
        </w:rPr>
        <w:t>Система очистки стоков принадлежит органи</w:t>
      </w:r>
      <w:r w:rsidR="008404A4" w:rsidRPr="008404A4">
        <w:rPr>
          <w:shd w:val="clear" w:color="auto" w:fill="FFFFFF"/>
        </w:rPr>
        <w:t xml:space="preserve">зации ОАО «Красноярскнефтепродукт» филиал «Северный», которая обеспечивает прием, очистку и выпуск очищенных сточных вод с. </w:t>
      </w:r>
      <w:proofErr w:type="spellStart"/>
      <w:r w:rsidR="008404A4" w:rsidRPr="008404A4">
        <w:rPr>
          <w:shd w:val="clear" w:color="auto" w:fill="FFFFFF"/>
        </w:rPr>
        <w:t>Абалаково</w:t>
      </w:r>
      <w:proofErr w:type="spellEnd"/>
      <w:r w:rsidR="008404A4" w:rsidRPr="008404A4">
        <w:rPr>
          <w:shd w:val="clear" w:color="auto" w:fill="FFFFFF"/>
        </w:rPr>
        <w:t xml:space="preserve">. </w:t>
      </w:r>
      <w:proofErr w:type="gramStart"/>
      <w:r w:rsidR="008404A4" w:rsidRPr="008404A4">
        <w:rPr>
          <w:shd w:val="clear" w:color="auto" w:fill="FFFFFF"/>
        </w:rPr>
        <w:t>В</w:t>
      </w:r>
      <w:proofErr w:type="gramEnd"/>
      <w:r w:rsidR="008404A4" w:rsidRPr="008404A4">
        <w:rPr>
          <w:shd w:val="clear" w:color="auto" w:fill="FFFFFF"/>
        </w:rPr>
        <w:t xml:space="preserve"> с. </w:t>
      </w:r>
      <w:proofErr w:type="spellStart"/>
      <w:r w:rsidR="008404A4" w:rsidRPr="008404A4">
        <w:rPr>
          <w:shd w:val="clear" w:color="auto" w:fill="FFFFFF"/>
        </w:rPr>
        <w:t>Абалаково</w:t>
      </w:r>
      <w:proofErr w:type="spellEnd"/>
      <w:r w:rsidR="008404A4" w:rsidRPr="008404A4">
        <w:rPr>
          <w:shd w:val="clear" w:color="auto" w:fill="FFFFFF"/>
        </w:rPr>
        <w:t xml:space="preserve"> </w:t>
      </w:r>
      <w:proofErr w:type="gramStart"/>
      <w:r w:rsidR="008404A4" w:rsidRPr="008404A4">
        <w:rPr>
          <w:shd w:val="clear" w:color="auto" w:fill="FFFFFF"/>
        </w:rPr>
        <w:t>одна</w:t>
      </w:r>
      <w:proofErr w:type="gramEnd"/>
      <w:r w:rsidR="008404A4" w:rsidRPr="008404A4">
        <w:rPr>
          <w:shd w:val="clear" w:color="auto" w:fill="FFFFFF"/>
        </w:rPr>
        <w:t xml:space="preserve"> эксплуатационная зона ответственности. Ответственность по эксплуатации системы водоотведения с. </w:t>
      </w:r>
      <w:proofErr w:type="spellStart"/>
      <w:r w:rsidR="008404A4" w:rsidRPr="008404A4">
        <w:rPr>
          <w:shd w:val="clear" w:color="auto" w:fill="FFFFFF"/>
        </w:rPr>
        <w:t>Абалаково</w:t>
      </w:r>
      <w:proofErr w:type="spellEnd"/>
      <w:r w:rsidR="008404A4" w:rsidRPr="008404A4">
        <w:rPr>
          <w:shd w:val="clear" w:color="auto" w:fill="FFFFFF"/>
        </w:rPr>
        <w:t xml:space="preserve"> осуществляет ООО «</w:t>
      </w:r>
      <w:proofErr w:type="spellStart"/>
      <w:r w:rsidR="008404A4" w:rsidRPr="008404A4">
        <w:rPr>
          <w:shd w:val="clear" w:color="auto" w:fill="FFFFFF"/>
        </w:rPr>
        <w:t>Енисейэнергоком</w:t>
      </w:r>
      <w:proofErr w:type="spellEnd"/>
      <w:r w:rsidR="008404A4" w:rsidRPr="008404A4">
        <w:rPr>
          <w:shd w:val="clear" w:color="auto" w:fill="FFFFFF"/>
        </w:rPr>
        <w:t>»</w:t>
      </w:r>
      <w:r w:rsidR="008404A4">
        <w:rPr>
          <w:shd w:val="clear" w:color="auto" w:fill="FFFFFF"/>
        </w:rPr>
        <w:t>, которая обеспечивает транспортировку сточных вод по канализационным сетям, ремонт и обслуживание канализационных сетей и колодцев.</w:t>
      </w:r>
      <w:r w:rsidR="008404A4" w:rsidRPr="008404A4">
        <w:rPr>
          <w:shd w:val="clear" w:color="auto" w:fill="FFFFFF"/>
        </w:rPr>
        <w:t xml:space="preserve"> </w:t>
      </w:r>
    </w:p>
    <w:p w14:paraId="623EB4E6" w14:textId="39B7D561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 xml:space="preserve">Структура зон эксплуатационной ответственности предприятий, занятых в сфере централизованного водоотведения муниципального образования </w:t>
      </w:r>
      <w:r w:rsidR="000071AE">
        <w:t xml:space="preserve">село </w:t>
      </w:r>
      <w:proofErr w:type="spellStart"/>
      <w:r w:rsidR="000071AE">
        <w:t>Абалаково</w:t>
      </w:r>
      <w:proofErr w:type="spellEnd"/>
      <w:r w:rsidRPr="003406F6">
        <w:t xml:space="preserve"> представлено в таблице ниже.</w:t>
      </w:r>
    </w:p>
    <w:p w14:paraId="1AAED8B0" w14:textId="77777777" w:rsidR="004B1035" w:rsidRPr="003406F6" w:rsidRDefault="004B1035" w:rsidP="004B1035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6"/>
        <w:tblW w:w="5345" w:type="pct"/>
        <w:jc w:val="center"/>
        <w:tblLook w:val="04A0" w:firstRow="1" w:lastRow="0" w:firstColumn="1" w:lastColumn="0" w:noHBand="0" w:noVBand="1"/>
      </w:tblPr>
      <w:tblGrid>
        <w:gridCol w:w="623"/>
        <w:gridCol w:w="4167"/>
        <w:gridCol w:w="5747"/>
      </w:tblGrid>
      <w:tr w:rsidR="00AC4028" w:rsidRPr="003406F6" w14:paraId="3CFE4807" w14:textId="77777777" w:rsidTr="00AC4028">
        <w:trPr>
          <w:jc w:val="center"/>
        </w:trPr>
        <w:tc>
          <w:tcPr>
            <w:tcW w:w="60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40BB9873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bookmarkStart w:id="183" w:name="_Hlk167205604"/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407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D45CAD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561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F43E14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Зона действия</w:t>
            </w:r>
          </w:p>
        </w:tc>
      </w:tr>
      <w:tr w:rsidR="00AC4028" w:rsidRPr="003406F6" w14:paraId="43A0CA18" w14:textId="77777777" w:rsidTr="00AC4028">
        <w:trPr>
          <w:jc w:val="center"/>
        </w:trPr>
        <w:tc>
          <w:tcPr>
            <w:tcW w:w="6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1E0851" w14:textId="77777777" w:rsidR="000071AE" w:rsidRPr="003406F6" w:rsidRDefault="000071AE" w:rsidP="000071A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07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1C1BF" w14:textId="31A2D549" w:rsidR="000071AE" w:rsidRPr="003406F6" w:rsidRDefault="000071AE" w:rsidP="000071A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561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CDFF6" w14:textId="77777777" w:rsidR="00AC4028" w:rsidRPr="000566E1" w:rsidRDefault="00AC4028" w:rsidP="000071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0566E1">
              <w:rPr>
                <w:rFonts w:ascii="Times New Roman" w:hAnsi="Times New Roman"/>
                <w:szCs w:val="22"/>
              </w:rPr>
              <w:t xml:space="preserve">Транспортировка сточных вод, ремонт и обслуживание канализационных сетей и колодцев </w:t>
            </w:r>
          </w:p>
          <w:p w14:paraId="70E2B0AD" w14:textId="6195F88B" w:rsidR="000071AE" w:rsidRPr="00AC4028" w:rsidRDefault="00AC4028" w:rsidP="000071A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</w:tr>
      <w:tr w:rsidR="00AC4028" w:rsidRPr="003406F6" w14:paraId="0B7D41F5" w14:textId="77777777" w:rsidTr="00AC4028">
        <w:trPr>
          <w:jc w:val="center"/>
        </w:trPr>
        <w:tc>
          <w:tcPr>
            <w:tcW w:w="6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E814A5" w14:textId="5F580E26" w:rsidR="008404A4" w:rsidRPr="008404A4" w:rsidRDefault="008404A4" w:rsidP="000071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07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CEA36" w14:textId="1D60FAC8" w:rsidR="008404A4" w:rsidRPr="00AC4028" w:rsidRDefault="00AC4028" w:rsidP="000071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C4028">
              <w:rPr>
                <w:rFonts w:ascii="Times New Roman" w:hAnsi="Times New Roman"/>
                <w:szCs w:val="22"/>
              </w:rPr>
              <w:t>ОАО «Красноярскнефтепродукт»</w:t>
            </w:r>
          </w:p>
        </w:tc>
        <w:tc>
          <w:tcPr>
            <w:tcW w:w="561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C0ED" w14:textId="4AE457CC" w:rsidR="00AC4028" w:rsidRDefault="00AC4028" w:rsidP="000071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Прием, очистка и выпуск очищенных сточных</w:t>
            </w:r>
            <w:r w:rsidR="00F76454">
              <w:rPr>
                <w:rFonts w:ascii="Times New Roman" w:hAnsi="Times New Roman"/>
                <w:szCs w:val="22"/>
              </w:rPr>
              <w:t xml:space="preserve"> вод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40620597" w14:textId="4DF1BC33" w:rsidR="008404A4" w:rsidRPr="00AC4028" w:rsidRDefault="00AC4028" w:rsidP="000071AE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</w:tr>
    </w:tbl>
    <w:p w14:paraId="2A1E254D" w14:textId="77777777" w:rsidR="00834A0F" w:rsidRPr="003406F6" w:rsidRDefault="00834A0F" w:rsidP="0096022C">
      <w:pPr>
        <w:pStyle w:val="3TimesNewRoman141"/>
      </w:pPr>
      <w:bookmarkStart w:id="184" w:name="_Toc166508648"/>
      <w:bookmarkEnd w:id="183"/>
      <w:r w:rsidRPr="003406F6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4"/>
    </w:p>
    <w:p w14:paraId="580AAF96" w14:textId="25FD0B98" w:rsidR="004B1035" w:rsidRPr="003406F6" w:rsidRDefault="00ED22EC" w:rsidP="004B1035">
      <w:pPr>
        <w:spacing w:line="276" w:lineRule="auto"/>
        <w:ind w:firstLine="709"/>
        <w:rPr>
          <w:rFonts w:ascii="Times New Roman" w:hAnsi="Times New Roman"/>
          <w:sz w:val="24"/>
        </w:rPr>
      </w:pPr>
      <w:bookmarkStart w:id="185" w:name="_Toc88831209"/>
      <w:r w:rsidRPr="00ED22EC">
        <w:rPr>
          <w:rFonts w:ascii="Times New Roman" w:hAnsi="Times New Roman"/>
          <w:sz w:val="24"/>
        </w:rPr>
        <w:t>К</w:t>
      </w:r>
      <w:r w:rsidR="004B1035" w:rsidRPr="00ED22EC">
        <w:rPr>
          <w:rFonts w:ascii="Times New Roman" w:hAnsi="Times New Roman"/>
          <w:sz w:val="24"/>
        </w:rPr>
        <w:t xml:space="preserve">анализационная сеть </w:t>
      </w:r>
      <w:r w:rsidR="00AC4028">
        <w:rPr>
          <w:rFonts w:ascii="Times New Roman" w:hAnsi="Times New Roman"/>
          <w:sz w:val="24"/>
        </w:rPr>
        <w:t>с.</w:t>
      </w:r>
      <w:r w:rsidR="00177037">
        <w:rPr>
          <w:rFonts w:ascii="Times New Roman" w:hAnsi="Times New Roman"/>
          <w:sz w:val="24"/>
        </w:rPr>
        <w:t xml:space="preserve"> </w:t>
      </w:r>
      <w:proofErr w:type="spellStart"/>
      <w:r w:rsidR="00AC4028">
        <w:rPr>
          <w:rFonts w:ascii="Times New Roman" w:hAnsi="Times New Roman"/>
          <w:sz w:val="24"/>
        </w:rPr>
        <w:t>Абалаково</w:t>
      </w:r>
      <w:proofErr w:type="spellEnd"/>
      <w:r w:rsidR="00AC4028">
        <w:rPr>
          <w:rFonts w:ascii="Times New Roman" w:hAnsi="Times New Roman"/>
          <w:sz w:val="24"/>
        </w:rPr>
        <w:t xml:space="preserve"> </w:t>
      </w:r>
      <w:r w:rsidR="004B1035" w:rsidRPr="00ED22EC">
        <w:rPr>
          <w:rFonts w:ascii="Times New Roman" w:hAnsi="Times New Roman"/>
          <w:sz w:val="24"/>
        </w:rPr>
        <w:t xml:space="preserve">общей протяженностью </w:t>
      </w:r>
      <w:r w:rsidR="00AC4028">
        <w:rPr>
          <w:rFonts w:ascii="Times New Roman" w:hAnsi="Times New Roman"/>
          <w:sz w:val="24"/>
        </w:rPr>
        <w:t>4640</w:t>
      </w:r>
      <w:r w:rsidR="004B1035" w:rsidRPr="00ED22EC">
        <w:rPr>
          <w:rFonts w:ascii="Times New Roman" w:hAnsi="Times New Roman"/>
          <w:sz w:val="24"/>
        </w:rPr>
        <w:t xml:space="preserve"> метр</w:t>
      </w:r>
      <w:r w:rsidR="00AC4028">
        <w:rPr>
          <w:rFonts w:ascii="Times New Roman" w:hAnsi="Times New Roman"/>
          <w:sz w:val="24"/>
        </w:rPr>
        <w:t>ов</w:t>
      </w:r>
      <w:r w:rsidR="004B1035" w:rsidRPr="00ED22EC">
        <w:rPr>
          <w:rFonts w:ascii="Times New Roman" w:hAnsi="Times New Roman"/>
          <w:sz w:val="24"/>
        </w:rPr>
        <w:t xml:space="preserve">. Выявлено разрушение бетонных колец канализационных колодцев, разрушение крышек и люков. Техническое состояние объекта согласно анализу </w:t>
      </w:r>
      <w:r w:rsidR="000D3DE4" w:rsidRPr="00ED22EC">
        <w:rPr>
          <w:rFonts w:ascii="Times New Roman" w:hAnsi="Times New Roman"/>
          <w:sz w:val="24"/>
        </w:rPr>
        <w:t>показателей,</w:t>
      </w:r>
      <w:r w:rsidR="004B1035" w:rsidRPr="00ED22EC">
        <w:rPr>
          <w:rFonts w:ascii="Times New Roman" w:hAnsi="Times New Roman"/>
          <w:sz w:val="24"/>
        </w:rPr>
        <w:t xml:space="preserve"> утверждённых</w:t>
      </w:r>
      <w:r w:rsidR="004B1035" w:rsidRPr="00ED22EC">
        <w:rPr>
          <w:rFonts w:ascii="Times New Roman" w:hAnsi="Times New Roman"/>
          <w:b/>
          <w:sz w:val="24"/>
        </w:rPr>
        <w:t xml:space="preserve"> </w:t>
      </w:r>
      <w:r w:rsidR="004B1035" w:rsidRPr="00ED22EC">
        <w:rPr>
          <w:rFonts w:ascii="Times New Roman" w:hAnsi="Times New Roman"/>
          <w:sz w:val="24"/>
        </w:rPr>
        <w:t>приказом от 26.07.2013 № 310 министерства регионального развития РФ объект</w:t>
      </w:r>
      <w:r w:rsidR="004B1035" w:rsidRPr="00ED22EC">
        <w:rPr>
          <w:rFonts w:ascii="Times New Roman" w:hAnsi="Times New Roman"/>
          <w:b/>
          <w:sz w:val="24"/>
        </w:rPr>
        <w:t xml:space="preserve"> - </w:t>
      </w:r>
      <w:r w:rsidR="00177037">
        <w:rPr>
          <w:rFonts w:ascii="Times New Roman" w:hAnsi="Times New Roman"/>
          <w:sz w:val="24"/>
        </w:rPr>
        <w:t>мало</w:t>
      </w:r>
      <w:r w:rsidR="004B1035" w:rsidRPr="00ED22EC">
        <w:rPr>
          <w:rFonts w:ascii="Times New Roman" w:hAnsi="Times New Roman"/>
          <w:sz w:val="24"/>
        </w:rPr>
        <w:t>надежен</w:t>
      </w:r>
      <w:r w:rsidR="004B1035" w:rsidRPr="00ED22EC">
        <w:rPr>
          <w:rFonts w:ascii="Times New Roman" w:hAnsi="Times New Roman"/>
          <w:b/>
          <w:sz w:val="24"/>
        </w:rPr>
        <w:t>.</w:t>
      </w:r>
      <w:r w:rsidR="004B1035" w:rsidRPr="00ED22EC">
        <w:rPr>
          <w:rFonts w:ascii="Times New Roman" w:hAnsi="Times New Roman"/>
          <w:sz w:val="24"/>
        </w:rPr>
        <w:t xml:space="preserve"> Дальнейшая эксплуатация объекта: оборудование в </w:t>
      </w:r>
      <w:r w:rsidR="00177037">
        <w:rPr>
          <w:rFonts w:ascii="Times New Roman" w:hAnsi="Times New Roman"/>
          <w:sz w:val="24"/>
        </w:rPr>
        <w:t>аварийном</w:t>
      </w:r>
      <w:r w:rsidR="004B1035" w:rsidRPr="00ED22EC">
        <w:rPr>
          <w:rFonts w:ascii="Times New Roman" w:hAnsi="Times New Roman"/>
          <w:sz w:val="24"/>
        </w:rPr>
        <w:t xml:space="preserve"> состоянии</w:t>
      </w:r>
      <w:r w:rsidR="00177037">
        <w:rPr>
          <w:rFonts w:ascii="Times New Roman" w:hAnsi="Times New Roman"/>
          <w:sz w:val="24"/>
        </w:rPr>
        <w:t xml:space="preserve"> и морально устарело, необходима замена</w:t>
      </w:r>
      <w:r w:rsidR="004B1035" w:rsidRPr="00ED22EC">
        <w:rPr>
          <w:rFonts w:ascii="Times New Roman" w:hAnsi="Times New Roman"/>
          <w:sz w:val="24"/>
        </w:rPr>
        <w:t xml:space="preserve">. </w:t>
      </w:r>
    </w:p>
    <w:p w14:paraId="2CFEE622" w14:textId="1EC3485A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 xml:space="preserve">На основании собранной информации характеристика централизованной системы водоотведения муниципального образования </w:t>
      </w:r>
      <w:r w:rsidR="00177037">
        <w:t xml:space="preserve">село </w:t>
      </w:r>
      <w:proofErr w:type="spellStart"/>
      <w:r w:rsidR="00177037">
        <w:t>Абалаково</w:t>
      </w:r>
      <w:proofErr w:type="spellEnd"/>
      <w:r w:rsidRPr="003406F6">
        <w:t xml:space="preserve"> представлена ниже.</w:t>
      </w:r>
    </w:p>
    <w:p w14:paraId="107A4939" w14:textId="77777777" w:rsidR="00177037" w:rsidRDefault="00177037" w:rsidP="00177037">
      <w:pPr>
        <w:pStyle w:val="e"/>
        <w:spacing w:before="0" w:line="276" w:lineRule="auto"/>
        <w:jc w:val="both"/>
        <w:rPr>
          <w:shd w:val="clear" w:color="auto" w:fill="FFFFFF"/>
        </w:rPr>
      </w:pPr>
      <w:r w:rsidRPr="003406F6">
        <w:rPr>
          <w:shd w:val="clear" w:color="auto" w:fill="FFFFFF"/>
        </w:rPr>
        <w:lastRenderedPageBreak/>
        <w:t xml:space="preserve">От абонентов централизованной системы водоотведения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Абалаково</w:t>
      </w:r>
      <w:proofErr w:type="spellEnd"/>
      <w:r w:rsidRPr="003406F6">
        <w:rPr>
          <w:shd w:val="clear" w:color="auto" w:fill="FFFFFF"/>
        </w:rPr>
        <w:t xml:space="preserve"> </w:t>
      </w:r>
      <w:r w:rsidRPr="00E567FF">
        <w:rPr>
          <w:shd w:val="clear" w:color="auto" w:fill="FFFFFF"/>
        </w:rPr>
        <w:t xml:space="preserve">сточные воды попадают </w:t>
      </w:r>
      <w:r>
        <w:rPr>
          <w:shd w:val="clear" w:color="auto" w:fill="FFFFFF"/>
        </w:rPr>
        <w:t xml:space="preserve">на канализационную насосную станцию (КНС). </w:t>
      </w:r>
      <w:r w:rsidRPr="007B4B4B">
        <w:t xml:space="preserve">КНС состоит из двух отсеков сухого и мокрого. </w:t>
      </w:r>
      <w:proofErr w:type="gramStart"/>
      <w:r w:rsidRPr="007B4B4B">
        <w:t xml:space="preserve">В мокром отсеке происходит накопление стоков, а в сухом установлены </w:t>
      </w:r>
      <w:r>
        <w:t>три</w:t>
      </w:r>
      <w:r w:rsidRPr="007B4B4B">
        <w:t xml:space="preserve"> фекальных электрических насоса</w:t>
      </w:r>
      <w:r>
        <w:t xml:space="preserve">, </w:t>
      </w:r>
      <w:r w:rsidRPr="007B4B4B">
        <w:t>которые в автоматическом режиме перекачивают сточные воды по двум напорным трубопроводам в камеру гашения, которая расположена на территории ОАО «Красноярскнефтепродукт».</w:t>
      </w:r>
      <w:proofErr w:type="gramEnd"/>
      <w:r>
        <w:t xml:space="preserve"> </w:t>
      </w:r>
      <w:r w:rsidRPr="007B4B4B">
        <w:t>С камеры гашения сточные воды поступаю на КНС № 2 и далее на очистные сооружения, после чего очищенные стоки по самотечному трубопроводу стекают в ручей</w:t>
      </w:r>
      <w:r w:rsidRPr="007B4B4B">
        <w:rPr>
          <w:szCs w:val="28"/>
        </w:rPr>
        <w:t xml:space="preserve"> </w:t>
      </w:r>
      <w:r w:rsidRPr="007B4B4B">
        <w:t>«Сухой».</w:t>
      </w:r>
    </w:p>
    <w:p w14:paraId="37C6515D" w14:textId="560453DA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 xml:space="preserve">На территории МО </w:t>
      </w:r>
      <w:r w:rsidR="00177037">
        <w:t xml:space="preserve">село </w:t>
      </w:r>
      <w:proofErr w:type="spellStart"/>
      <w:r w:rsidR="00177037">
        <w:t>Абалаково</w:t>
      </w:r>
      <w:proofErr w:type="spellEnd"/>
      <w:r w:rsidRPr="003406F6">
        <w:t xml:space="preserve"> канализационные очистные сооружения находятся </w:t>
      </w:r>
      <w:proofErr w:type="gramStart"/>
      <w:r w:rsidRPr="003406F6">
        <w:t>в</w:t>
      </w:r>
      <w:proofErr w:type="gramEnd"/>
      <w:r w:rsidRPr="003406F6">
        <w:t xml:space="preserve"> </w:t>
      </w:r>
      <w:r w:rsidR="00F76454">
        <w:t xml:space="preserve">с. </w:t>
      </w:r>
      <w:proofErr w:type="spellStart"/>
      <w:r w:rsidR="00F76454">
        <w:t>Абалаково</w:t>
      </w:r>
      <w:proofErr w:type="spellEnd"/>
      <w:r w:rsidR="00F76454">
        <w:t>.</w:t>
      </w:r>
    </w:p>
    <w:p w14:paraId="4E2C2504" w14:textId="77777777" w:rsidR="004B1035" w:rsidRPr="003406F6" w:rsidRDefault="004B1035" w:rsidP="004B1035">
      <w:pPr>
        <w:pStyle w:val="e"/>
        <w:spacing w:before="0" w:line="276" w:lineRule="auto"/>
        <w:jc w:val="both"/>
      </w:pPr>
      <w:r w:rsidRPr="003406F6">
        <w:t>Расчет существующего дефицита (резерва) мощностей очистных сооружений представлен в таблице ниже.</w:t>
      </w:r>
    </w:p>
    <w:p w14:paraId="0E94E831" w14:textId="77777777" w:rsidR="004B1035" w:rsidRPr="003406F6" w:rsidRDefault="004B1035" w:rsidP="004B1035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2.1.2.1 - Расчет существующего дефицита (резерва) мощностей очистных сооружений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779"/>
        <w:gridCol w:w="1543"/>
        <w:gridCol w:w="1028"/>
        <w:gridCol w:w="2360"/>
        <w:gridCol w:w="1309"/>
        <w:gridCol w:w="1391"/>
      </w:tblGrid>
      <w:tr w:rsidR="00966B5F" w:rsidRPr="003406F6" w14:paraId="5EE7FB74" w14:textId="77777777" w:rsidTr="000566E1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C5C32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89AD13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C1939C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48A794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51C5CA" w14:textId="77777777" w:rsidR="004B1035" w:rsidRPr="004B1035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B1035">
              <w:rPr>
                <w:rFonts w:ascii="Times New Roman" w:hAnsi="Times New Roman"/>
                <w:szCs w:val="22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1D94F2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Резерв (дефицит), м3/ч</w:t>
            </w:r>
          </w:p>
        </w:tc>
      </w:tr>
      <w:tr w:rsidR="00966B5F" w:rsidRPr="003406F6" w14:paraId="271C067B" w14:textId="77777777" w:rsidTr="000566E1">
        <w:trPr>
          <w:jc w:val="center"/>
        </w:trPr>
        <w:tc>
          <w:tcPr>
            <w:tcW w:w="0" w:type="dxa"/>
            <w:vMerge/>
          </w:tcPr>
          <w:p w14:paraId="04A66E6E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7FE72AE7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65E1EB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98D3E7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0" w:type="dxa"/>
            <w:vMerge/>
          </w:tcPr>
          <w:p w14:paraId="77063575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443DC31D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107301E2" w14:textId="77777777" w:rsidR="004B1035" w:rsidRPr="003406F6" w:rsidRDefault="004B1035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236A4" w:rsidRPr="003406F6" w14:paraId="57BFE061" w14:textId="77777777" w:rsidTr="000566E1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316C2E" w14:textId="77777777" w:rsidR="004B1035" w:rsidRPr="003406F6" w:rsidRDefault="004B103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01632" w14:textId="5BC21F5B" w:rsidR="004B1035" w:rsidRPr="007236A4" w:rsidRDefault="00966B5F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Очистные сооружения 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 xml:space="preserve"> </w:t>
            </w:r>
            <w:r w:rsidR="00F76454" w:rsidRPr="007236A4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="00F76454" w:rsidRPr="007236A4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="004B1035" w:rsidRPr="007236A4">
              <w:rPr>
                <w:rFonts w:ascii="Times New Roman" w:hAnsi="Times New Roman"/>
                <w:szCs w:val="22"/>
              </w:rPr>
              <w:t>Енисейского</w:t>
            </w:r>
            <w:proofErr w:type="gramEnd"/>
            <w:r w:rsidR="004B1035" w:rsidRPr="007236A4">
              <w:rPr>
                <w:rFonts w:ascii="Times New Roman" w:hAnsi="Times New Roman"/>
                <w:szCs w:val="22"/>
              </w:rPr>
              <w:t xml:space="preserve"> района Красноярского края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0752D" w14:textId="020807AE" w:rsidR="004B1035" w:rsidRPr="00F76454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C0050" w14:textId="707507A4" w:rsidR="004B1035" w:rsidRPr="000D5A91" w:rsidRDefault="007236A4" w:rsidP="007236A4">
            <w:pPr>
              <w:spacing w:line="27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236A4">
              <w:rPr>
                <w:rFonts w:ascii="Times New Roman" w:hAnsi="Times New Roman"/>
              </w:rPr>
              <w:t>Новая, 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4C30D" w14:textId="5758364B" w:rsidR="004B1035" w:rsidRPr="00966B5F" w:rsidRDefault="007A3565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855353">
              <w:rPr>
                <w:rFonts w:ascii="Times New Roman" w:hAnsi="Times New Roman"/>
              </w:rPr>
              <w:t>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B6FDC" w14:textId="13F2536A" w:rsidR="004B1035" w:rsidRPr="00855353" w:rsidRDefault="00177037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112,876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F3638" w14:textId="2C68EBBA" w:rsidR="004B1035" w:rsidRPr="00855353" w:rsidRDefault="007A3565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387,124</w:t>
            </w:r>
          </w:p>
        </w:tc>
      </w:tr>
    </w:tbl>
    <w:p w14:paraId="770FC180" w14:textId="77777777" w:rsidR="004B1035" w:rsidRPr="003406F6" w:rsidRDefault="004B1035" w:rsidP="004B1035">
      <w:pPr>
        <w:pStyle w:val="e"/>
        <w:spacing w:before="0" w:line="276" w:lineRule="auto"/>
        <w:jc w:val="both"/>
        <w:rPr>
          <w:bCs/>
        </w:rPr>
      </w:pPr>
    </w:p>
    <w:p w14:paraId="585FCBF2" w14:textId="77777777" w:rsidR="004B1035" w:rsidRPr="003406F6" w:rsidRDefault="004B1035" w:rsidP="004B1035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На территории муниципального образования отсутствует ливневая канализация и не ведется учет неорганизованного стока.</w:t>
      </w:r>
    </w:p>
    <w:p w14:paraId="6E1FF69A" w14:textId="77777777" w:rsidR="004B1035" w:rsidRPr="003406F6" w:rsidRDefault="004B1035" w:rsidP="004B1035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Неорганизованный (поверхностный) сток – неорганизованные дренажные воды, поступающие в системы коммунальной канализации через люки колодцев и за счет инфильтрации грунтовых вод.</w:t>
      </w:r>
    </w:p>
    <w:p w14:paraId="5B445D2B" w14:textId="77777777" w:rsidR="004B1035" w:rsidRPr="003406F6" w:rsidRDefault="004B1035" w:rsidP="004B1035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СП 32.13330.2018 «Канализация. Наружные сети и сооружения. Актуализированная редакция СНиП 2.04.03-85 (с Изменением N 1)» величина неорганизованного стока, л/</w:t>
      </w:r>
      <w:proofErr w:type="gramStart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определяется </w:t>
      </w:r>
      <w:proofErr w:type="gramStart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основе специальных изысканий или данных эксплуатации аналогичных объектов, а при их отсутствии - по формуле:</w:t>
      </w:r>
    </w:p>
    <w:p w14:paraId="68B711C3" w14:textId="77777777" w:rsidR="004B1035" w:rsidRPr="003406F6" w:rsidRDefault="004B1035" w:rsidP="004B1035">
      <w:pPr>
        <w:spacing w:before="8" w:line="276" w:lineRule="auto"/>
        <w:rPr>
          <w:rFonts w:ascii="Times New Roman" w:hAnsi="Times New Roman"/>
        </w:rPr>
      </w:pPr>
    </w:p>
    <w:p w14:paraId="52314932" w14:textId="77777777" w:rsidR="004B1035" w:rsidRPr="003406F6" w:rsidRDefault="004B1035" w:rsidP="004B1035">
      <w:pPr>
        <w:spacing w:line="276" w:lineRule="auto"/>
        <w:ind w:left="4576"/>
        <w:rPr>
          <w:rFonts w:ascii="Times New Roman" w:hAnsi="Times New Roman"/>
          <w:szCs w:val="20"/>
        </w:rPr>
      </w:pPr>
      <w:r w:rsidRPr="003406F6">
        <w:rPr>
          <w:rFonts w:ascii="Times New Roman" w:hAnsi="Times New Roman"/>
          <w:noProof/>
          <w:szCs w:val="20"/>
        </w:rPr>
        <w:drawing>
          <wp:inline distT="0" distB="0" distL="0" distR="0" wp14:anchorId="00B6E236" wp14:editId="0310F3EF">
            <wp:extent cx="1106307" cy="261366"/>
            <wp:effectExtent l="0" t="0" r="0" b="0"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07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D775" w14:textId="77777777" w:rsidR="004B1035" w:rsidRPr="003406F6" w:rsidRDefault="004B1035" w:rsidP="004B1035">
      <w:pPr>
        <w:pStyle w:val="afc"/>
        <w:widowControl w:val="0"/>
        <w:numPr>
          <w:ilvl w:val="0"/>
          <w:numId w:val="20"/>
        </w:numPr>
        <w:tabs>
          <w:tab w:val="left" w:pos="1209"/>
        </w:tabs>
        <w:spacing w:before="123" w:after="0" w:line="276" w:lineRule="auto"/>
        <w:ind w:right="214" w:firstLine="708"/>
        <w:jc w:val="both"/>
      </w:pPr>
      <w:r w:rsidRPr="003406F6">
        <w:t>L</w:t>
      </w:r>
      <w:r w:rsidRPr="003406F6">
        <w:rPr>
          <w:spacing w:val="18"/>
        </w:rPr>
        <w:t xml:space="preserve"> </w:t>
      </w:r>
      <w:r w:rsidRPr="003406F6">
        <w:t>-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общая</w:t>
      </w:r>
      <w:r w:rsidRPr="003406F6">
        <w:rPr>
          <w:spacing w:val="24"/>
        </w:rPr>
        <w:t xml:space="preserve"> </w:t>
      </w:r>
      <w:r w:rsidRPr="003406F6">
        <w:t>длина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самотечных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трубопроводов</w:t>
      </w:r>
      <w:r w:rsidRPr="003406F6">
        <w:rPr>
          <w:spacing w:val="24"/>
        </w:rPr>
        <w:t xml:space="preserve"> </w:t>
      </w:r>
      <w:r w:rsidRPr="003406F6">
        <w:t>до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рассчитываемого</w:t>
      </w:r>
      <w:r w:rsidRPr="003406F6">
        <w:rPr>
          <w:spacing w:val="25"/>
        </w:rPr>
        <w:t xml:space="preserve"> </w:t>
      </w:r>
      <w:r w:rsidRPr="003406F6">
        <w:rPr>
          <w:spacing w:val="-1"/>
        </w:rPr>
        <w:t>сооружения</w:t>
      </w:r>
      <w:r w:rsidRPr="003406F6">
        <w:rPr>
          <w:spacing w:val="69"/>
        </w:rPr>
        <w:t xml:space="preserve"> </w:t>
      </w:r>
      <w:r w:rsidRPr="003406F6">
        <w:rPr>
          <w:spacing w:val="-1"/>
        </w:rPr>
        <w:t>(створа</w:t>
      </w:r>
      <w:r w:rsidRPr="003406F6">
        <w:rPr>
          <w:spacing w:val="-16"/>
        </w:rPr>
        <w:t xml:space="preserve"> </w:t>
      </w:r>
      <w:r w:rsidRPr="003406F6">
        <w:rPr>
          <w:spacing w:val="-1"/>
        </w:rPr>
        <w:t>трубопровода),</w:t>
      </w:r>
      <w:r w:rsidRPr="003406F6">
        <w:rPr>
          <w:spacing w:val="-12"/>
        </w:rPr>
        <w:t xml:space="preserve"> </w:t>
      </w:r>
      <w:proofErr w:type="gramStart"/>
      <w:r w:rsidRPr="003406F6">
        <w:rPr>
          <w:spacing w:val="-2"/>
        </w:rPr>
        <w:t>км</w:t>
      </w:r>
      <w:proofErr w:type="gramEnd"/>
      <w:r w:rsidRPr="003406F6">
        <w:rPr>
          <w:spacing w:val="-2"/>
        </w:rPr>
        <w:t>;</w:t>
      </w:r>
    </w:p>
    <w:p w14:paraId="58438A9B" w14:textId="77777777" w:rsidR="004B1035" w:rsidRPr="003406F6" w:rsidRDefault="004B1035" w:rsidP="004B1035">
      <w:pPr>
        <w:pStyle w:val="afc"/>
        <w:widowControl w:val="0"/>
        <w:numPr>
          <w:ilvl w:val="0"/>
          <w:numId w:val="20"/>
        </w:numPr>
        <w:tabs>
          <w:tab w:val="left" w:pos="1324"/>
        </w:tabs>
        <w:spacing w:before="10" w:after="0" w:line="276" w:lineRule="auto"/>
        <w:ind w:right="214" w:firstLine="708"/>
        <w:jc w:val="both"/>
      </w:pPr>
      <w:r w:rsidRPr="003406F6">
        <w:rPr>
          <w:position w:val="2"/>
        </w:rPr>
        <w:t>m</w:t>
      </w:r>
      <w:r w:rsidRPr="003406F6">
        <w:rPr>
          <w:sz w:val="17"/>
          <w:szCs w:val="17"/>
        </w:rPr>
        <w:t>d</w:t>
      </w:r>
      <w:r w:rsidRPr="003406F6">
        <w:rPr>
          <w:spacing w:val="36"/>
          <w:sz w:val="17"/>
          <w:szCs w:val="17"/>
        </w:rPr>
        <w:t xml:space="preserve"> </w:t>
      </w:r>
      <w:r w:rsidRPr="003406F6">
        <w:rPr>
          <w:position w:val="2"/>
        </w:rPr>
        <w:t>-</w:t>
      </w:r>
      <w:r w:rsidRPr="003406F6">
        <w:rPr>
          <w:spacing w:val="8"/>
          <w:position w:val="2"/>
        </w:rPr>
        <w:t xml:space="preserve"> </w:t>
      </w:r>
      <w:r w:rsidRPr="003406F6">
        <w:rPr>
          <w:spacing w:val="-2"/>
          <w:position w:val="2"/>
        </w:rPr>
        <w:t>величина</w:t>
      </w:r>
      <w:r w:rsidRPr="003406F6">
        <w:rPr>
          <w:spacing w:val="9"/>
          <w:position w:val="2"/>
        </w:rPr>
        <w:t xml:space="preserve"> </w:t>
      </w:r>
      <w:r w:rsidRPr="003406F6">
        <w:rPr>
          <w:spacing w:val="-1"/>
          <w:position w:val="2"/>
        </w:rPr>
        <w:t>максимального</w:t>
      </w:r>
      <w:r w:rsidRPr="003406F6">
        <w:rPr>
          <w:spacing w:val="10"/>
          <w:position w:val="2"/>
        </w:rPr>
        <w:t xml:space="preserve"> </w:t>
      </w:r>
      <w:r w:rsidRPr="003406F6">
        <w:rPr>
          <w:spacing w:val="-1"/>
          <w:position w:val="2"/>
        </w:rPr>
        <w:t>суточного</w:t>
      </w:r>
      <w:r w:rsidRPr="003406F6">
        <w:rPr>
          <w:spacing w:val="10"/>
          <w:position w:val="2"/>
        </w:rPr>
        <w:t xml:space="preserve"> </w:t>
      </w:r>
      <w:r w:rsidRPr="003406F6">
        <w:rPr>
          <w:spacing w:val="-1"/>
          <w:position w:val="2"/>
        </w:rPr>
        <w:t>количества</w:t>
      </w:r>
      <w:r w:rsidRPr="003406F6">
        <w:rPr>
          <w:spacing w:val="7"/>
          <w:position w:val="2"/>
        </w:rPr>
        <w:t xml:space="preserve"> </w:t>
      </w:r>
      <w:r w:rsidRPr="003406F6">
        <w:rPr>
          <w:spacing w:val="-1"/>
          <w:position w:val="2"/>
        </w:rPr>
        <w:t>осадков,</w:t>
      </w:r>
      <w:r w:rsidRPr="003406F6">
        <w:rPr>
          <w:spacing w:val="16"/>
          <w:position w:val="2"/>
        </w:rPr>
        <w:t xml:space="preserve"> </w:t>
      </w:r>
      <w:proofErr w:type="gramStart"/>
      <w:r w:rsidRPr="003406F6">
        <w:rPr>
          <w:spacing w:val="-1"/>
          <w:position w:val="2"/>
        </w:rPr>
        <w:t>мм</w:t>
      </w:r>
      <w:proofErr w:type="gramEnd"/>
      <w:r w:rsidRPr="003406F6">
        <w:rPr>
          <w:spacing w:val="6"/>
          <w:position w:val="2"/>
        </w:rPr>
        <w:t xml:space="preserve"> </w:t>
      </w:r>
    </w:p>
    <w:p w14:paraId="322933C0" w14:textId="77777777" w:rsidR="004B1035" w:rsidRPr="003406F6" w:rsidRDefault="004B1035" w:rsidP="004B1035">
      <w:pPr>
        <w:pStyle w:val="afc"/>
        <w:widowControl w:val="0"/>
        <w:tabs>
          <w:tab w:val="left" w:pos="1324"/>
        </w:tabs>
        <w:spacing w:before="10" w:after="0" w:line="276" w:lineRule="auto"/>
        <w:ind w:left="810" w:right="214"/>
        <w:jc w:val="both"/>
      </w:pPr>
      <w:r w:rsidRPr="003406F6">
        <w:rPr>
          <w:spacing w:val="-1"/>
        </w:rPr>
        <w:t xml:space="preserve">(по СП 131.13330.2020 Строительная климатология СНиП 23-01-99*), для Енисейского района </w:t>
      </w:r>
      <w:r w:rsidRPr="003406F6">
        <w:t>–</w:t>
      </w:r>
      <w:r w:rsidRPr="003406F6">
        <w:rPr>
          <w:spacing w:val="-10"/>
        </w:rPr>
        <w:t xml:space="preserve"> </w:t>
      </w:r>
      <w:r w:rsidRPr="003406F6">
        <w:t>141</w:t>
      </w:r>
      <w:r w:rsidRPr="003406F6">
        <w:rPr>
          <w:spacing w:val="-8"/>
        </w:rPr>
        <w:t xml:space="preserve"> </w:t>
      </w:r>
      <w:r w:rsidRPr="003406F6">
        <w:rPr>
          <w:spacing w:val="-1"/>
        </w:rPr>
        <w:t>мм в холодный период года и 74 мм в теплый период года.</w:t>
      </w:r>
    </w:p>
    <w:p w14:paraId="71B3259D" w14:textId="11A9DF7F" w:rsidR="004B1035" w:rsidRPr="003406F6" w:rsidRDefault="004B1035" w:rsidP="004B1035">
      <w:pPr>
        <w:pStyle w:val="TableParagraph"/>
        <w:spacing w:before="122" w:line="276" w:lineRule="auto"/>
        <w:ind w:left="195" w:right="339" w:firstLine="5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</w:t>
      </w:r>
      <w:r w:rsidR="00A67FF5">
        <w:rPr>
          <w:rFonts w:ascii="Times New Roman" w:eastAsia="Times New Roman" w:hAnsi="Times New Roman" w:cs="Times New Roman"/>
          <w:sz w:val="24"/>
          <w:szCs w:val="24"/>
          <w:lang w:val="ru-RU"/>
        </w:rPr>
        <w:t>ля с</w:t>
      </w: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67FF5">
        <w:rPr>
          <w:rFonts w:ascii="Times New Roman" w:eastAsia="Times New Roman" w:hAnsi="Times New Roman" w:cs="Times New Roman"/>
          <w:sz w:val="24"/>
          <w:szCs w:val="24"/>
          <w:lang w:val="ru-RU"/>
        </w:rPr>
        <w:t>Абалаково</w:t>
      </w:r>
      <w:proofErr w:type="spellEnd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 неорганизованного стока составляет </w:t>
      </w:r>
      <w:r w:rsidR="007A3565">
        <w:rPr>
          <w:rFonts w:ascii="Times New Roman" w:eastAsia="Times New Roman" w:hAnsi="Times New Roman" w:cs="Times New Roman"/>
          <w:sz w:val="24"/>
          <w:szCs w:val="24"/>
          <w:lang w:val="ru-RU"/>
        </w:rPr>
        <w:t>714,053</w:t>
      </w:r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м3/</w:t>
      </w:r>
      <w:proofErr w:type="spellStart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сут</w:t>
      </w:r>
      <w:proofErr w:type="spellEnd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r w:rsidR="007A3565"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холодного периода и </w:t>
      </w:r>
      <w:r w:rsidR="007A35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517,296 </w:t>
      </w:r>
      <w:r w:rsidR="007A3565"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м3/</w:t>
      </w:r>
      <w:proofErr w:type="spellStart"/>
      <w:r w:rsidR="007A3565"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сут</w:t>
      </w:r>
      <w:proofErr w:type="spellEnd"/>
      <w:r w:rsidR="007A3565"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теплого периода года.</w:t>
      </w:r>
    </w:p>
    <w:p w14:paraId="0E275848" w14:textId="77777777" w:rsidR="005B3A9F" w:rsidRPr="003406F6" w:rsidRDefault="00C245F2" w:rsidP="0096022C">
      <w:pPr>
        <w:pStyle w:val="3TimesNewRoman141"/>
      </w:pPr>
      <w:bookmarkStart w:id="186" w:name="_Toc166508649"/>
      <w:r w:rsidRPr="003406F6">
        <w:t xml:space="preserve">2.1.3. </w:t>
      </w:r>
      <w:r w:rsidR="005B3A9F" w:rsidRPr="003406F6">
        <w:t>Описание технологических зон водоотведения, зон централизованного и нецентрализованного водоотведения</w:t>
      </w:r>
      <w:r w:rsidR="00F85454" w:rsidRPr="003406F6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3406F6">
        <w:t xml:space="preserve"> и перечень централизованных систем водоотведения</w:t>
      </w:r>
      <w:bookmarkEnd w:id="185"/>
      <w:bookmarkEnd w:id="186"/>
    </w:p>
    <w:p w14:paraId="6D3A3D2D" w14:textId="77777777" w:rsidR="00C94C27" w:rsidRPr="003406F6" w:rsidRDefault="00C94C27" w:rsidP="00C94C27">
      <w:pPr>
        <w:pStyle w:val="TableParagraph"/>
        <w:spacing w:before="122" w:line="276" w:lineRule="auto"/>
        <w:ind w:left="195" w:right="339" w:firstLine="5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87" w:name="_Toc524593222"/>
      <w:bookmarkStart w:id="188" w:name="_Toc88831211"/>
      <w:bookmarkEnd w:id="180"/>
      <w:bookmarkEnd w:id="181"/>
      <w:bookmarkEnd w:id="182"/>
      <w:proofErr w:type="gramStart"/>
      <w:r w:rsidRPr="003406F6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  <w:proofErr w:type="gramEnd"/>
    </w:p>
    <w:p w14:paraId="6E49E094" w14:textId="77777777" w:rsidR="00C94C27" w:rsidRPr="003406F6" w:rsidRDefault="00C94C27" w:rsidP="00C94C27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14:paraId="23398A13" w14:textId="1E791968" w:rsidR="00C94C27" w:rsidRPr="003406F6" w:rsidRDefault="00C94C27" w:rsidP="00C94C27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3406F6">
        <w:rPr>
          <w:rFonts w:ascii="Times New Roman" w:eastAsia="Calibri" w:hAnsi="Times New Roman"/>
          <w:sz w:val="24"/>
        </w:rPr>
        <w:t xml:space="preserve">Условно систему водоотведения </w:t>
      </w:r>
      <w:r w:rsidR="007A3565">
        <w:rPr>
          <w:rFonts w:ascii="Times New Roman" w:eastAsia="Calibri" w:hAnsi="Times New Roman"/>
          <w:sz w:val="24"/>
        </w:rPr>
        <w:t xml:space="preserve">с. </w:t>
      </w:r>
      <w:proofErr w:type="spellStart"/>
      <w:r w:rsidR="007A3565">
        <w:rPr>
          <w:rFonts w:ascii="Times New Roman" w:eastAsia="Calibri" w:hAnsi="Times New Roman"/>
          <w:sz w:val="24"/>
        </w:rPr>
        <w:t>Абалаково</w:t>
      </w:r>
      <w:proofErr w:type="spellEnd"/>
      <w:r w:rsidRPr="003406F6">
        <w:rPr>
          <w:rFonts w:ascii="Times New Roman" w:eastAsia="Calibri" w:hAnsi="Times New Roman"/>
          <w:sz w:val="24"/>
        </w:rPr>
        <w:t xml:space="preserve"> можно разделить на 2 технологические зоны:</w:t>
      </w:r>
    </w:p>
    <w:p w14:paraId="7172BB90" w14:textId="77777777" w:rsidR="00C94C27" w:rsidRPr="003406F6" w:rsidRDefault="00C94C27" w:rsidP="00C94C27">
      <w:pPr>
        <w:pStyle w:val="af1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3406F6">
        <w:rPr>
          <w:rFonts w:eastAsia="Calibri"/>
          <w:szCs w:val="24"/>
        </w:rPr>
        <w:t>Зона с централизованной системой канализации.</w:t>
      </w:r>
    </w:p>
    <w:p w14:paraId="59927A26" w14:textId="77777777" w:rsidR="00C94C27" w:rsidRPr="003406F6" w:rsidRDefault="00C94C27" w:rsidP="00C94C27">
      <w:pPr>
        <w:pStyle w:val="af1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3406F6">
        <w:rPr>
          <w:rFonts w:eastAsia="Calibri"/>
          <w:szCs w:val="24"/>
        </w:rPr>
        <w:t>Зона с нецентрализованной системой канализации в септики или выгребы (индивидуальная частная застройка).</w:t>
      </w:r>
    </w:p>
    <w:p w14:paraId="29F495C3" w14:textId="65C02991" w:rsidR="00FD7C3B" w:rsidRPr="003406F6" w:rsidRDefault="00C245F2" w:rsidP="0096022C">
      <w:pPr>
        <w:pStyle w:val="3TimesNewRoman141"/>
        <w:rPr>
          <w:rFonts w:eastAsia="Calibri"/>
        </w:rPr>
      </w:pPr>
      <w:bookmarkStart w:id="189" w:name="_Toc166508650"/>
      <w:r w:rsidRPr="003406F6">
        <w:t>2.1.</w:t>
      </w:r>
      <w:r w:rsidR="000861B3">
        <w:t>4</w:t>
      </w:r>
      <w:r w:rsidRPr="003406F6">
        <w:t xml:space="preserve">. </w:t>
      </w:r>
      <w:r w:rsidR="00451510" w:rsidRPr="003406F6">
        <w:t>Описание состояния и функционирования канализационных</w:t>
      </w:r>
      <w:r w:rsidR="00555262" w:rsidRPr="003406F6">
        <w:t xml:space="preserve"> коллекторов и</w:t>
      </w:r>
      <w:r w:rsidR="00451510" w:rsidRPr="003406F6">
        <w:t xml:space="preserve"> сетей, сооружений на них, включая оценку их износа</w:t>
      </w:r>
      <w:bookmarkEnd w:id="187"/>
      <w:bookmarkEnd w:id="189"/>
      <w:r w:rsidR="00F85454" w:rsidRPr="003406F6">
        <w:t xml:space="preserve"> </w:t>
      </w:r>
      <w:bookmarkEnd w:id="188"/>
    </w:p>
    <w:p w14:paraId="15DE89C5" w14:textId="7B9CE265" w:rsidR="007A3565" w:rsidRDefault="007A3565" w:rsidP="007A3565">
      <w:pPr>
        <w:pStyle w:val="e"/>
        <w:spacing w:line="276" w:lineRule="auto"/>
        <w:jc w:val="both"/>
        <w:rPr>
          <w:rFonts w:eastAsia="Times New Roman"/>
          <w:lang w:eastAsia="en-US"/>
        </w:rPr>
      </w:pPr>
      <w:bookmarkStart w:id="190" w:name="_Toc524593223"/>
      <w:bookmarkStart w:id="191" w:name="_Toc88831212"/>
      <w:bookmarkStart w:id="192" w:name="_Toc166508651"/>
      <w:r w:rsidRPr="007A3565">
        <w:rPr>
          <w:rFonts w:eastAsia="Times New Roman"/>
          <w:lang w:eastAsia="en-US"/>
        </w:rPr>
        <w:t xml:space="preserve">Необходимость </w:t>
      </w:r>
      <w:r w:rsidR="00B32C15">
        <w:rPr>
          <w:rFonts w:eastAsia="Times New Roman"/>
          <w:lang w:eastAsia="en-US"/>
        </w:rPr>
        <w:t>строительства или реконструкции</w:t>
      </w:r>
      <w:r w:rsidRPr="007A3565">
        <w:rPr>
          <w:rFonts w:eastAsia="Times New Roman"/>
          <w:lang w:eastAsia="en-US"/>
        </w:rPr>
        <w:t xml:space="preserve"> очистных сооружений канализации обусловлена несоответствием качества очищенной воды с требованиями СанПиН 42-128-4690-88 «Санитарные правила содержания территорий населенных мест</w:t>
      </w:r>
      <w:r>
        <w:rPr>
          <w:rFonts w:eastAsia="Times New Roman"/>
          <w:lang w:eastAsia="en-US"/>
        </w:rPr>
        <w:t>»</w:t>
      </w:r>
      <w:r w:rsidRPr="007A3565">
        <w:rPr>
          <w:rFonts w:eastAsia="Times New Roman"/>
          <w:lang w:eastAsia="en-US"/>
        </w:rPr>
        <w:t>.</w:t>
      </w:r>
    </w:p>
    <w:p w14:paraId="4CA624D7" w14:textId="1B35ED67" w:rsidR="00B32C15" w:rsidRPr="007A3565" w:rsidRDefault="00B32C15" w:rsidP="007A3565">
      <w:pPr>
        <w:pStyle w:val="e"/>
        <w:spacing w:line="276" w:lineRule="auto"/>
        <w:jc w:val="both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 xml:space="preserve">Согласно постановлению администрации Енисейского района Красноярского края от </w:t>
      </w:r>
      <w:r w:rsidR="00C655F9">
        <w:rPr>
          <w:rFonts w:eastAsia="Times New Roman"/>
          <w:lang w:eastAsia="en-US"/>
        </w:rPr>
        <w:t>21.11</w:t>
      </w:r>
      <w:r>
        <w:rPr>
          <w:rFonts w:eastAsia="Times New Roman"/>
          <w:lang w:eastAsia="en-US"/>
        </w:rPr>
        <w:t xml:space="preserve">.2022 № </w:t>
      </w:r>
      <w:r w:rsidR="00C655F9">
        <w:rPr>
          <w:rFonts w:eastAsia="Times New Roman"/>
          <w:lang w:eastAsia="en-US"/>
        </w:rPr>
        <w:t>986</w:t>
      </w:r>
      <w:r>
        <w:rPr>
          <w:rFonts w:eastAsia="Times New Roman"/>
          <w:lang w:eastAsia="en-US"/>
        </w:rPr>
        <w:t>-п</w:t>
      </w:r>
      <w:r w:rsidR="00C3392B">
        <w:rPr>
          <w:rFonts w:eastAsia="Times New Roman"/>
          <w:lang w:eastAsia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22 Федерального закона от 07.12.2011 № 416-ФЗ «О водоснабжении и водоотведении», на основании уведомления Акционерного общества «Красноярскнефтепродукт» от 21.05.2021 № 001/2881, решения арбитражного суда Красноярского края от 02.11.2021 по делу № </w:t>
      </w:r>
      <w:r w:rsidR="00C655F9">
        <w:rPr>
          <w:rFonts w:eastAsia="Times New Roman"/>
          <w:lang w:eastAsia="en-US"/>
        </w:rPr>
        <w:t>с</w:t>
      </w:r>
      <w:proofErr w:type="gramEnd"/>
      <w:r w:rsidR="00C655F9">
        <w:rPr>
          <w:rFonts w:eastAsia="Times New Roman"/>
          <w:lang w:eastAsia="en-US"/>
        </w:rPr>
        <w:t xml:space="preserve"> 25.05.2024 года согласован вывод из эксплуатации очистных сооружений АО «Красноярскнефтепродукт», расположенных на территории филиала «Северный» по адресу: Красноярский край, Енисейский район, с. </w:t>
      </w:r>
      <w:proofErr w:type="spellStart"/>
      <w:r w:rsidR="00C655F9">
        <w:rPr>
          <w:rFonts w:eastAsia="Times New Roman"/>
          <w:lang w:eastAsia="en-US"/>
        </w:rPr>
        <w:t>Абалаково</w:t>
      </w:r>
      <w:proofErr w:type="spellEnd"/>
      <w:r w:rsidR="00C655F9">
        <w:rPr>
          <w:rFonts w:eastAsia="Times New Roman"/>
          <w:lang w:eastAsia="en-US"/>
        </w:rPr>
        <w:t xml:space="preserve">, ул. </w:t>
      </w:r>
      <w:proofErr w:type="gramStart"/>
      <w:r w:rsidR="00C655F9">
        <w:rPr>
          <w:rFonts w:eastAsia="Times New Roman"/>
          <w:lang w:eastAsia="en-US"/>
        </w:rPr>
        <w:t>Новая</w:t>
      </w:r>
      <w:proofErr w:type="gramEnd"/>
      <w:r w:rsidR="00C655F9">
        <w:rPr>
          <w:rFonts w:eastAsia="Times New Roman"/>
          <w:lang w:eastAsia="en-US"/>
        </w:rPr>
        <w:t>, 2.</w:t>
      </w:r>
    </w:p>
    <w:p w14:paraId="1557F4FB" w14:textId="779E4912" w:rsidR="007A3565" w:rsidRPr="007A3565" w:rsidRDefault="007A3565" w:rsidP="007A3565">
      <w:pPr>
        <w:pStyle w:val="e"/>
        <w:spacing w:line="276" w:lineRule="auto"/>
        <w:jc w:val="both"/>
        <w:rPr>
          <w:rFonts w:eastAsia="Times New Roman"/>
          <w:lang w:eastAsia="en-US"/>
        </w:rPr>
      </w:pPr>
      <w:r w:rsidRPr="007A3565">
        <w:rPr>
          <w:rFonts w:eastAsia="Times New Roman"/>
          <w:lang w:eastAsia="en-US"/>
        </w:rPr>
        <w:t xml:space="preserve">Степень износа </w:t>
      </w:r>
      <w:r w:rsidRPr="000678D3">
        <w:rPr>
          <w:rFonts w:eastAsia="Times New Roman"/>
          <w:lang w:eastAsia="en-US"/>
        </w:rPr>
        <w:t>сетей канализации – 7</w:t>
      </w:r>
      <w:r w:rsidR="000678D3" w:rsidRPr="000678D3">
        <w:rPr>
          <w:rFonts w:eastAsia="Times New Roman"/>
          <w:lang w:eastAsia="en-US"/>
        </w:rPr>
        <w:t>1</w:t>
      </w:r>
      <w:r w:rsidRPr="000678D3">
        <w:rPr>
          <w:rFonts w:eastAsia="Times New Roman"/>
          <w:lang w:eastAsia="en-US"/>
        </w:rPr>
        <w:t>%</w:t>
      </w:r>
      <w:r w:rsidR="000678D3" w:rsidRPr="000678D3">
        <w:rPr>
          <w:rFonts w:eastAsia="Times New Roman"/>
          <w:lang w:eastAsia="en-US"/>
        </w:rPr>
        <w:t>.</w:t>
      </w:r>
    </w:p>
    <w:p w14:paraId="163ADD8E" w14:textId="79C385A3" w:rsidR="00451510" w:rsidRPr="003406F6" w:rsidRDefault="00C245F2" w:rsidP="0096022C">
      <w:pPr>
        <w:pStyle w:val="3TimesNewRoman141"/>
      </w:pPr>
      <w:r w:rsidRPr="003406F6">
        <w:t>2.1.</w:t>
      </w:r>
      <w:r w:rsidR="000861B3">
        <w:t>5</w:t>
      </w:r>
      <w:r w:rsidRPr="003406F6">
        <w:t xml:space="preserve">. </w:t>
      </w:r>
      <w:r w:rsidR="00451510" w:rsidRPr="003406F6">
        <w:t>Оценка безопасности и надежности объектов централизованной системы водоотведения и их управляемости</w:t>
      </w:r>
      <w:bookmarkEnd w:id="190"/>
      <w:bookmarkEnd w:id="191"/>
      <w:bookmarkEnd w:id="192"/>
    </w:p>
    <w:p w14:paraId="308316BA" w14:textId="77777777" w:rsidR="00307CEF" w:rsidRDefault="000678D3" w:rsidP="000678D3">
      <w:pPr>
        <w:pStyle w:val="e"/>
        <w:spacing w:before="0" w:line="276" w:lineRule="auto"/>
        <w:jc w:val="both"/>
      </w:pPr>
      <w:bookmarkStart w:id="193" w:name="_Toc524593224"/>
      <w:bookmarkStart w:id="194" w:name="_Toc88831213"/>
      <w:r w:rsidRPr="007B4B4B">
        <w:t xml:space="preserve">На сегодняшний день эффективность очистки хозяйственно бытовых сточных вод с. </w:t>
      </w:r>
      <w:proofErr w:type="spellStart"/>
      <w:r w:rsidRPr="007B4B4B">
        <w:t>Абалаково</w:t>
      </w:r>
      <w:proofErr w:type="spellEnd"/>
      <w:r w:rsidRPr="007B4B4B">
        <w:t xml:space="preserve"> на очистных сооружениях составляет 40%. </w:t>
      </w:r>
    </w:p>
    <w:p w14:paraId="2B704C5F" w14:textId="223896A6" w:rsidR="000678D3" w:rsidRPr="007B4B4B" w:rsidRDefault="000678D3" w:rsidP="000678D3">
      <w:pPr>
        <w:pStyle w:val="e"/>
        <w:spacing w:before="0" w:line="276" w:lineRule="auto"/>
        <w:jc w:val="both"/>
        <w:rPr>
          <w:rStyle w:val="FontStyle158"/>
          <w:rFonts w:eastAsia="Calibri"/>
          <w:sz w:val="24"/>
        </w:rPr>
      </w:pPr>
      <w:r w:rsidRPr="007B4B4B">
        <w:lastRenderedPageBreak/>
        <w:t xml:space="preserve">Отсутствие предварительной очистки стоков от механических загрязнений не позволяет достигнуть НДС (нормативно допустимые сбросы) по взвешенным веществам. Конструкция первичного отстойника не совершенна, что создаёт проблемы с накоплением и перекачкой активного ила, это в свою очередь отрицательно отражается на эффективности теологической очистки хозяйственно – бытовых сточных вод. Пришла в негодность аэрационная система и система </w:t>
      </w:r>
      <w:proofErr w:type="spellStart"/>
      <w:r w:rsidRPr="007B4B4B">
        <w:t>илоподачи</w:t>
      </w:r>
      <w:proofErr w:type="spellEnd"/>
      <w:r w:rsidRPr="007B4B4B">
        <w:t xml:space="preserve">, что приводит к образованию застойных зон в </w:t>
      </w:r>
      <w:proofErr w:type="spellStart"/>
      <w:r w:rsidRPr="007B4B4B">
        <w:t>аэротенках</w:t>
      </w:r>
      <w:proofErr w:type="spellEnd"/>
      <w:r w:rsidRPr="007B4B4B">
        <w:t xml:space="preserve"> и гниению активного ила. В связи с несовершенством очистных сооружений, не эффективностью технологической схемы очистки сточных вод и жесткими требованиями природоохранных органов, данные сооружения нуждаются  в </w:t>
      </w:r>
      <w:r w:rsidR="00307CEF">
        <w:t>полной реконструкции или необходимо строительство новых очистных сооружений</w:t>
      </w:r>
      <w:r w:rsidRPr="007B4B4B">
        <w:t xml:space="preserve">. </w:t>
      </w:r>
    </w:p>
    <w:p w14:paraId="20D19372" w14:textId="50898AFE" w:rsidR="00D95BF4" w:rsidRPr="003406F6" w:rsidRDefault="00D95BF4" w:rsidP="00D95BF4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  <w:r w:rsidRPr="003406F6">
        <w:rPr>
          <w:rFonts w:ascii="Times New Roman" w:eastAsia="Calibri" w:hAnsi="Times New Roman"/>
          <w:sz w:val="24"/>
        </w:rPr>
        <w:t xml:space="preserve">Протяженность канализационных сетей в муниципальном образовании </w:t>
      </w:r>
      <w:r w:rsidR="000678D3">
        <w:rPr>
          <w:rFonts w:ascii="Times New Roman" w:eastAsia="Calibri" w:hAnsi="Times New Roman"/>
          <w:sz w:val="24"/>
        </w:rPr>
        <w:t xml:space="preserve">село </w:t>
      </w:r>
      <w:proofErr w:type="spellStart"/>
      <w:r w:rsidR="000678D3">
        <w:rPr>
          <w:rFonts w:ascii="Times New Roman" w:eastAsia="Calibri" w:hAnsi="Times New Roman"/>
          <w:sz w:val="24"/>
        </w:rPr>
        <w:t>Абалаково</w:t>
      </w:r>
      <w:proofErr w:type="spellEnd"/>
      <w:r w:rsidR="000678D3">
        <w:rPr>
          <w:rFonts w:ascii="Times New Roman" w:eastAsia="Calibri" w:hAnsi="Times New Roman"/>
          <w:sz w:val="24"/>
        </w:rPr>
        <w:t xml:space="preserve"> </w:t>
      </w:r>
      <w:r w:rsidRPr="003406F6">
        <w:rPr>
          <w:rFonts w:ascii="Times New Roman" w:eastAsia="Calibri" w:hAnsi="Times New Roman"/>
          <w:sz w:val="24"/>
        </w:rPr>
        <w:t xml:space="preserve">составляет </w:t>
      </w:r>
      <w:r w:rsidR="000678D3">
        <w:rPr>
          <w:rFonts w:ascii="Times New Roman" w:eastAsia="Calibri" w:hAnsi="Times New Roman"/>
          <w:sz w:val="24"/>
        </w:rPr>
        <w:t>4640</w:t>
      </w:r>
      <w:r>
        <w:rPr>
          <w:rFonts w:ascii="Times New Roman" w:eastAsia="Calibri" w:hAnsi="Times New Roman"/>
          <w:sz w:val="24"/>
        </w:rPr>
        <w:t xml:space="preserve"> </w:t>
      </w:r>
      <w:r w:rsidRPr="003406F6">
        <w:rPr>
          <w:rFonts w:ascii="Times New Roman" w:eastAsia="Calibri" w:hAnsi="Times New Roman"/>
          <w:sz w:val="24"/>
        </w:rPr>
        <w:t>м.</w:t>
      </w:r>
    </w:p>
    <w:p w14:paraId="23125090" w14:textId="77777777" w:rsidR="00D95BF4" w:rsidRPr="003406F6" w:rsidRDefault="00D95BF4" w:rsidP="00D95BF4">
      <w:pPr>
        <w:spacing w:line="276" w:lineRule="auto"/>
        <w:ind w:left="-142"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Характеристика сети водоотведения обслуживаемых ООО «</w:t>
      </w:r>
      <w:proofErr w:type="spellStart"/>
      <w:r w:rsidRPr="003406F6">
        <w:rPr>
          <w:rFonts w:ascii="Times New Roman" w:hAnsi="Times New Roman"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sz w:val="24"/>
        </w:rPr>
        <w:t>» представлена в таблице ниже.</w:t>
      </w:r>
    </w:p>
    <w:p w14:paraId="01D6E377" w14:textId="77777777" w:rsidR="00D95BF4" w:rsidRPr="003406F6" w:rsidRDefault="00D95BF4" w:rsidP="00D95BF4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2.1.5.1 - Характеристика сети водоотведения обслуживаемых ООО «</w:t>
      </w:r>
      <w:proofErr w:type="spellStart"/>
      <w:r w:rsidRPr="003406F6">
        <w:rPr>
          <w:rFonts w:ascii="Times New Roman" w:hAnsi="Times New Roman"/>
          <w:b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b/>
          <w:sz w:val="24"/>
        </w:rPr>
        <w:t>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11"/>
        <w:gridCol w:w="1977"/>
        <w:gridCol w:w="1792"/>
        <w:gridCol w:w="1321"/>
        <w:gridCol w:w="1332"/>
        <w:gridCol w:w="1726"/>
        <w:gridCol w:w="1278"/>
      </w:tblGrid>
      <w:tr w:rsidR="00D95BF4" w:rsidRPr="003406F6" w14:paraId="24443850" w14:textId="77777777" w:rsidTr="00D95BF4">
        <w:trPr>
          <w:jc w:val="center"/>
        </w:trPr>
        <w:tc>
          <w:tcPr>
            <w:tcW w:w="58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E0F0B9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91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7FAE4A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Обозначение участка сети</w:t>
            </w:r>
          </w:p>
        </w:tc>
        <w:tc>
          <w:tcPr>
            <w:tcW w:w="171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04E4FDC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Диаметр трубопроводов,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мм</w:t>
            </w:r>
            <w:proofErr w:type="gramEnd"/>
          </w:p>
        </w:tc>
        <w:tc>
          <w:tcPr>
            <w:tcW w:w="2539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5A71E1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Длина участков сети,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м</w:t>
            </w:r>
            <w:proofErr w:type="gramEnd"/>
          </w:p>
        </w:tc>
        <w:tc>
          <w:tcPr>
            <w:tcW w:w="164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CF9F1A" w14:textId="77777777" w:rsidR="00D95BF4" w:rsidRPr="00D95BF4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95BF4">
              <w:rPr>
                <w:rFonts w:ascii="Times New Roman" w:hAnsi="Times New Roman"/>
                <w:szCs w:val="22"/>
              </w:rPr>
              <w:t>Год ввода в эксплуатацию/ реконструкция</w:t>
            </w:r>
          </w:p>
        </w:tc>
        <w:tc>
          <w:tcPr>
            <w:tcW w:w="122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178488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Материал труб</w:t>
            </w:r>
          </w:p>
        </w:tc>
      </w:tr>
      <w:tr w:rsidR="00D95BF4" w:rsidRPr="003406F6" w14:paraId="56994095" w14:textId="77777777" w:rsidTr="00D95BF4">
        <w:trPr>
          <w:jc w:val="center"/>
        </w:trPr>
        <w:tc>
          <w:tcPr>
            <w:tcW w:w="588" w:type="dxa"/>
            <w:vMerge/>
          </w:tcPr>
          <w:p w14:paraId="683125E8" w14:textId="77777777" w:rsidR="00D95BF4" w:rsidRPr="003406F6" w:rsidRDefault="00D95BF4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16" w:type="dxa"/>
            <w:vMerge/>
          </w:tcPr>
          <w:p w14:paraId="4088351C" w14:textId="77777777" w:rsidR="00D95BF4" w:rsidRPr="003406F6" w:rsidRDefault="00D95BF4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vMerge/>
          </w:tcPr>
          <w:p w14:paraId="446A485E" w14:textId="77777777" w:rsidR="00D95BF4" w:rsidRPr="003406F6" w:rsidRDefault="00D95BF4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6705C8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надземная</w:t>
            </w:r>
          </w:p>
        </w:tc>
        <w:tc>
          <w:tcPr>
            <w:tcW w:w="127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559602" w14:textId="77777777" w:rsidR="00D95BF4" w:rsidRPr="003406F6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подземная</w:t>
            </w:r>
          </w:p>
        </w:tc>
        <w:tc>
          <w:tcPr>
            <w:tcW w:w="1649" w:type="dxa"/>
            <w:vMerge/>
          </w:tcPr>
          <w:p w14:paraId="0968A817" w14:textId="77777777" w:rsidR="00D95BF4" w:rsidRPr="003406F6" w:rsidRDefault="00D95BF4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</w:tcPr>
          <w:p w14:paraId="0F053A46" w14:textId="77777777" w:rsidR="00D95BF4" w:rsidRPr="003406F6" w:rsidRDefault="00D95BF4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0678D3" w:rsidRPr="003406F6" w14:paraId="2E8A2CCE" w14:textId="77777777" w:rsidTr="00D95BF4">
        <w:trPr>
          <w:jc w:val="center"/>
        </w:trPr>
        <w:tc>
          <w:tcPr>
            <w:tcW w:w="58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26B13D8" w14:textId="587B1215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531AA" w14:textId="121B391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Самотечный коллектор с.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</w:p>
        </w:tc>
        <w:tc>
          <w:tcPr>
            <w:tcW w:w="1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F2BB0" w14:textId="5EE61032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2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BCC1D" w14:textId="45D07F0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4251D2" w14:textId="2A6DAF54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940,00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9C49A" w14:textId="10D45F13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7FD38" w14:textId="241103E2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0678D3" w:rsidRPr="003406F6" w14:paraId="44D09DE7" w14:textId="77777777" w:rsidTr="000566E1">
        <w:trPr>
          <w:jc w:val="center"/>
        </w:trPr>
        <w:tc>
          <w:tcPr>
            <w:tcW w:w="58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2259ADE" w14:textId="02962266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7B3058C" w14:textId="57865E66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Самотечный коллектор с.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</w:p>
        </w:tc>
        <w:tc>
          <w:tcPr>
            <w:tcW w:w="1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E8AFF6" w14:textId="33195FAB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2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363FB" w14:textId="69D133CB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F7870" w14:textId="009EA781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3010,00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C3BE1" w14:textId="6F610FE9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1DC64" w14:textId="64C9FD4E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0678D3" w:rsidRPr="003406F6" w14:paraId="5A47A784" w14:textId="77777777" w:rsidTr="000566E1">
        <w:trPr>
          <w:jc w:val="center"/>
        </w:trPr>
        <w:tc>
          <w:tcPr>
            <w:tcW w:w="58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5CCB5C" w14:textId="1DCBCC29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8F2943D" w14:textId="4B6EF483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Самотечный коллектор с.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</w:p>
        </w:tc>
        <w:tc>
          <w:tcPr>
            <w:tcW w:w="1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DBFE7" w14:textId="77FA95CE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250,00</w:t>
            </w:r>
          </w:p>
        </w:tc>
        <w:tc>
          <w:tcPr>
            <w:tcW w:w="12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7CF4A" w14:textId="57C20074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849F0" w14:textId="14D16BE2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125,00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94000" w14:textId="2E530BB0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9023C" w14:textId="2D78245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0678D3" w:rsidRPr="003406F6" w14:paraId="0002D698" w14:textId="77777777" w:rsidTr="00D95BF4">
        <w:trPr>
          <w:jc w:val="center"/>
        </w:trPr>
        <w:tc>
          <w:tcPr>
            <w:tcW w:w="58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89C843" w14:textId="3AF2724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4B982" w14:textId="6F748C2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Напорная труба с. </w:t>
            </w:r>
            <w:proofErr w:type="spellStart"/>
            <w:r>
              <w:rPr>
                <w:rFonts w:ascii="Times New Roman" w:hAnsi="Times New Roman"/>
              </w:rPr>
              <w:t>Абалаково</w:t>
            </w:r>
            <w:proofErr w:type="spellEnd"/>
          </w:p>
        </w:tc>
        <w:tc>
          <w:tcPr>
            <w:tcW w:w="1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DA423" w14:textId="6C4FBDE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110,00</w:t>
            </w:r>
          </w:p>
        </w:tc>
        <w:tc>
          <w:tcPr>
            <w:tcW w:w="12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ED2D8" w14:textId="21E98A6F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1B7352" w14:textId="540C3E7A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565,00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3FC3D" w14:textId="5D10673B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075C5" w14:textId="323E6EB0" w:rsidR="000678D3" w:rsidRPr="00D95BF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сталь</w:t>
            </w:r>
          </w:p>
        </w:tc>
      </w:tr>
      <w:tr w:rsidR="00D95BF4" w:rsidRPr="003406F6" w14:paraId="55A6576B" w14:textId="77777777" w:rsidTr="00D95BF4">
        <w:trPr>
          <w:jc w:val="center"/>
        </w:trPr>
        <w:tc>
          <w:tcPr>
            <w:tcW w:w="4216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E59E0D" w14:textId="77777777" w:rsidR="00D95BF4" w:rsidRPr="00D95BF4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95BF4">
              <w:rPr>
                <w:rFonts w:ascii="Times New Roman" w:hAnsi="Times New Roman"/>
                <w:b/>
                <w:szCs w:val="22"/>
              </w:rPr>
              <w:t>Итого:</w:t>
            </w:r>
          </w:p>
        </w:tc>
        <w:tc>
          <w:tcPr>
            <w:tcW w:w="12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ED0993" w14:textId="77777777" w:rsidR="00D95BF4" w:rsidRPr="00D95BF4" w:rsidRDefault="00D95BF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95BF4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127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9536BA" w14:textId="79A593BB" w:rsidR="00D95BF4" w:rsidRPr="00ED22EC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4640,00</w:t>
            </w:r>
          </w:p>
        </w:tc>
        <w:tc>
          <w:tcPr>
            <w:tcW w:w="16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614DBF" w14:textId="77777777" w:rsidR="00D95BF4" w:rsidRPr="00D95BF4" w:rsidRDefault="00D95BF4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F05980" w14:textId="77777777" w:rsidR="00D95BF4" w:rsidRPr="00D95BF4" w:rsidRDefault="00D95BF4" w:rsidP="000566E1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78B63D2" w14:textId="7DCF0499" w:rsidR="00D95BF4" w:rsidRDefault="00D95BF4" w:rsidP="00D95BF4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Около </w:t>
      </w:r>
      <w:r>
        <w:rPr>
          <w:rFonts w:ascii="Times New Roman" w:hAnsi="Times New Roman"/>
          <w:sz w:val="24"/>
        </w:rPr>
        <w:t>7</w:t>
      </w:r>
      <w:r w:rsidR="000678D3">
        <w:rPr>
          <w:rFonts w:ascii="Times New Roman" w:hAnsi="Times New Roman"/>
          <w:sz w:val="24"/>
        </w:rPr>
        <w:t>1</w:t>
      </w:r>
      <w:r w:rsidRPr="003406F6">
        <w:rPr>
          <w:rFonts w:ascii="Times New Roman" w:hAnsi="Times New Roman"/>
          <w:sz w:val="24"/>
        </w:rPr>
        <w:t>% сетей водоотведения ООО «</w:t>
      </w:r>
      <w:proofErr w:type="spellStart"/>
      <w:r w:rsidRPr="003406F6">
        <w:rPr>
          <w:rFonts w:ascii="Times New Roman" w:hAnsi="Times New Roman"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sz w:val="24"/>
        </w:rPr>
        <w:t>» нуждается в замене в связи с высоким процентом износа.</w:t>
      </w:r>
    </w:p>
    <w:p w14:paraId="51C05FD4" w14:textId="77777777" w:rsidR="000678D3" w:rsidRPr="003406F6" w:rsidRDefault="000678D3" w:rsidP="00D95BF4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08AB6DDB" w14:textId="3184440E" w:rsidR="00451510" w:rsidRPr="003406F6" w:rsidRDefault="00C245F2" w:rsidP="0096022C">
      <w:pPr>
        <w:pStyle w:val="3TimesNewRoman141"/>
      </w:pPr>
      <w:bookmarkStart w:id="195" w:name="_Toc166508652"/>
      <w:r w:rsidRPr="003406F6">
        <w:t>2.1.</w:t>
      </w:r>
      <w:r w:rsidR="000861B3">
        <w:t>6</w:t>
      </w:r>
      <w:r w:rsidRPr="003406F6">
        <w:t xml:space="preserve">. </w:t>
      </w:r>
      <w:bookmarkEnd w:id="193"/>
      <w:bookmarkEnd w:id="194"/>
      <w:r w:rsidR="00834A0F" w:rsidRPr="003406F6">
        <w:t>Оценка воздействия сбросов сточных вод через централизованную систему водоотведения на окружающую среду</w:t>
      </w:r>
      <w:bookmarkEnd w:id="195"/>
    </w:p>
    <w:p w14:paraId="35517F9B" w14:textId="79E22AAC" w:rsidR="00D95BF4" w:rsidRPr="003406F6" w:rsidRDefault="00D95BF4" w:rsidP="00D95BF4">
      <w:pPr>
        <w:pStyle w:val="af1"/>
        <w:spacing w:after="0"/>
        <w:ind w:left="0" w:firstLine="709"/>
        <w:jc w:val="both"/>
      </w:pPr>
      <w:bookmarkStart w:id="196" w:name="_Toc88831214"/>
      <w:r w:rsidRPr="003406F6">
        <w:t xml:space="preserve">Централизованная система водоотведения 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 </w:t>
      </w:r>
      <w:r w:rsidR="000678D3">
        <w:t xml:space="preserve">села </w:t>
      </w:r>
      <w:proofErr w:type="spellStart"/>
      <w:r w:rsidR="000678D3">
        <w:t>Абалаково</w:t>
      </w:r>
      <w:proofErr w:type="spellEnd"/>
      <w:r w:rsidR="000678D3">
        <w:t>.</w:t>
      </w:r>
    </w:p>
    <w:p w14:paraId="12993979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ind w:firstLine="709"/>
        <w:jc w:val="both"/>
      </w:pPr>
      <w:r w:rsidRPr="003406F6">
        <w:t>В</w:t>
      </w:r>
      <w:r w:rsidRPr="003406F6">
        <w:rPr>
          <w:spacing w:val="54"/>
        </w:rPr>
        <w:t xml:space="preserve"> </w:t>
      </w:r>
      <w:r w:rsidRPr="003406F6">
        <w:rPr>
          <w:spacing w:val="-1"/>
        </w:rPr>
        <w:t>условиях</w:t>
      </w:r>
      <w:r w:rsidRPr="003406F6">
        <w:rPr>
          <w:spacing w:val="54"/>
        </w:rPr>
        <w:t xml:space="preserve"> </w:t>
      </w:r>
      <w:r w:rsidRPr="003406F6">
        <w:t>экономии</w:t>
      </w:r>
      <w:r w:rsidRPr="003406F6">
        <w:rPr>
          <w:spacing w:val="53"/>
        </w:rPr>
        <w:t xml:space="preserve"> </w:t>
      </w:r>
      <w:r w:rsidRPr="003406F6">
        <w:t>водных</w:t>
      </w:r>
      <w:r w:rsidRPr="003406F6">
        <w:rPr>
          <w:spacing w:val="53"/>
        </w:rPr>
        <w:t xml:space="preserve"> </w:t>
      </w:r>
      <w:r w:rsidRPr="003406F6">
        <w:rPr>
          <w:spacing w:val="-1"/>
        </w:rPr>
        <w:t>ресурсов</w:t>
      </w:r>
      <w:r w:rsidRPr="003406F6">
        <w:rPr>
          <w:spacing w:val="55"/>
        </w:rPr>
        <w:t xml:space="preserve"> </w:t>
      </w:r>
      <w:r w:rsidRPr="003406F6">
        <w:t>и</w:t>
      </w:r>
      <w:r w:rsidRPr="003406F6">
        <w:rPr>
          <w:spacing w:val="53"/>
        </w:rPr>
        <w:t xml:space="preserve"> </w:t>
      </w:r>
      <w:r w:rsidRPr="003406F6">
        <w:t>ежегодного</w:t>
      </w:r>
      <w:r w:rsidRPr="003406F6">
        <w:rPr>
          <w:spacing w:val="52"/>
        </w:rPr>
        <w:t xml:space="preserve"> </w:t>
      </w:r>
      <w:r w:rsidRPr="003406F6">
        <w:t>сокращения</w:t>
      </w:r>
      <w:r w:rsidRPr="003406F6">
        <w:rPr>
          <w:spacing w:val="53"/>
        </w:rPr>
        <w:t xml:space="preserve"> </w:t>
      </w:r>
      <w:r w:rsidRPr="003406F6">
        <w:t>объёмов</w:t>
      </w:r>
      <w:r w:rsidRPr="003406F6">
        <w:rPr>
          <w:spacing w:val="48"/>
          <w:w w:val="99"/>
        </w:rPr>
        <w:t xml:space="preserve"> </w:t>
      </w:r>
      <w:r w:rsidRPr="003406F6">
        <w:t>водопотребления</w:t>
      </w:r>
      <w:r w:rsidRPr="003406F6">
        <w:rPr>
          <w:spacing w:val="13"/>
        </w:rPr>
        <w:t xml:space="preserve"> </w:t>
      </w:r>
      <w:r w:rsidRPr="003406F6">
        <w:t>и</w:t>
      </w:r>
      <w:r w:rsidRPr="003406F6">
        <w:rPr>
          <w:spacing w:val="13"/>
        </w:rPr>
        <w:t xml:space="preserve"> </w:t>
      </w:r>
      <w:r w:rsidRPr="003406F6">
        <w:t>водоотведения</w:t>
      </w:r>
      <w:r w:rsidRPr="003406F6">
        <w:rPr>
          <w:spacing w:val="13"/>
        </w:rPr>
        <w:t xml:space="preserve"> </w:t>
      </w:r>
      <w:r w:rsidRPr="003406F6">
        <w:t>приоритетными</w:t>
      </w:r>
      <w:r w:rsidRPr="003406F6">
        <w:rPr>
          <w:spacing w:val="13"/>
        </w:rPr>
        <w:t xml:space="preserve"> </w:t>
      </w:r>
      <w:r w:rsidRPr="003406F6">
        <w:t>направлениями</w:t>
      </w:r>
      <w:r w:rsidRPr="003406F6">
        <w:rPr>
          <w:spacing w:val="13"/>
        </w:rPr>
        <w:t xml:space="preserve"> </w:t>
      </w:r>
      <w:r w:rsidRPr="003406F6">
        <w:t>развития</w:t>
      </w:r>
      <w:r w:rsidRPr="003406F6">
        <w:rPr>
          <w:spacing w:val="14"/>
        </w:rPr>
        <w:t xml:space="preserve"> </w:t>
      </w:r>
      <w:r w:rsidRPr="003406F6">
        <w:t>системы</w:t>
      </w:r>
      <w:r w:rsidRPr="003406F6">
        <w:rPr>
          <w:spacing w:val="26"/>
          <w:w w:val="99"/>
        </w:rPr>
        <w:t xml:space="preserve"> </w:t>
      </w:r>
      <w:r w:rsidRPr="003406F6">
        <w:t>водоотведения</w:t>
      </w:r>
      <w:r w:rsidRPr="003406F6">
        <w:rPr>
          <w:spacing w:val="52"/>
        </w:rPr>
        <w:t xml:space="preserve"> </w:t>
      </w:r>
      <w:r w:rsidRPr="003406F6">
        <w:t>являются</w:t>
      </w:r>
      <w:r w:rsidRPr="003406F6">
        <w:rPr>
          <w:spacing w:val="53"/>
        </w:rPr>
        <w:t xml:space="preserve"> </w:t>
      </w:r>
      <w:r w:rsidRPr="003406F6">
        <w:t>повышение</w:t>
      </w:r>
      <w:r w:rsidRPr="003406F6">
        <w:rPr>
          <w:spacing w:val="54"/>
        </w:rPr>
        <w:t xml:space="preserve"> </w:t>
      </w:r>
      <w:r w:rsidRPr="003406F6">
        <w:t>качества</w:t>
      </w:r>
      <w:r w:rsidRPr="003406F6">
        <w:rPr>
          <w:spacing w:val="51"/>
        </w:rPr>
        <w:t xml:space="preserve"> </w:t>
      </w:r>
      <w:r w:rsidRPr="003406F6">
        <w:t>очистки</w:t>
      </w:r>
      <w:r w:rsidRPr="003406F6">
        <w:rPr>
          <w:spacing w:val="52"/>
        </w:rPr>
        <w:t xml:space="preserve"> </w:t>
      </w:r>
      <w:r w:rsidRPr="003406F6">
        <w:t>воды</w:t>
      </w:r>
      <w:r w:rsidRPr="003406F6">
        <w:rPr>
          <w:spacing w:val="52"/>
        </w:rPr>
        <w:t xml:space="preserve"> </w:t>
      </w:r>
      <w:r w:rsidRPr="003406F6">
        <w:t>и</w:t>
      </w:r>
      <w:r w:rsidRPr="003406F6">
        <w:rPr>
          <w:spacing w:val="54"/>
        </w:rPr>
        <w:t xml:space="preserve"> </w:t>
      </w:r>
      <w:r w:rsidRPr="003406F6">
        <w:t>надёжности</w:t>
      </w:r>
      <w:r w:rsidRPr="003406F6">
        <w:rPr>
          <w:spacing w:val="52"/>
        </w:rPr>
        <w:t xml:space="preserve"> </w:t>
      </w:r>
      <w:r w:rsidRPr="003406F6">
        <w:t>работы</w:t>
      </w:r>
      <w:r w:rsidRPr="003406F6">
        <w:rPr>
          <w:spacing w:val="28"/>
          <w:w w:val="99"/>
        </w:rPr>
        <w:t xml:space="preserve"> </w:t>
      </w:r>
      <w:r w:rsidRPr="003406F6">
        <w:t>сетей</w:t>
      </w:r>
      <w:r w:rsidRPr="003406F6">
        <w:rPr>
          <w:spacing w:val="43"/>
        </w:rPr>
        <w:t xml:space="preserve"> </w:t>
      </w:r>
      <w:r w:rsidRPr="003406F6">
        <w:t>и</w:t>
      </w:r>
      <w:r w:rsidRPr="003406F6">
        <w:rPr>
          <w:spacing w:val="43"/>
        </w:rPr>
        <w:t xml:space="preserve"> </w:t>
      </w:r>
      <w:r w:rsidRPr="003406F6">
        <w:t>сооружений.</w:t>
      </w:r>
      <w:r w:rsidRPr="003406F6">
        <w:rPr>
          <w:spacing w:val="46"/>
        </w:rPr>
        <w:t xml:space="preserve"> </w:t>
      </w:r>
      <w:r w:rsidRPr="003406F6">
        <w:rPr>
          <w:spacing w:val="-1"/>
        </w:rPr>
        <w:t>Практика</w:t>
      </w:r>
      <w:r w:rsidRPr="003406F6">
        <w:rPr>
          <w:spacing w:val="43"/>
        </w:rPr>
        <w:t xml:space="preserve"> </w:t>
      </w:r>
      <w:r w:rsidRPr="003406F6">
        <w:t>показывает,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что</w:t>
      </w:r>
      <w:r w:rsidRPr="003406F6">
        <w:rPr>
          <w:spacing w:val="42"/>
        </w:rPr>
        <w:t xml:space="preserve"> </w:t>
      </w:r>
      <w:r w:rsidRPr="003406F6">
        <w:t>трубопроводные</w:t>
      </w:r>
      <w:r w:rsidRPr="003406F6">
        <w:rPr>
          <w:spacing w:val="43"/>
        </w:rPr>
        <w:t xml:space="preserve"> </w:t>
      </w:r>
      <w:r w:rsidRPr="003406F6">
        <w:t>сети</w:t>
      </w:r>
      <w:r w:rsidRPr="003406F6">
        <w:rPr>
          <w:spacing w:val="43"/>
        </w:rPr>
        <w:t xml:space="preserve"> </w:t>
      </w:r>
      <w:r w:rsidRPr="003406F6">
        <w:t>являются,</w:t>
      </w:r>
      <w:r w:rsidRPr="003406F6">
        <w:rPr>
          <w:spacing w:val="44"/>
        </w:rPr>
        <w:t xml:space="preserve"> </w:t>
      </w:r>
      <w:r w:rsidRPr="003406F6">
        <w:t>не</w:t>
      </w:r>
      <w:r w:rsidRPr="003406F6">
        <w:rPr>
          <w:spacing w:val="34"/>
          <w:w w:val="99"/>
        </w:rPr>
        <w:t xml:space="preserve"> </w:t>
      </w:r>
      <w:r w:rsidRPr="003406F6">
        <w:rPr>
          <w:spacing w:val="-1"/>
        </w:rPr>
        <w:t>только</w:t>
      </w:r>
      <w:r w:rsidRPr="003406F6">
        <w:rPr>
          <w:spacing w:val="51"/>
        </w:rPr>
        <w:t xml:space="preserve"> </w:t>
      </w:r>
      <w:r w:rsidRPr="003406F6">
        <w:t>наиболее</w:t>
      </w:r>
      <w:r w:rsidRPr="003406F6">
        <w:rPr>
          <w:spacing w:val="54"/>
        </w:rPr>
        <w:t xml:space="preserve"> </w:t>
      </w:r>
      <w:r w:rsidRPr="003406F6">
        <w:t>функционально-значимым</w:t>
      </w:r>
      <w:r w:rsidRPr="003406F6">
        <w:rPr>
          <w:spacing w:val="51"/>
        </w:rPr>
        <w:t xml:space="preserve"> </w:t>
      </w:r>
      <w:r w:rsidRPr="003406F6">
        <w:t>элементом</w:t>
      </w:r>
      <w:r w:rsidRPr="003406F6">
        <w:rPr>
          <w:spacing w:val="53"/>
        </w:rPr>
        <w:t xml:space="preserve"> </w:t>
      </w:r>
      <w:r w:rsidRPr="003406F6">
        <w:t>системы</w:t>
      </w:r>
      <w:r w:rsidRPr="003406F6">
        <w:rPr>
          <w:spacing w:val="52"/>
        </w:rPr>
        <w:t xml:space="preserve"> </w:t>
      </w:r>
      <w:r w:rsidRPr="003406F6">
        <w:t>канализации,</w:t>
      </w:r>
      <w:r w:rsidRPr="003406F6">
        <w:rPr>
          <w:spacing w:val="52"/>
        </w:rPr>
        <w:t xml:space="preserve"> </w:t>
      </w:r>
      <w:r w:rsidRPr="003406F6">
        <w:t>но</w:t>
      </w:r>
      <w:r w:rsidRPr="003406F6">
        <w:rPr>
          <w:spacing w:val="53"/>
        </w:rPr>
        <w:t xml:space="preserve"> </w:t>
      </w:r>
      <w:r w:rsidRPr="003406F6">
        <w:t>и наиболее</w:t>
      </w:r>
      <w:r w:rsidRPr="003406F6">
        <w:rPr>
          <w:spacing w:val="47"/>
        </w:rPr>
        <w:t xml:space="preserve"> </w:t>
      </w:r>
      <w:r w:rsidRPr="003406F6">
        <w:rPr>
          <w:spacing w:val="-1"/>
        </w:rPr>
        <w:lastRenderedPageBreak/>
        <w:t>уязвимым</w:t>
      </w:r>
      <w:r w:rsidRPr="003406F6">
        <w:rPr>
          <w:spacing w:val="43"/>
        </w:rPr>
        <w:t xml:space="preserve"> </w:t>
      </w:r>
      <w:r w:rsidRPr="003406F6">
        <w:t>с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точки</w:t>
      </w:r>
      <w:r w:rsidRPr="003406F6">
        <w:rPr>
          <w:spacing w:val="42"/>
        </w:rPr>
        <w:t xml:space="preserve"> </w:t>
      </w:r>
      <w:r w:rsidRPr="003406F6">
        <w:t>зрения</w:t>
      </w:r>
      <w:r w:rsidRPr="003406F6">
        <w:rPr>
          <w:spacing w:val="44"/>
        </w:rPr>
        <w:t xml:space="preserve"> </w:t>
      </w:r>
      <w:r w:rsidRPr="003406F6">
        <w:t>надёжности.</w:t>
      </w:r>
      <w:r w:rsidRPr="003406F6">
        <w:rPr>
          <w:spacing w:val="42"/>
        </w:rPr>
        <w:t xml:space="preserve"> </w:t>
      </w:r>
      <w:r w:rsidRPr="003406F6">
        <w:t>В</w:t>
      </w:r>
      <w:r w:rsidRPr="003406F6">
        <w:rPr>
          <w:spacing w:val="47"/>
        </w:rPr>
        <w:t xml:space="preserve"> </w:t>
      </w:r>
      <w:r w:rsidRPr="003406F6">
        <w:t>поселении</w:t>
      </w:r>
      <w:r w:rsidRPr="003406F6">
        <w:rPr>
          <w:spacing w:val="47"/>
        </w:rPr>
        <w:t xml:space="preserve"> </w:t>
      </w:r>
      <w:r w:rsidRPr="003406F6">
        <w:t>по-прежнему</w:t>
      </w:r>
      <w:r w:rsidRPr="003406F6">
        <w:rPr>
          <w:spacing w:val="38"/>
        </w:rPr>
        <w:t xml:space="preserve"> </w:t>
      </w:r>
      <w:r w:rsidRPr="003406F6">
        <w:t>острой</w:t>
      </w:r>
      <w:r w:rsidRPr="003406F6">
        <w:rPr>
          <w:spacing w:val="32"/>
          <w:w w:val="99"/>
        </w:rPr>
        <w:t xml:space="preserve"> </w:t>
      </w:r>
      <w:r w:rsidRPr="003406F6">
        <w:t>остаётся</w:t>
      </w:r>
      <w:r w:rsidRPr="003406F6">
        <w:rPr>
          <w:spacing w:val="-15"/>
        </w:rPr>
        <w:t xml:space="preserve"> </w:t>
      </w:r>
      <w:r w:rsidRPr="003406F6">
        <w:t>проблема</w:t>
      </w:r>
      <w:r w:rsidRPr="003406F6">
        <w:rPr>
          <w:spacing w:val="-14"/>
        </w:rPr>
        <w:t xml:space="preserve"> </w:t>
      </w:r>
      <w:r w:rsidRPr="003406F6">
        <w:t>износа</w:t>
      </w:r>
      <w:r w:rsidRPr="003406F6">
        <w:rPr>
          <w:spacing w:val="-14"/>
        </w:rPr>
        <w:t xml:space="preserve"> </w:t>
      </w:r>
      <w:r w:rsidRPr="003406F6">
        <w:t>канализационной</w:t>
      </w:r>
      <w:r w:rsidRPr="003406F6">
        <w:rPr>
          <w:spacing w:val="-14"/>
        </w:rPr>
        <w:t xml:space="preserve"> </w:t>
      </w:r>
      <w:r w:rsidRPr="003406F6">
        <w:t>сети.</w:t>
      </w:r>
    </w:p>
    <w:p w14:paraId="1B3E9A78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ind w:firstLine="709"/>
        <w:jc w:val="both"/>
      </w:pPr>
      <w:r w:rsidRPr="003406F6">
        <w:t>Для</w:t>
      </w:r>
      <w:r w:rsidRPr="003406F6">
        <w:rPr>
          <w:spacing w:val="10"/>
        </w:rPr>
        <w:t xml:space="preserve"> </w:t>
      </w:r>
      <w:r w:rsidRPr="003406F6">
        <w:t>анализа</w:t>
      </w:r>
      <w:r w:rsidRPr="003406F6">
        <w:rPr>
          <w:spacing w:val="11"/>
        </w:rPr>
        <w:t xml:space="preserve"> </w:t>
      </w:r>
      <w:r w:rsidRPr="003406F6">
        <w:t>эффективности</w:t>
      </w:r>
      <w:r w:rsidRPr="003406F6">
        <w:rPr>
          <w:spacing w:val="11"/>
        </w:rPr>
        <w:t xml:space="preserve"> </w:t>
      </w:r>
      <w:r w:rsidRPr="003406F6">
        <w:t>работы</w:t>
      </w:r>
      <w:r w:rsidRPr="003406F6">
        <w:rPr>
          <w:spacing w:val="10"/>
        </w:rPr>
        <w:t xml:space="preserve"> </w:t>
      </w:r>
      <w:r w:rsidRPr="003406F6">
        <w:t>системы</w:t>
      </w:r>
      <w:r w:rsidRPr="003406F6">
        <w:rPr>
          <w:spacing w:val="11"/>
        </w:rPr>
        <w:t xml:space="preserve"> </w:t>
      </w:r>
      <w:r w:rsidRPr="003406F6">
        <w:t>водоотведения</w:t>
      </w:r>
      <w:r w:rsidRPr="003406F6">
        <w:rPr>
          <w:spacing w:val="11"/>
        </w:rPr>
        <w:t xml:space="preserve"> </w:t>
      </w:r>
      <w:r w:rsidRPr="003406F6">
        <w:t>оцениваются</w:t>
      </w:r>
      <w:r w:rsidRPr="003406F6">
        <w:rPr>
          <w:spacing w:val="10"/>
        </w:rPr>
        <w:t xml:space="preserve"> </w:t>
      </w:r>
      <w:r w:rsidRPr="003406F6">
        <w:t>два</w:t>
      </w:r>
      <w:r w:rsidRPr="003406F6">
        <w:rPr>
          <w:spacing w:val="24"/>
          <w:w w:val="99"/>
        </w:rPr>
        <w:t xml:space="preserve"> </w:t>
      </w:r>
      <w:r w:rsidRPr="003406F6">
        <w:rPr>
          <w:spacing w:val="-1"/>
        </w:rPr>
        <w:t>критерия:</w:t>
      </w:r>
    </w:p>
    <w:p w14:paraId="4BB8BA52" w14:textId="77777777" w:rsidR="00D95BF4" w:rsidRPr="003406F6" w:rsidRDefault="00D95BF4" w:rsidP="00D95BF4">
      <w:pPr>
        <w:pStyle w:val="afc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надёжность</w:t>
      </w:r>
      <w:r w:rsidRPr="003406F6">
        <w:rPr>
          <w:spacing w:val="-25"/>
        </w:rPr>
        <w:t xml:space="preserve"> </w:t>
      </w:r>
      <w:r w:rsidRPr="003406F6">
        <w:t>системы;</w:t>
      </w:r>
    </w:p>
    <w:p w14:paraId="08D0B5A2" w14:textId="77777777" w:rsidR="00D95BF4" w:rsidRPr="003406F6" w:rsidRDefault="00D95BF4" w:rsidP="00D95BF4">
      <w:pPr>
        <w:pStyle w:val="afc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rPr>
          <w:spacing w:val="-1"/>
        </w:rPr>
        <w:t>качество,</w:t>
      </w:r>
      <w:r w:rsidRPr="003406F6">
        <w:rPr>
          <w:spacing w:val="-20"/>
        </w:rPr>
        <w:t xml:space="preserve"> </w:t>
      </w:r>
      <w:r w:rsidRPr="003406F6">
        <w:t>экологическая</w:t>
      </w:r>
      <w:r w:rsidRPr="003406F6">
        <w:rPr>
          <w:spacing w:val="-21"/>
        </w:rPr>
        <w:t xml:space="preserve"> </w:t>
      </w:r>
      <w:r w:rsidRPr="003406F6">
        <w:t>безопасность.</w:t>
      </w:r>
    </w:p>
    <w:p w14:paraId="49D4B329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ind w:firstLine="709"/>
        <w:jc w:val="both"/>
      </w:pPr>
      <w:r w:rsidRPr="003406F6">
        <w:t>Надёжность</w:t>
      </w:r>
      <w:r w:rsidRPr="003406F6">
        <w:rPr>
          <w:spacing w:val="-9"/>
        </w:rPr>
        <w:t xml:space="preserve"> </w:t>
      </w:r>
      <w:r w:rsidRPr="003406F6">
        <w:t>(вероятность</w:t>
      </w:r>
      <w:r w:rsidRPr="003406F6">
        <w:rPr>
          <w:spacing w:val="-10"/>
        </w:rPr>
        <w:t xml:space="preserve"> </w:t>
      </w:r>
      <w:r w:rsidRPr="003406F6">
        <w:rPr>
          <w:spacing w:val="-1"/>
        </w:rPr>
        <w:t>безотказной</w:t>
      </w:r>
      <w:r w:rsidRPr="003406F6">
        <w:rPr>
          <w:spacing w:val="-8"/>
        </w:rPr>
        <w:t xml:space="preserve"> </w:t>
      </w:r>
      <w:r w:rsidRPr="003406F6">
        <w:t>работы,</w:t>
      </w:r>
      <w:r w:rsidRPr="003406F6">
        <w:rPr>
          <w:spacing w:val="-8"/>
        </w:rPr>
        <w:t xml:space="preserve"> </w:t>
      </w:r>
      <w:r w:rsidRPr="003406F6">
        <w:t>коэффициент</w:t>
      </w:r>
      <w:r w:rsidRPr="003406F6">
        <w:rPr>
          <w:spacing w:val="-7"/>
        </w:rPr>
        <w:t xml:space="preserve"> </w:t>
      </w:r>
      <w:r w:rsidRPr="003406F6">
        <w:t>готовности)</w:t>
      </w:r>
      <w:r w:rsidRPr="003406F6">
        <w:rPr>
          <w:spacing w:val="-2"/>
        </w:rPr>
        <w:t xml:space="preserve"> </w:t>
      </w:r>
      <w:r w:rsidRPr="003406F6">
        <w:t>–</w:t>
      </w:r>
      <w:r w:rsidRPr="003406F6">
        <w:rPr>
          <w:spacing w:val="-8"/>
        </w:rPr>
        <w:t xml:space="preserve"> </w:t>
      </w:r>
      <w:r w:rsidRPr="003406F6">
        <w:t>для</w:t>
      </w:r>
      <w:r w:rsidRPr="003406F6">
        <w:rPr>
          <w:spacing w:val="36"/>
          <w:w w:val="99"/>
        </w:rPr>
        <w:t xml:space="preserve"> </w:t>
      </w:r>
      <w:r w:rsidRPr="003406F6">
        <w:t>целей</w:t>
      </w:r>
      <w:r w:rsidRPr="003406F6">
        <w:rPr>
          <w:spacing w:val="-28"/>
        </w:rPr>
        <w:t xml:space="preserve"> </w:t>
      </w:r>
      <w:r w:rsidRPr="003406F6">
        <w:t>комплексного</w:t>
      </w:r>
      <w:r w:rsidRPr="003406F6">
        <w:rPr>
          <w:spacing w:val="-26"/>
        </w:rPr>
        <w:t xml:space="preserve"> </w:t>
      </w:r>
      <w:r w:rsidRPr="003406F6">
        <w:t>развития</w:t>
      </w:r>
      <w:r w:rsidRPr="003406F6">
        <w:rPr>
          <w:spacing w:val="-26"/>
        </w:rPr>
        <w:t xml:space="preserve"> </w:t>
      </w:r>
      <w:r w:rsidRPr="003406F6">
        <w:t>систем</w:t>
      </w:r>
      <w:r w:rsidRPr="003406F6">
        <w:rPr>
          <w:spacing w:val="-27"/>
        </w:rPr>
        <w:t xml:space="preserve"> </w:t>
      </w:r>
      <w:r w:rsidRPr="003406F6">
        <w:t>водоотведения</w:t>
      </w:r>
      <w:r w:rsidRPr="003406F6">
        <w:rPr>
          <w:spacing w:val="-25"/>
        </w:rPr>
        <w:t xml:space="preserve"> </w:t>
      </w:r>
      <w:r w:rsidRPr="003406F6">
        <w:t>главным</w:t>
      </w:r>
      <w:r w:rsidRPr="003406F6">
        <w:rPr>
          <w:spacing w:val="-26"/>
        </w:rPr>
        <w:t xml:space="preserve"> </w:t>
      </w:r>
      <w:r w:rsidRPr="003406F6">
        <w:t>интегральным</w:t>
      </w:r>
      <w:r w:rsidRPr="003406F6">
        <w:rPr>
          <w:spacing w:val="-27"/>
        </w:rPr>
        <w:t xml:space="preserve"> </w:t>
      </w:r>
      <w:r w:rsidRPr="003406F6">
        <w:t>критерием</w:t>
      </w:r>
      <w:r w:rsidRPr="003406F6">
        <w:rPr>
          <w:spacing w:val="24"/>
          <w:w w:val="99"/>
        </w:rPr>
        <w:t xml:space="preserve"> </w:t>
      </w:r>
      <w:r w:rsidRPr="003406F6">
        <w:t>эффективности</w:t>
      </w:r>
      <w:r w:rsidRPr="003406F6">
        <w:rPr>
          <w:spacing w:val="-19"/>
        </w:rPr>
        <w:t xml:space="preserve"> </w:t>
      </w:r>
      <w:r w:rsidRPr="003406F6">
        <w:t>выступает</w:t>
      </w:r>
      <w:r w:rsidRPr="003406F6">
        <w:rPr>
          <w:spacing w:val="-18"/>
        </w:rPr>
        <w:t xml:space="preserve"> </w:t>
      </w:r>
      <w:r w:rsidRPr="003406F6">
        <w:t>надёжность</w:t>
      </w:r>
      <w:r w:rsidRPr="003406F6">
        <w:rPr>
          <w:spacing w:val="-17"/>
        </w:rPr>
        <w:t xml:space="preserve"> </w:t>
      </w:r>
      <w:r w:rsidRPr="003406F6">
        <w:t>функционирования</w:t>
      </w:r>
      <w:r w:rsidRPr="003406F6">
        <w:rPr>
          <w:spacing w:val="-18"/>
        </w:rPr>
        <w:t xml:space="preserve"> </w:t>
      </w:r>
      <w:r w:rsidRPr="003406F6">
        <w:t>сетей.</w:t>
      </w:r>
    </w:p>
    <w:p w14:paraId="7FEA0548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ind w:firstLine="709"/>
        <w:jc w:val="both"/>
      </w:pPr>
      <w:r w:rsidRPr="003406F6">
        <w:t>Качество,</w:t>
      </w:r>
      <w:r w:rsidRPr="003406F6">
        <w:rPr>
          <w:spacing w:val="8"/>
        </w:rPr>
        <w:t xml:space="preserve"> </w:t>
      </w:r>
      <w:r w:rsidRPr="003406F6">
        <w:t>экологическая</w:t>
      </w:r>
      <w:r w:rsidRPr="003406F6">
        <w:rPr>
          <w:spacing w:val="6"/>
        </w:rPr>
        <w:t xml:space="preserve"> </w:t>
      </w:r>
      <w:r w:rsidRPr="003406F6">
        <w:t>безопасность</w:t>
      </w:r>
      <w:r w:rsidRPr="003406F6">
        <w:rPr>
          <w:spacing w:val="13"/>
        </w:rPr>
        <w:t xml:space="preserve"> </w:t>
      </w:r>
      <w:r w:rsidRPr="003406F6">
        <w:t>–</w:t>
      </w:r>
      <w:r w:rsidRPr="003406F6">
        <w:rPr>
          <w:spacing w:val="7"/>
        </w:rPr>
        <w:t xml:space="preserve"> </w:t>
      </w:r>
      <w:r w:rsidRPr="003406F6">
        <w:t>качество</w:t>
      </w:r>
      <w:r w:rsidRPr="003406F6">
        <w:rPr>
          <w:spacing w:val="11"/>
        </w:rPr>
        <w:t xml:space="preserve"> </w:t>
      </w:r>
      <w:r w:rsidRPr="003406F6">
        <w:rPr>
          <w:spacing w:val="-2"/>
        </w:rPr>
        <w:t>услуг</w:t>
      </w:r>
      <w:r w:rsidRPr="003406F6">
        <w:rPr>
          <w:spacing w:val="12"/>
        </w:rPr>
        <w:t xml:space="preserve"> </w:t>
      </w:r>
      <w:r w:rsidRPr="003406F6">
        <w:t>водоотведения</w:t>
      </w:r>
      <w:r w:rsidRPr="003406F6">
        <w:rPr>
          <w:spacing w:val="24"/>
          <w:w w:val="99"/>
        </w:rPr>
        <w:t xml:space="preserve"> </w:t>
      </w:r>
      <w:r w:rsidRPr="003406F6">
        <w:t>определяется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условиями</w:t>
      </w:r>
      <w:r w:rsidRPr="003406F6">
        <w:rPr>
          <w:spacing w:val="-2"/>
        </w:rPr>
        <w:t xml:space="preserve"> </w:t>
      </w:r>
      <w:r w:rsidRPr="003406F6">
        <w:t>договора</w:t>
      </w:r>
      <w:r w:rsidRPr="003406F6">
        <w:rPr>
          <w:spacing w:val="-2"/>
        </w:rPr>
        <w:t xml:space="preserve"> </w:t>
      </w:r>
      <w:r w:rsidRPr="003406F6">
        <w:t>и</w:t>
      </w:r>
      <w:r w:rsidRPr="003406F6">
        <w:rPr>
          <w:spacing w:val="-2"/>
        </w:rPr>
        <w:t xml:space="preserve"> </w:t>
      </w:r>
      <w:r w:rsidRPr="003406F6">
        <w:t>гарантирует</w:t>
      </w:r>
      <w:r w:rsidRPr="003406F6">
        <w:rPr>
          <w:spacing w:val="-3"/>
        </w:rPr>
        <w:t xml:space="preserve"> </w:t>
      </w:r>
      <w:r w:rsidRPr="003406F6">
        <w:t>бесперебойность</w:t>
      </w:r>
      <w:r w:rsidRPr="003406F6">
        <w:rPr>
          <w:spacing w:val="-3"/>
        </w:rPr>
        <w:t xml:space="preserve"> </w:t>
      </w:r>
      <w:r w:rsidRPr="003406F6">
        <w:t>их</w:t>
      </w:r>
      <w:r w:rsidRPr="003406F6">
        <w:rPr>
          <w:spacing w:val="-2"/>
        </w:rPr>
        <w:t xml:space="preserve"> </w:t>
      </w:r>
      <w:r w:rsidRPr="003406F6">
        <w:t>предоставления,</w:t>
      </w:r>
      <w:r w:rsidRPr="003406F6">
        <w:rPr>
          <w:spacing w:val="24"/>
          <w:w w:val="99"/>
        </w:rPr>
        <w:t xml:space="preserve"> </w:t>
      </w:r>
      <w:r w:rsidRPr="003406F6">
        <w:t>а</w:t>
      </w:r>
      <w:r w:rsidRPr="003406F6">
        <w:rPr>
          <w:spacing w:val="-9"/>
        </w:rPr>
        <w:t xml:space="preserve"> </w:t>
      </w:r>
      <w:r w:rsidRPr="003406F6">
        <w:rPr>
          <w:spacing w:val="-1"/>
        </w:rPr>
        <w:t>также</w:t>
      </w:r>
      <w:r w:rsidRPr="003406F6">
        <w:rPr>
          <w:spacing w:val="-9"/>
        </w:rPr>
        <w:t xml:space="preserve"> </w:t>
      </w:r>
      <w:r w:rsidRPr="003406F6">
        <w:t>соответствие</w:t>
      </w:r>
      <w:r w:rsidRPr="003406F6">
        <w:rPr>
          <w:spacing w:val="-7"/>
        </w:rPr>
        <w:t xml:space="preserve"> </w:t>
      </w:r>
      <w:r w:rsidRPr="003406F6">
        <w:t>стандартам</w:t>
      </w:r>
      <w:r w:rsidRPr="003406F6">
        <w:rPr>
          <w:spacing w:val="-9"/>
        </w:rPr>
        <w:t xml:space="preserve"> </w:t>
      </w:r>
      <w:r w:rsidRPr="003406F6">
        <w:t>и</w:t>
      </w:r>
      <w:r w:rsidRPr="003406F6">
        <w:rPr>
          <w:spacing w:val="-9"/>
        </w:rPr>
        <w:t xml:space="preserve"> </w:t>
      </w:r>
      <w:r w:rsidRPr="003406F6">
        <w:t>нормативам</w:t>
      </w:r>
      <w:r w:rsidRPr="003406F6">
        <w:rPr>
          <w:spacing w:val="-9"/>
        </w:rPr>
        <w:t xml:space="preserve"> </w:t>
      </w:r>
      <w:r w:rsidRPr="003406F6">
        <w:t>ПДС</w:t>
      </w:r>
      <w:r w:rsidRPr="003406F6">
        <w:rPr>
          <w:spacing w:val="-6"/>
        </w:rPr>
        <w:t xml:space="preserve"> </w:t>
      </w:r>
      <w:r w:rsidRPr="003406F6">
        <w:t>в</w:t>
      </w:r>
      <w:r w:rsidRPr="003406F6">
        <w:rPr>
          <w:spacing w:val="-9"/>
        </w:rPr>
        <w:t xml:space="preserve"> </w:t>
      </w:r>
      <w:r w:rsidRPr="003406F6">
        <w:t>водоём.</w:t>
      </w:r>
    </w:p>
    <w:p w14:paraId="4FD98FBE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ind w:firstLine="709"/>
        <w:jc w:val="both"/>
      </w:pPr>
      <w:r w:rsidRPr="003406F6">
        <w:rPr>
          <w:spacing w:val="-1"/>
        </w:rPr>
        <w:t>Показателями,</w:t>
      </w:r>
      <w:r w:rsidRPr="003406F6">
        <w:rPr>
          <w:spacing w:val="-25"/>
        </w:rPr>
        <w:t xml:space="preserve"> </w:t>
      </w:r>
      <w:r w:rsidRPr="003406F6">
        <w:t>характеризующими</w:t>
      </w:r>
      <w:r w:rsidRPr="003406F6">
        <w:rPr>
          <w:spacing w:val="-24"/>
        </w:rPr>
        <w:t xml:space="preserve"> </w:t>
      </w:r>
      <w:r w:rsidRPr="003406F6">
        <w:t>параметры</w:t>
      </w:r>
      <w:r w:rsidRPr="003406F6">
        <w:rPr>
          <w:spacing w:val="-24"/>
        </w:rPr>
        <w:t xml:space="preserve"> </w:t>
      </w:r>
      <w:r w:rsidRPr="003406F6">
        <w:rPr>
          <w:spacing w:val="-1"/>
        </w:rPr>
        <w:t>качества</w:t>
      </w:r>
      <w:r w:rsidRPr="003406F6">
        <w:rPr>
          <w:spacing w:val="-25"/>
        </w:rPr>
        <w:t xml:space="preserve"> </w:t>
      </w:r>
      <w:r w:rsidRPr="003406F6">
        <w:t>предоставляемых</w:t>
      </w:r>
      <w:r w:rsidRPr="003406F6">
        <w:rPr>
          <w:spacing w:val="-21"/>
        </w:rPr>
        <w:t xml:space="preserve"> </w:t>
      </w:r>
      <w:r w:rsidRPr="003406F6">
        <w:rPr>
          <w:spacing w:val="-2"/>
        </w:rPr>
        <w:t>услуг</w:t>
      </w:r>
      <w:r w:rsidRPr="003406F6">
        <w:rPr>
          <w:spacing w:val="60"/>
          <w:w w:val="99"/>
        </w:rPr>
        <w:t xml:space="preserve"> </w:t>
      </w:r>
      <w:r w:rsidRPr="003406F6">
        <w:t>и</w:t>
      </w:r>
      <w:r w:rsidRPr="003406F6">
        <w:rPr>
          <w:spacing w:val="-21"/>
        </w:rPr>
        <w:t xml:space="preserve"> </w:t>
      </w:r>
      <w:r w:rsidRPr="003406F6">
        <w:t>поддающимися</w:t>
      </w:r>
      <w:r w:rsidRPr="003406F6">
        <w:rPr>
          <w:spacing w:val="-20"/>
        </w:rPr>
        <w:t xml:space="preserve"> </w:t>
      </w:r>
      <w:r w:rsidRPr="003406F6">
        <w:t>непосредственному</w:t>
      </w:r>
      <w:r w:rsidRPr="003406F6">
        <w:rPr>
          <w:spacing w:val="-25"/>
        </w:rPr>
        <w:t xml:space="preserve"> </w:t>
      </w:r>
      <w:r w:rsidRPr="003406F6">
        <w:t>наблюдению</w:t>
      </w:r>
      <w:r w:rsidRPr="003406F6">
        <w:rPr>
          <w:spacing w:val="-21"/>
        </w:rPr>
        <w:t xml:space="preserve"> </w:t>
      </w:r>
      <w:r w:rsidRPr="003406F6">
        <w:t>и</w:t>
      </w:r>
      <w:r w:rsidRPr="003406F6">
        <w:rPr>
          <w:spacing w:val="-20"/>
        </w:rPr>
        <w:t xml:space="preserve"> </w:t>
      </w:r>
      <w:r w:rsidRPr="003406F6">
        <w:rPr>
          <w:spacing w:val="-1"/>
        </w:rPr>
        <w:t>оценке</w:t>
      </w:r>
      <w:r w:rsidRPr="003406F6">
        <w:rPr>
          <w:spacing w:val="-21"/>
        </w:rPr>
        <w:t xml:space="preserve"> </w:t>
      </w:r>
      <w:r w:rsidRPr="003406F6">
        <w:t>потребителями,</w:t>
      </w:r>
      <w:r w:rsidRPr="003406F6">
        <w:rPr>
          <w:spacing w:val="-21"/>
        </w:rPr>
        <w:t xml:space="preserve"> </w:t>
      </w:r>
      <w:r w:rsidRPr="003406F6">
        <w:t>являются:</w:t>
      </w:r>
    </w:p>
    <w:p w14:paraId="686C5E23" w14:textId="77777777" w:rsidR="00D95BF4" w:rsidRPr="003406F6" w:rsidRDefault="00D95BF4" w:rsidP="00D95BF4">
      <w:pPr>
        <w:pStyle w:val="afc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перебои</w:t>
      </w:r>
      <w:r w:rsidRPr="003406F6">
        <w:rPr>
          <w:spacing w:val="-15"/>
        </w:rPr>
        <w:t xml:space="preserve"> </w:t>
      </w:r>
      <w:r w:rsidRPr="003406F6">
        <w:t>в</w:t>
      </w:r>
      <w:r w:rsidRPr="003406F6">
        <w:rPr>
          <w:spacing w:val="-15"/>
        </w:rPr>
        <w:t xml:space="preserve"> </w:t>
      </w:r>
      <w:r w:rsidRPr="003406F6">
        <w:t>водоотведении;</w:t>
      </w:r>
    </w:p>
    <w:p w14:paraId="2064570F" w14:textId="77777777" w:rsidR="00D95BF4" w:rsidRPr="003406F6" w:rsidRDefault="00D95BF4" w:rsidP="00D95BF4">
      <w:pPr>
        <w:pStyle w:val="afc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частота</w:t>
      </w:r>
      <w:r w:rsidRPr="003406F6">
        <w:rPr>
          <w:spacing w:val="-12"/>
        </w:rPr>
        <w:t xml:space="preserve"> </w:t>
      </w:r>
      <w:r w:rsidRPr="003406F6">
        <w:rPr>
          <w:spacing w:val="-1"/>
        </w:rPr>
        <w:t>отказов</w:t>
      </w:r>
      <w:r w:rsidRPr="003406F6">
        <w:rPr>
          <w:spacing w:val="-11"/>
        </w:rPr>
        <w:t xml:space="preserve"> </w:t>
      </w:r>
      <w:r w:rsidRPr="003406F6">
        <w:t>в</w:t>
      </w:r>
      <w:r w:rsidRPr="003406F6">
        <w:rPr>
          <w:spacing w:val="-7"/>
        </w:rPr>
        <w:t xml:space="preserve"> </w:t>
      </w:r>
      <w:r w:rsidRPr="003406F6">
        <w:rPr>
          <w:spacing w:val="-1"/>
        </w:rPr>
        <w:t>услуге</w:t>
      </w:r>
      <w:r w:rsidRPr="003406F6">
        <w:rPr>
          <w:spacing w:val="-12"/>
        </w:rPr>
        <w:t xml:space="preserve"> </w:t>
      </w:r>
      <w:r w:rsidRPr="003406F6">
        <w:t>водоотведения;</w:t>
      </w:r>
    </w:p>
    <w:p w14:paraId="446C94F8" w14:textId="77777777" w:rsidR="00D95BF4" w:rsidRPr="003406F6" w:rsidRDefault="00D95BF4" w:rsidP="00D95BF4">
      <w:pPr>
        <w:pStyle w:val="afc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отсутствие</w:t>
      </w:r>
      <w:r w:rsidRPr="003406F6">
        <w:rPr>
          <w:spacing w:val="-12"/>
        </w:rPr>
        <w:t xml:space="preserve"> </w:t>
      </w:r>
      <w:r w:rsidRPr="003406F6">
        <w:t>протечек</w:t>
      </w:r>
      <w:r w:rsidRPr="003406F6">
        <w:rPr>
          <w:spacing w:val="-10"/>
        </w:rPr>
        <w:t xml:space="preserve"> </w:t>
      </w:r>
      <w:r w:rsidRPr="003406F6">
        <w:t>и</w:t>
      </w:r>
      <w:r w:rsidRPr="003406F6">
        <w:rPr>
          <w:spacing w:val="-12"/>
        </w:rPr>
        <w:t xml:space="preserve"> </w:t>
      </w:r>
      <w:r w:rsidRPr="003406F6">
        <w:t>запаха.</w:t>
      </w:r>
    </w:p>
    <w:p w14:paraId="149BC29E" w14:textId="77777777" w:rsidR="00D95BF4" w:rsidRDefault="00D95BF4" w:rsidP="00D95BF4">
      <w:pPr>
        <w:pStyle w:val="afc"/>
        <w:kinsoku w:val="0"/>
        <w:overflowPunct w:val="0"/>
        <w:spacing w:line="276" w:lineRule="auto"/>
        <w:ind w:firstLine="709"/>
        <w:jc w:val="both"/>
      </w:pPr>
      <w:r w:rsidRPr="003406F6">
        <w:t>В</w:t>
      </w:r>
      <w:r w:rsidRPr="003406F6">
        <w:rPr>
          <w:spacing w:val="-22"/>
        </w:rPr>
        <w:t xml:space="preserve"> </w:t>
      </w:r>
      <w:r w:rsidRPr="003406F6">
        <w:t>таблице</w:t>
      </w:r>
      <w:r w:rsidRPr="003406F6">
        <w:rPr>
          <w:spacing w:val="-21"/>
        </w:rPr>
        <w:t xml:space="preserve"> 2.1</w:t>
      </w:r>
      <w:r w:rsidRPr="003406F6">
        <w:t>.6.1</w:t>
      </w:r>
      <w:r w:rsidRPr="003406F6">
        <w:rPr>
          <w:spacing w:val="-22"/>
        </w:rPr>
        <w:t xml:space="preserve"> </w:t>
      </w:r>
      <w:r w:rsidRPr="003406F6">
        <w:t>представлены</w:t>
      </w:r>
      <w:r w:rsidRPr="003406F6">
        <w:rPr>
          <w:spacing w:val="-21"/>
        </w:rPr>
        <w:t xml:space="preserve"> </w:t>
      </w:r>
      <w:r w:rsidRPr="003406F6">
        <w:t>параметры</w:t>
      </w:r>
      <w:r w:rsidRPr="003406F6">
        <w:rPr>
          <w:spacing w:val="-20"/>
        </w:rPr>
        <w:t xml:space="preserve"> </w:t>
      </w:r>
      <w:r w:rsidRPr="003406F6">
        <w:t>оценки</w:t>
      </w:r>
      <w:r w:rsidRPr="003406F6">
        <w:rPr>
          <w:spacing w:val="-22"/>
        </w:rPr>
        <w:t xml:space="preserve"> </w:t>
      </w:r>
      <w:r w:rsidRPr="003406F6">
        <w:t>качества</w:t>
      </w:r>
      <w:r w:rsidRPr="003406F6">
        <w:rPr>
          <w:spacing w:val="-21"/>
        </w:rPr>
        <w:t xml:space="preserve"> </w:t>
      </w:r>
      <w:r w:rsidRPr="003406F6">
        <w:t>предоставляемых</w:t>
      </w:r>
      <w:r w:rsidRPr="003406F6">
        <w:rPr>
          <w:spacing w:val="-17"/>
        </w:rPr>
        <w:t xml:space="preserve"> </w:t>
      </w:r>
      <w:r w:rsidRPr="003406F6">
        <w:rPr>
          <w:spacing w:val="-2"/>
        </w:rPr>
        <w:t>услуг</w:t>
      </w:r>
      <w:r w:rsidRPr="003406F6">
        <w:rPr>
          <w:spacing w:val="30"/>
          <w:w w:val="99"/>
        </w:rPr>
        <w:t xml:space="preserve"> </w:t>
      </w:r>
      <w:r w:rsidRPr="003406F6">
        <w:t>водоотведения.</w:t>
      </w:r>
    </w:p>
    <w:p w14:paraId="47899C4A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rPr>
          <w:b/>
          <w:bCs/>
          <w:spacing w:val="-1"/>
        </w:rPr>
      </w:pPr>
      <w:r w:rsidRPr="003406F6">
        <w:rPr>
          <w:b/>
          <w:bCs/>
        </w:rPr>
        <w:t xml:space="preserve">Таблица 2.1.6.1 - Параметры </w:t>
      </w:r>
      <w:r w:rsidRPr="003406F6">
        <w:rPr>
          <w:b/>
          <w:bCs/>
          <w:spacing w:val="-1"/>
        </w:rPr>
        <w:t>оценки</w:t>
      </w:r>
      <w:r w:rsidRPr="003406F6">
        <w:rPr>
          <w:b/>
          <w:bCs/>
          <w:spacing w:val="-2"/>
        </w:rPr>
        <w:t xml:space="preserve"> </w:t>
      </w:r>
      <w:r w:rsidRPr="003406F6">
        <w:rPr>
          <w:b/>
          <w:bCs/>
          <w:spacing w:val="-1"/>
        </w:rPr>
        <w:t>качества</w:t>
      </w:r>
      <w:r w:rsidRPr="003406F6">
        <w:rPr>
          <w:b/>
          <w:bCs/>
        </w:rPr>
        <w:t xml:space="preserve"> </w:t>
      </w:r>
      <w:r w:rsidRPr="003406F6">
        <w:rPr>
          <w:b/>
          <w:bCs/>
          <w:spacing w:val="-1"/>
        </w:rPr>
        <w:t>предоставляемых</w:t>
      </w:r>
      <w:r w:rsidRPr="003406F6">
        <w:rPr>
          <w:b/>
          <w:bCs/>
        </w:rPr>
        <w:t xml:space="preserve"> </w:t>
      </w:r>
      <w:r w:rsidRPr="003406F6">
        <w:rPr>
          <w:b/>
          <w:bCs/>
          <w:spacing w:val="-1"/>
        </w:rPr>
        <w:t>услуг</w:t>
      </w:r>
      <w:r w:rsidRPr="003406F6">
        <w:rPr>
          <w:b/>
          <w:bCs/>
          <w:spacing w:val="-2"/>
        </w:rPr>
        <w:t xml:space="preserve"> </w:t>
      </w:r>
      <w:r w:rsidRPr="003406F6">
        <w:rPr>
          <w:b/>
          <w:bCs/>
          <w:spacing w:val="-1"/>
        </w:rPr>
        <w:t>водоотведения</w:t>
      </w:r>
    </w:p>
    <w:p w14:paraId="053D9CE0" w14:textId="77777777" w:rsidR="00D95BF4" w:rsidRPr="003406F6" w:rsidRDefault="00D95BF4" w:rsidP="00D95BF4">
      <w:pPr>
        <w:pStyle w:val="afc"/>
        <w:kinsoku w:val="0"/>
        <w:overflowPunct w:val="0"/>
        <w:spacing w:after="0" w:line="276" w:lineRule="auto"/>
        <w:rPr>
          <w:b/>
          <w:bCs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D95BF4" w:rsidRPr="003406F6" w14:paraId="71E5739E" w14:textId="77777777" w:rsidTr="000566E1">
        <w:trPr>
          <w:trHeight w:hRule="exact" w:val="82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B7F69F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</w:rPr>
              <w:t>Нормативные</w:t>
            </w:r>
            <w:proofErr w:type="spellEnd"/>
            <w:r w:rsidRPr="003406F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</w:rPr>
              <w:t>параметры</w:t>
            </w:r>
            <w:proofErr w:type="spellEnd"/>
            <w:r w:rsidRPr="003406F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</w:rPr>
              <w:t>качества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7D02E8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0" w:right="10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Допустимый</w:t>
            </w:r>
            <w:r w:rsidRPr="003406F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период</w:t>
            </w:r>
            <w:r w:rsidRPr="003406F6">
              <w:rPr>
                <w:rFonts w:ascii="Times New Roman" w:hAnsi="Times New Roman" w:cs="Times New Roman"/>
                <w:bCs/>
                <w:spacing w:val="1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и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показатели</w:t>
            </w:r>
            <w:r w:rsidRPr="003406F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нарушения</w:t>
            </w:r>
            <w:r w:rsidRPr="003406F6">
              <w:rPr>
                <w:rFonts w:ascii="Times New Roman" w:hAnsi="Times New Roman" w:cs="Times New Roman"/>
                <w:bCs/>
                <w:spacing w:val="35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(снижения)</w:t>
            </w:r>
            <w:r w:rsidRPr="003406F6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параметров</w:t>
            </w:r>
            <w:r w:rsidRPr="003406F6">
              <w:rPr>
                <w:rFonts w:ascii="Times New Roman" w:hAnsi="Times New Roman" w:cs="Times New Roman"/>
                <w:bCs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bCs/>
                <w:spacing w:val="-1"/>
                <w:sz w:val="24"/>
                <w:lang w:val="ru-RU"/>
              </w:rPr>
              <w:t>качества</w:t>
            </w:r>
          </w:p>
        </w:tc>
      </w:tr>
      <w:tr w:rsidR="00D95BF4" w:rsidRPr="003406F6" w14:paraId="4D40E351" w14:textId="77777777" w:rsidTr="000566E1">
        <w:trPr>
          <w:trHeight w:hRule="exact" w:val="60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5F79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3" w:right="7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Бесперебойное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круглосуточное</w:t>
            </w:r>
            <w:r w:rsidRPr="003406F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водоотведение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в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течение</w:t>
            </w:r>
            <w:r w:rsidRPr="003406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6E2A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1" w:right="105"/>
              <w:rPr>
                <w:rFonts w:ascii="Times New Roman" w:hAnsi="Times New Roman" w:cs="Times New Roman"/>
                <w:spacing w:val="39"/>
                <w:sz w:val="24"/>
                <w:lang w:val="ru-RU"/>
              </w:rPr>
            </w:pP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а)</w:t>
            </w:r>
            <w:proofErr w:type="gramStart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proofErr w:type="gramEnd"/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лановый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-</w:t>
            </w:r>
            <w:r w:rsidRPr="003406F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не более 8</w:t>
            </w:r>
            <w:r w:rsidRPr="003406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часов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течение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одного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месяца</w:t>
            </w:r>
          </w:p>
          <w:p w14:paraId="0C77067F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1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б)</w:t>
            </w:r>
            <w:proofErr w:type="gramStart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ри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аварии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3406F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не более</w:t>
            </w:r>
            <w:r w:rsidRPr="003406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8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часов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течение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одного</w:t>
            </w:r>
            <w:r w:rsidRPr="003406F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месяца</w:t>
            </w:r>
          </w:p>
        </w:tc>
      </w:tr>
      <w:tr w:rsidR="00D95BF4" w:rsidRPr="003406F6" w14:paraId="625122A2" w14:textId="77777777" w:rsidTr="000566E1">
        <w:trPr>
          <w:trHeight w:hRule="exact" w:val="6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8892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3" w:right="17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06F6">
              <w:rPr>
                <w:rFonts w:ascii="Times New Roman" w:hAnsi="Times New Roman" w:cs="Times New Roman"/>
                <w:spacing w:val="-1"/>
                <w:sz w:val="24"/>
              </w:rPr>
              <w:t>Экологическая</w:t>
            </w:r>
            <w:proofErr w:type="spellEnd"/>
            <w:r w:rsidRPr="003406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406F6">
              <w:rPr>
                <w:rFonts w:ascii="Times New Roman" w:hAnsi="Times New Roman" w:cs="Times New Roman"/>
                <w:spacing w:val="-1"/>
                <w:sz w:val="24"/>
              </w:rPr>
              <w:t>безопасность</w:t>
            </w:r>
            <w:proofErr w:type="spellEnd"/>
            <w:r w:rsidRPr="003406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406F6">
              <w:rPr>
                <w:rFonts w:ascii="Times New Roman" w:hAnsi="Times New Roman" w:cs="Times New Roman"/>
                <w:spacing w:val="-1"/>
                <w:sz w:val="24"/>
              </w:rPr>
              <w:t>сточных</w:t>
            </w:r>
            <w:proofErr w:type="spellEnd"/>
            <w:r w:rsidRPr="003406F6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proofErr w:type="spellStart"/>
            <w:r w:rsidRPr="003406F6">
              <w:rPr>
                <w:rFonts w:ascii="Times New Roman" w:hAnsi="Times New Roman" w:cs="Times New Roman"/>
                <w:spacing w:val="-1"/>
                <w:sz w:val="24"/>
              </w:rPr>
              <w:t>вод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2355" w14:textId="77777777" w:rsidR="00D95BF4" w:rsidRPr="003406F6" w:rsidRDefault="00D95BF4" w:rsidP="000566E1">
            <w:pPr>
              <w:pStyle w:val="TableParagraph"/>
              <w:kinsoku w:val="0"/>
              <w:overflowPunct w:val="0"/>
              <w:spacing w:line="276" w:lineRule="auto"/>
              <w:ind w:left="61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допускается превышение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ПДС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сточных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водах,</w:t>
            </w:r>
            <w:r w:rsidRPr="003406F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превышение</w:t>
            </w:r>
            <w:r w:rsidRPr="003406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ПДК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r w:rsidRPr="003406F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природных</w:t>
            </w:r>
            <w:r w:rsidRPr="003406F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3406F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водоёмах</w:t>
            </w:r>
          </w:p>
        </w:tc>
      </w:tr>
    </w:tbl>
    <w:p w14:paraId="230ED9E7" w14:textId="77777777" w:rsidR="000678D3" w:rsidRDefault="00D95BF4" w:rsidP="000678D3">
      <w:pPr>
        <w:pStyle w:val="afc"/>
        <w:kinsoku w:val="0"/>
        <w:overflowPunct w:val="0"/>
        <w:spacing w:after="0" w:line="276" w:lineRule="auto"/>
        <w:ind w:firstLine="709"/>
        <w:jc w:val="both"/>
      </w:pPr>
      <w:bookmarkStart w:id="197" w:name="_Toc166508653"/>
      <w:r w:rsidRPr="000678D3">
        <w:t xml:space="preserve">Реализуя комплекс </w:t>
      </w:r>
      <w:r w:rsidRPr="003406F6">
        <w:t>мероприятий,</w:t>
      </w:r>
      <w:r w:rsidRPr="000678D3">
        <w:t xml:space="preserve"> </w:t>
      </w:r>
      <w:r w:rsidRPr="003406F6">
        <w:t>направленных</w:t>
      </w:r>
      <w:r w:rsidRPr="000678D3">
        <w:t xml:space="preserve"> </w:t>
      </w:r>
      <w:r w:rsidRPr="003406F6">
        <w:t>на</w:t>
      </w:r>
      <w:r w:rsidRPr="000678D3">
        <w:t xml:space="preserve"> </w:t>
      </w:r>
      <w:r w:rsidRPr="003406F6">
        <w:t>повышение</w:t>
      </w:r>
      <w:r w:rsidRPr="000678D3">
        <w:t xml:space="preserve"> </w:t>
      </w:r>
      <w:r w:rsidRPr="003406F6">
        <w:t>надёжности</w:t>
      </w:r>
      <w:r w:rsidRPr="000678D3">
        <w:t xml:space="preserve"> </w:t>
      </w:r>
      <w:r w:rsidRPr="003406F6">
        <w:t>системы</w:t>
      </w:r>
      <w:r w:rsidRPr="000678D3">
        <w:t xml:space="preserve"> </w:t>
      </w:r>
      <w:r w:rsidRPr="003406F6">
        <w:t>водоотведения,</w:t>
      </w:r>
      <w:r w:rsidRPr="000678D3">
        <w:t xml:space="preserve"> </w:t>
      </w:r>
      <w:r w:rsidRPr="003406F6">
        <w:t>обеспечена</w:t>
      </w:r>
      <w:r w:rsidRPr="000678D3">
        <w:t xml:space="preserve"> устойчивая </w:t>
      </w:r>
      <w:r w:rsidRPr="003406F6">
        <w:t>работа</w:t>
      </w:r>
      <w:r w:rsidRPr="000678D3">
        <w:t xml:space="preserve"> </w:t>
      </w:r>
      <w:r w:rsidRPr="003406F6">
        <w:t>системы</w:t>
      </w:r>
      <w:r w:rsidRPr="000678D3">
        <w:t xml:space="preserve"> </w:t>
      </w:r>
      <w:r w:rsidRPr="003406F6">
        <w:t>канализации.</w:t>
      </w:r>
    </w:p>
    <w:p w14:paraId="3556D606" w14:textId="77777777" w:rsidR="000678D3" w:rsidRDefault="000678D3" w:rsidP="000678D3">
      <w:pPr>
        <w:pStyle w:val="afc"/>
        <w:kinsoku w:val="0"/>
        <w:overflowPunct w:val="0"/>
        <w:spacing w:after="0" w:line="276" w:lineRule="auto"/>
        <w:ind w:firstLine="709"/>
        <w:jc w:val="both"/>
      </w:pPr>
    </w:p>
    <w:p w14:paraId="1C2E9FF5" w14:textId="303958C2" w:rsidR="00451510" w:rsidRPr="003406F6" w:rsidRDefault="00C245F2" w:rsidP="0096022C">
      <w:pPr>
        <w:pStyle w:val="3TimesNewRoman141"/>
      </w:pPr>
      <w:r w:rsidRPr="003406F6">
        <w:t>2.1.</w:t>
      </w:r>
      <w:r w:rsidR="000861B3">
        <w:t>7</w:t>
      </w:r>
      <w:r w:rsidRPr="003406F6">
        <w:t xml:space="preserve">. </w:t>
      </w:r>
      <w:bookmarkEnd w:id="196"/>
      <w:r w:rsidR="00834A0F" w:rsidRPr="003406F6">
        <w:t>Описание территорий муниципального образования, не охваченных централизованной системой водоотведения</w:t>
      </w:r>
      <w:bookmarkEnd w:id="197"/>
    </w:p>
    <w:p w14:paraId="58F88A0D" w14:textId="52117D49" w:rsidR="000678D3" w:rsidRDefault="000678D3" w:rsidP="000678D3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  <w:bookmarkStart w:id="198" w:name="_Toc524593226"/>
      <w:bookmarkStart w:id="199" w:name="_Toc88831215"/>
      <w:bookmarkStart w:id="200" w:name="_Toc166508654"/>
      <w:r w:rsidRPr="003406F6">
        <w:rPr>
          <w:rFonts w:eastAsia="Times New Roman"/>
          <w:bCs/>
          <w:spacing w:val="-1"/>
        </w:rPr>
        <w:t>На территории муниципального образования</w:t>
      </w:r>
      <w:r w:rsidRPr="003406F6">
        <w:t xml:space="preserve"> </w:t>
      </w:r>
      <w:r>
        <w:t xml:space="preserve">село </w:t>
      </w:r>
      <w:proofErr w:type="spellStart"/>
      <w:r>
        <w:t>Абалаково</w:t>
      </w:r>
      <w:proofErr w:type="spellEnd"/>
      <w:r>
        <w:t xml:space="preserve"> </w:t>
      </w:r>
      <w:r w:rsidRPr="003406F6">
        <w:rPr>
          <w:rFonts w:eastAsia="Times New Roman"/>
          <w:bCs/>
          <w:spacing w:val="-1"/>
        </w:rPr>
        <w:t xml:space="preserve">не охваченными централизованной системой водоотведения остаются потребители с недостаточной степенью благоустройства, к ним, как правило, относятся, частные и индивидуальные жилые дома. </w:t>
      </w:r>
    </w:p>
    <w:p w14:paraId="2B1F0D1C" w14:textId="26240F0C" w:rsidR="000678D3" w:rsidRPr="003406F6" w:rsidRDefault="000678D3" w:rsidP="000678D3">
      <w:pPr>
        <w:pStyle w:val="e"/>
        <w:spacing w:line="276" w:lineRule="auto"/>
        <w:jc w:val="both"/>
      </w:pPr>
      <w:r w:rsidRPr="003406F6">
        <w:rPr>
          <w:b/>
        </w:rPr>
        <w:t>Таблица 2.1.</w:t>
      </w:r>
      <w:r>
        <w:rPr>
          <w:b/>
        </w:rPr>
        <w:t>7</w:t>
      </w:r>
      <w:r w:rsidRPr="003406F6">
        <w:rPr>
          <w:b/>
        </w:rPr>
        <w:t>.1 - Сводные данные по территориям</w:t>
      </w:r>
      <w:r>
        <w:rPr>
          <w:b/>
        </w:rPr>
        <w:t>,</w:t>
      </w:r>
      <w:r w:rsidRPr="003406F6">
        <w:rPr>
          <w:b/>
        </w:rPr>
        <w:t xml:space="preserve"> не охваченны</w:t>
      </w:r>
      <w:r>
        <w:rPr>
          <w:b/>
        </w:rPr>
        <w:t>м</w:t>
      </w:r>
      <w:r w:rsidRPr="003406F6">
        <w:rPr>
          <w:b/>
        </w:rPr>
        <w:t xml:space="preserve"> централизованной системой водоотведения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1572"/>
        <w:gridCol w:w="1617"/>
        <w:gridCol w:w="1833"/>
        <w:gridCol w:w="2195"/>
        <w:gridCol w:w="2195"/>
      </w:tblGrid>
      <w:tr w:rsidR="000678D3" w:rsidRPr="003406F6" w14:paraId="172CBE23" w14:textId="77777777" w:rsidTr="000678D3">
        <w:trPr>
          <w:jc w:val="center"/>
        </w:trPr>
        <w:tc>
          <w:tcPr>
            <w:tcW w:w="60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46C7EE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50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70F0B7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55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CF94F7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населённого пункта</w:t>
            </w:r>
          </w:p>
        </w:tc>
        <w:tc>
          <w:tcPr>
            <w:tcW w:w="175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92A492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подключенных абонентов</w:t>
            </w:r>
          </w:p>
        </w:tc>
        <w:tc>
          <w:tcPr>
            <w:tcW w:w="421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C02A89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Кол-во жителей, чел</w:t>
            </w:r>
          </w:p>
        </w:tc>
      </w:tr>
      <w:tr w:rsidR="000678D3" w:rsidRPr="003406F6" w14:paraId="17D89C23" w14:textId="77777777" w:rsidTr="000678D3">
        <w:trPr>
          <w:jc w:val="center"/>
        </w:trPr>
        <w:tc>
          <w:tcPr>
            <w:tcW w:w="600" w:type="dxa"/>
            <w:vMerge/>
          </w:tcPr>
          <w:p w14:paraId="2A86FBA4" w14:textId="77777777" w:rsidR="000678D3" w:rsidRPr="003406F6" w:rsidRDefault="000678D3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/>
          </w:tcPr>
          <w:p w14:paraId="17707B87" w14:textId="77777777" w:rsidR="000678D3" w:rsidRPr="003406F6" w:rsidRDefault="000678D3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  <w:vMerge/>
          </w:tcPr>
          <w:p w14:paraId="513F9F51" w14:textId="77777777" w:rsidR="000678D3" w:rsidRPr="003406F6" w:rsidRDefault="000678D3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vMerge/>
          </w:tcPr>
          <w:p w14:paraId="10CFC5E3" w14:textId="77777777" w:rsidR="000678D3" w:rsidRPr="003406F6" w:rsidRDefault="000678D3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E758AE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06F6">
              <w:rPr>
                <w:rFonts w:ascii="Times New Roman" w:hAnsi="Times New Roman"/>
                <w:szCs w:val="22"/>
              </w:rPr>
              <w:t>Охваченных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централизованным водоотведением</w:t>
            </w:r>
          </w:p>
        </w:tc>
        <w:tc>
          <w:tcPr>
            <w:tcW w:w="210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41BC10" w14:textId="77777777" w:rsidR="000678D3" w:rsidRPr="003406F6" w:rsidRDefault="000678D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 xml:space="preserve">Не 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охваченных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 xml:space="preserve"> централизованным водоотведением</w:t>
            </w:r>
          </w:p>
        </w:tc>
      </w:tr>
      <w:tr w:rsidR="000678D3" w:rsidRPr="003406F6" w14:paraId="3E1B3515" w14:textId="77777777" w:rsidTr="000678D3">
        <w:trPr>
          <w:jc w:val="center"/>
        </w:trPr>
        <w:tc>
          <w:tcPr>
            <w:tcW w:w="60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BEABAF6" w14:textId="77777777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35DD0" w14:textId="472EF957" w:rsidR="000678D3" w:rsidRPr="000678D3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5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2C483" w14:textId="2133AA3D" w:rsidR="000678D3" w:rsidRPr="007236A4" w:rsidRDefault="007236A4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1147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9A829" w14:textId="3D05F316" w:rsidR="000678D3" w:rsidRPr="007236A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</w:rPr>
              <w:t>251</w:t>
            </w:r>
          </w:p>
        </w:tc>
        <w:tc>
          <w:tcPr>
            <w:tcW w:w="21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50D2D" w14:textId="6F2B099A" w:rsidR="000678D3" w:rsidRPr="007236A4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</w:rPr>
              <w:t>738</w:t>
            </w:r>
          </w:p>
        </w:tc>
        <w:tc>
          <w:tcPr>
            <w:tcW w:w="21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760D9" w14:textId="089A796D" w:rsidR="000678D3" w:rsidRPr="007236A4" w:rsidRDefault="007236A4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409</w:t>
            </w:r>
          </w:p>
        </w:tc>
      </w:tr>
    </w:tbl>
    <w:p w14:paraId="5A91EC31" w14:textId="77777777" w:rsidR="000678D3" w:rsidRPr="00164BC4" w:rsidRDefault="000678D3" w:rsidP="000678D3">
      <w:pPr>
        <w:pStyle w:val="e"/>
        <w:spacing w:line="276" w:lineRule="auto"/>
        <w:jc w:val="both"/>
      </w:pPr>
    </w:p>
    <w:bookmarkEnd w:id="198"/>
    <w:bookmarkEnd w:id="199"/>
    <w:bookmarkEnd w:id="200"/>
    <w:p w14:paraId="5784C7A4" w14:textId="77777777" w:rsidR="007A2BDD" w:rsidRPr="003406F6" w:rsidRDefault="007A2BDD" w:rsidP="007A2BDD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eastAsia="Calibri" w:hAnsi="Times New Roman"/>
          <w:sz w:val="24"/>
        </w:rPr>
      </w:pPr>
    </w:p>
    <w:p w14:paraId="1BEBC635" w14:textId="15DC0C50" w:rsidR="007A2BDD" w:rsidRPr="003406F6" w:rsidRDefault="007A2BDD" w:rsidP="0096022C">
      <w:pPr>
        <w:pStyle w:val="3TimesNewRoman141"/>
      </w:pPr>
      <w:bookmarkStart w:id="201" w:name="_Toc100149681"/>
      <w:bookmarkStart w:id="202" w:name="_Toc166508655"/>
      <w:r w:rsidRPr="003406F6">
        <w:t>2.1.</w:t>
      </w:r>
      <w:r w:rsidR="000678D3">
        <w:t>8</w:t>
      </w:r>
      <w:r w:rsidRPr="003406F6">
        <w:t>. Описание существующих технических и технологических проблем системы водоотведения поселения, городского округа</w:t>
      </w:r>
      <w:bookmarkEnd w:id="201"/>
      <w:bookmarkEnd w:id="202"/>
    </w:p>
    <w:p w14:paraId="3F1F9ABF" w14:textId="543CF72F" w:rsidR="007A2BDD" w:rsidRPr="003406F6" w:rsidRDefault="007A2BDD" w:rsidP="007A2BDD">
      <w:pPr>
        <w:pStyle w:val="afc"/>
        <w:kinsoku w:val="0"/>
        <w:overflowPunct w:val="0"/>
        <w:spacing w:after="0" w:line="276" w:lineRule="auto"/>
        <w:ind w:right="-1" w:firstLine="709"/>
        <w:jc w:val="both"/>
      </w:pPr>
      <w:r w:rsidRPr="003406F6">
        <w:t>Основные</w:t>
      </w:r>
      <w:r w:rsidRPr="003406F6">
        <w:rPr>
          <w:spacing w:val="22"/>
          <w:w w:val="99"/>
        </w:rPr>
        <w:t xml:space="preserve"> </w:t>
      </w:r>
      <w:r w:rsidRPr="003406F6">
        <w:t xml:space="preserve">технические и технологические </w:t>
      </w:r>
      <w:r w:rsidRPr="003406F6">
        <w:rPr>
          <w:spacing w:val="-14"/>
        </w:rPr>
        <w:t>проблемы</w:t>
      </w:r>
      <w:r w:rsidRPr="003406F6">
        <w:rPr>
          <w:spacing w:val="-13"/>
        </w:rPr>
        <w:t xml:space="preserve"> </w:t>
      </w:r>
      <w:r w:rsidRPr="003406F6">
        <w:rPr>
          <w:spacing w:val="-1"/>
        </w:rPr>
        <w:t>системы водоотведения муниципального образования</w:t>
      </w:r>
      <w:r w:rsidRPr="003406F6">
        <w:rPr>
          <w:spacing w:val="-14"/>
        </w:rPr>
        <w:t xml:space="preserve"> </w:t>
      </w:r>
      <w:r w:rsidR="000678D3">
        <w:t xml:space="preserve">село </w:t>
      </w:r>
      <w:proofErr w:type="spellStart"/>
      <w:r w:rsidR="000678D3">
        <w:t>Абалаково</w:t>
      </w:r>
      <w:proofErr w:type="spellEnd"/>
      <w:r w:rsidRPr="003406F6">
        <w:t>:</w:t>
      </w:r>
    </w:p>
    <w:p w14:paraId="3A8073C5" w14:textId="77777777" w:rsidR="007A2BDD" w:rsidRPr="003406F6" w:rsidRDefault="007A2BDD" w:rsidP="007A2BDD">
      <w:pPr>
        <w:pStyle w:val="e"/>
        <w:numPr>
          <w:ilvl w:val="0"/>
          <w:numId w:val="8"/>
        </w:numPr>
        <w:spacing w:before="0" w:line="276" w:lineRule="auto"/>
        <w:jc w:val="both"/>
      </w:pPr>
      <w:r w:rsidRPr="003406F6">
        <w:t xml:space="preserve">Отсутствие систем диспетчеризации и автоматизации. </w:t>
      </w:r>
    </w:p>
    <w:p w14:paraId="6CE612FF" w14:textId="77777777" w:rsidR="007A2BDD" w:rsidRPr="003406F6" w:rsidRDefault="007A2BDD" w:rsidP="007A2BDD">
      <w:pPr>
        <w:pStyle w:val="e"/>
        <w:numPr>
          <w:ilvl w:val="0"/>
          <w:numId w:val="8"/>
        </w:numPr>
        <w:spacing w:before="0" w:line="276" w:lineRule="auto"/>
        <w:jc w:val="both"/>
      </w:pPr>
      <w:r w:rsidRPr="003406F6">
        <w:t>Высокий процент износа канализационных сетей.</w:t>
      </w:r>
    </w:p>
    <w:p w14:paraId="5173B6F3" w14:textId="77777777" w:rsidR="007A2BDD" w:rsidRDefault="007A2BDD" w:rsidP="007A2BDD">
      <w:pPr>
        <w:pStyle w:val="e"/>
        <w:numPr>
          <w:ilvl w:val="0"/>
          <w:numId w:val="8"/>
        </w:numPr>
        <w:spacing w:before="0" w:line="276" w:lineRule="auto"/>
        <w:jc w:val="both"/>
      </w:pPr>
      <w:r w:rsidRPr="003406F6">
        <w:t xml:space="preserve">Высокий процент износа коллекторов. </w:t>
      </w:r>
    </w:p>
    <w:p w14:paraId="3E2D7A9E" w14:textId="77777777" w:rsidR="000678D3" w:rsidRDefault="000678D3" w:rsidP="000678D3">
      <w:pPr>
        <w:pStyle w:val="e"/>
        <w:numPr>
          <w:ilvl w:val="0"/>
          <w:numId w:val="8"/>
        </w:numPr>
        <w:spacing w:before="0" w:line="276" w:lineRule="auto"/>
      </w:pPr>
      <w:r>
        <w:t xml:space="preserve">Несоответствие качества очистки </w:t>
      </w:r>
      <w:proofErr w:type="gramStart"/>
      <w:r>
        <w:t>предъявляемых</w:t>
      </w:r>
      <w:proofErr w:type="gramEnd"/>
      <w:r>
        <w:t xml:space="preserve"> требованиями СанПиН.</w:t>
      </w:r>
    </w:p>
    <w:p w14:paraId="5F3E5AEC" w14:textId="77777777" w:rsidR="007A2BDD" w:rsidRPr="003406F6" w:rsidRDefault="007A2BDD" w:rsidP="007A2BDD">
      <w:pPr>
        <w:pStyle w:val="e"/>
        <w:numPr>
          <w:ilvl w:val="0"/>
          <w:numId w:val="8"/>
        </w:numPr>
        <w:spacing w:before="0" w:line="276" w:lineRule="auto"/>
        <w:jc w:val="both"/>
      </w:pPr>
      <w:r w:rsidRPr="003406F6">
        <w:t>Отсутствие систем сбора и очистки ливневых и иных поверхностных стоков в жилых зонах городского поселения способствует загрязнению грунтовых вод и грунтов, а также подтоплению территории.</w:t>
      </w:r>
    </w:p>
    <w:p w14:paraId="7632F6FC" w14:textId="77777777" w:rsidR="007A2BDD" w:rsidRPr="003406F6" w:rsidRDefault="007A2BDD" w:rsidP="007A2BDD">
      <w:pPr>
        <w:spacing w:line="276" w:lineRule="auto"/>
        <w:rPr>
          <w:rFonts w:ascii="Times New Roman" w:hAnsi="Times New Roman"/>
        </w:rPr>
      </w:pPr>
    </w:p>
    <w:p w14:paraId="1C3A06ED" w14:textId="32955C61" w:rsidR="007A2BDD" w:rsidRPr="003406F6" w:rsidRDefault="007A2BDD" w:rsidP="0096022C">
      <w:pPr>
        <w:pStyle w:val="3TimesNewRoman141"/>
      </w:pPr>
      <w:bookmarkStart w:id="203" w:name="_Toc88831216"/>
      <w:bookmarkStart w:id="204" w:name="_Toc100149682"/>
      <w:bookmarkStart w:id="205" w:name="_Toc166508656"/>
      <w:r w:rsidRPr="003406F6">
        <w:t>2.1.</w:t>
      </w:r>
      <w:r w:rsidR="000678D3">
        <w:t>9</w:t>
      </w:r>
      <w:r w:rsidRPr="003406F6">
        <w:t xml:space="preserve">. </w:t>
      </w:r>
      <w:proofErr w:type="gramStart"/>
      <w:r w:rsidRPr="003406F6"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</w:t>
      </w:r>
      <w:proofErr w:type="gramEnd"/>
      <w:r w:rsidRPr="003406F6">
        <w:t xml:space="preserve"> них технологиях очистки сточных вод, среднегодовом объеме принимаемых сточных вод</w:t>
      </w:r>
      <w:bookmarkEnd w:id="203"/>
      <w:bookmarkEnd w:id="204"/>
      <w:bookmarkEnd w:id="205"/>
    </w:p>
    <w:p w14:paraId="6A27C6E0" w14:textId="0B71B0B8" w:rsidR="00B26262" w:rsidRDefault="007A2BDD" w:rsidP="002E38F0">
      <w:pPr>
        <w:pStyle w:val="e"/>
        <w:spacing w:line="276" w:lineRule="auto"/>
        <w:jc w:val="both"/>
      </w:pPr>
      <w:r w:rsidRPr="003406F6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6893DFBF" w14:textId="77777777" w:rsidR="000678D3" w:rsidRPr="003406F6" w:rsidRDefault="000678D3" w:rsidP="002E38F0">
      <w:pPr>
        <w:pStyle w:val="e"/>
        <w:spacing w:line="276" w:lineRule="auto"/>
        <w:jc w:val="both"/>
      </w:pPr>
    </w:p>
    <w:p w14:paraId="24BBA554" w14:textId="77777777" w:rsidR="00882780" w:rsidRPr="003406F6" w:rsidRDefault="00882780" w:rsidP="0096022C">
      <w:pPr>
        <w:pStyle w:val="3TimesNewRoman141"/>
      </w:pPr>
      <w:bookmarkStart w:id="206" w:name="_Toc524593227"/>
      <w:bookmarkStart w:id="207" w:name="_Toc88831217"/>
      <w:bookmarkStart w:id="208" w:name="_Toc166508657"/>
      <w:r w:rsidRPr="003406F6">
        <w:t>2.2. БАЛАНСЫ СТОЧНЫХ ВОД В СИСТЕМЕ ВОДООТВЕДЕНИЯ</w:t>
      </w:r>
      <w:bookmarkEnd w:id="206"/>
      <w:bookmarkEnd w:id="207"/>
      <w:bookmarkEnd w:id="208"/>
    </w:p>
    <w:p w14:paraId="4DC23DEA" w14:textId="77777777" w:rsidR="00882780" w:rsidRPr="003406F6" w:rsidRDefault="00882780" w:rsidP="0096022C">
      <w:pPr>
        <w:pStyle w:val="3TimesNewRoman141"/>
      </w:pPr>
      <w:bookmarkStart w:id="209" w:name="_Toc88831218"/>
      <w:bookmarkStart w:id="210" w:name="_Toc166508658"/>
      <w:r w:rsidRPr="003406F6">
        <w:t>2.2.1.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9"/>
      <w:bookmarkEnd w:id="210"/>
    </w:p>
    <w:p w14:paraId="61DD041F" w14:textId="7B333C6A" w:rsidR="000678D3" w:rsidRPr="000D3DE4" w:rsidRDefault="007A2BDD" w:rsidP="000D3DE4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1" w:name="_Toc524593229"/>
      <w:bookmarkStart w:id="212" w:name="_Toc88831219"/>
      <w:r w:rsidRPr="003406F6">
        <w:rPr>
          <w:rFonts w:ascii="Times New Roman" w:hAnsi="Times New Roman"/>
          <w:sz w:val="24"/>
          <w:szCs w:val="24"/>
        </w:rPr>
        <w:t xml:space="preserve">Информация по балансу поступления сточных вод в централизованную систему водоотведения и отведения стоков по технологическим зонам водоотведения </w:t>
      </w:r>
      <w:r w:rsidR="000678D3">
        <w:rPr>
          <w:rFonts w:ascii="Times New Roman" w:hAnsi="Times New Roman"/>
          <w:sz w:val="24"/>
          <w:szCs w:val="24"/>
        </w:rPr>
        <w:t xml:space="preserve">села </w:t>
      </w:r>
      <w:proofErr w:type="spellStart"/>
      <w:r w:rsidR="000678D3">
        <w:rPr>
          <w:rFonts w:ascii="Times New Roman" w:hAnsi="Times New Roman"/>
          <w:sz w:val="24"/>
          <w:szCs w:val="24"/>
        </w:rPr>
        <w:t>Абалаково</w:t>
      </w:r>
      <w:proofErr w:type="spellEnd"/>
      <w:r w:rsidR="000678D3">
        <w:rPr>
          <w:rFonts w:ascii="Times New Roman" w:hAnsi="Times New Roman"/>
          <w:sz w:val="24"/>
          <w:szCs w:val="24"/>
        </w:rPr>
        <w:t xml:space="preserve"> </w:t>
      </w:r>
      <w:r w:rsidRPr="003406F6">
        <w:rPr>
          <w:rFonts w:ascii="Times New Roman" w:hAnsi="Times New Roman"/>
          <w:sz w:val="24"/>
          <w:szCs w:val="24"/>
        </w:rPr>
        <w:t>представлена ниже.</w:t>
      </w:r>
    </w:p>
    <w:p w14:paraId="1D2C868C" w14:textId="3CE615BF" w:rsidR="007A2BDD" w:rsidRPr="003406F6" w:rsidRDefault="007A2BDD" w:rsidP="007A2BDD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168"/>
        <w:gridCol w:w="4168"/>
        <w:gridCol w:w="1701"/>
      </w:tblGrid>
      <w:tr w:rsidR="007A2BDD" w:rsidRPr="003406F6" w14:paraId="5C35D0C8" w14:textId="77777777" w:rsidTr="007A2BDD">
        <w:trPr>
          <w:jc w:val="center"/>
        </w:trPr>
        <w:tc>
          <w:tcPr>
            <w:tcW w:w="20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325F1B" w14:textId="77777777" w:rsidR="007A2BDD" w:rsidRPr="003406F6" w:rsidRDefault="007A2BDD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Поступление от населенного пункта</w:t>
            </w:r>
          </w:p>
        </w:tc>
        <w:tc>
          <w:tcPr>
            <w:tcW w:w="20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777C21" w14:textId="77777777" w:rsidR="007A2BDD" w:rsidRPr="003406F6" w:rsidRDefault="007A2BDD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категории потребителя</w:t>
            </w:r>
          </w:p>
        </w:tc>
        <w:tc>
          <w:tcPr>
            <w:tcW w:w="84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E1D859" w14:textId="2EA2559B" w:rsidR="007A2BDD" w:rsidRPr="000566E1" w:rsidRDefault="007A2BDD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566E1">
              <w:rPr>
                <w:rFonts w:ascii="Times New Roman" w:hAnsi="Times New Roman"/>
                <w:szCs w:val="22"/>
              </w:rPr>
              <w:t>Поступление сточных вод за 2023 год, тыс. м3</w:t>
            </w:r>
          </w:p>
        </w:tc>
      </w:tr>
      <w:tr w:rsidR="000678D3" w:rsidRPr="003406F6" w14:paraId="462098D1" w14:textId="77777777" w:rsidTr="007A2BDD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76BA4" w14:textId="758F4E78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92408" w14:textId="596460E4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1C40" w14:textId="6353C555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17,486</w:t>
            </w:r>
          </w:p>
        </w:tc>
      </w:tr>
      <w:tr w:rsidR="000678D3" w:rsidRPr="003406F6" w14:paraId="5CB8DB71" w14:textId="77777777" w:rsidTr="007A2BDD">
        <w:trPr>
          <w:jc w:val="center"/>
        </w:trPr>
        <w:tc>
          <w:tcPr>
            <w:tcW w:w="2076" w:type="pct"/>
            <w:vMerge/>
          </w:tcPr>
          <w:p w14:paraId="6B937466" w14:textId="77777777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54B2B" w14:textId="1016CDB5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81697F" w14:textId="4EE82508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1,185</w:t>
            </w:r>
          </w:p>
        </w:tc>
      </w:tr>
      <w:tr w:rsidR="000678D3" w:rsidRPr="003406F6" w14:paraId="6E7E16AF" w14:textId="77777777" w:rsidTr="007A2BDD">
        <w:trPr>
          <w:jc w:val="center"/>
        </w:trPr>
        <w:tc>
          <w:tcPr>
            <w:tcW w:w="2076" w:type="pct"/>
            <w:vMerge/>
          </w:tcPr>
          <w:p w14:paraId="3AC761A2" w14:textId="77777777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95228" w14:textId="79A18309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174E4" w14:textId="0A4EAC80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</w:tr>
      <w:tr w:rsidR="000678D3" w:rsidRPr="003406F6" w14:paraId="30561A66" w14:textId="77777777" w:rsidTr="007A2BDD">
        <w:trPr>
          <w:jc w:val="center"/>
        </w:trPr>
        <w:tc>
          <w:tcPr>
            <w:tcW w:w="2076" w:type="pct"/>
            <w:vMerge/>
          </w:tcPr>
          <w:p w14:paraId="763918D4" w14:textId="77777777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A7488" w14:textId="34A89211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52E17" w14:textId="724482C1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18,736</w:t>
            </w:r>
          </w:p>
        </w:tc>
      </w:tr>
      <w:tr w:rsidR="000678D3" w:rsidRPr="003406F6" w14:paraId="243C53DA" w14:textId="77777777" w:rsidTr="007A2BDD">
        <w:trPr>
          <w:jc w:val="center"/>
        </w:trPr>
        <w:tc>
          <w:tcPr>
            <w:tcW w:w="207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F8036" w14:textId="78400FDD" w:rsidR="000678D3" w:rsidRPr="007A2BDD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C64B1">
              <w:rPr>
                <w:rFonts w:ascii="Times New Roman" w:hAnsi="Times New Roman"/>
                <w:szCs w:val="22"/>
              </w:rPr>
              <w:lastRenderedPageBreak/>
              <w:t xml:space="preserve">Итого по МО </w:t>
            </w:r>
            <w:r>
              <w:rPr>
                <w:rFonts w:ascii="Times New Roman" w:hAnsi="Times New Roman"/>
                <w:szCs w:val="22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68A90" w14:textId="36520129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E5C01" w14:textId="311441CB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17,486</w:t>
            </w:r>
          </w:p>
        </w:tc>
      </w:tr>
      <w:tr w:rsidR="000678D3" w:rsidRPr="003406F6" w14:paraId="1B80263B" w14:textId="77777777" w:rsidTr="007A2BDD">
        <w:trPr>
          <w:jc w:val="center"/>
        </w:trPr>
        <w:tc>
          <w:tcPr>
            <w:tcW w:w="2076" w:type="pct"/>
            <w:vMerge/>
          </w:tcPr>
          <w:p w14:paraId="3969A298" w14:textId="77777777" w:rsidR="000678D3" w:rsidRPr="003406F6" w:rsidRDefault="000678D3" w:rsidP="000678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F773D" w14:textId="5DDE8CA1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E26B8" w14:textId="6AC49A4A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1,185</w:t>
            </w:r>
          </w:p>
        </w:tc>
      </w:tr>
      <w:tr w:rsidR="000678D3" w:rsidRPr="003406F6" w14:paraId="2F7AF4D6" w14:textId="77777777" w:rsidTr="007A2BDD">
        <w:trPr>
          <w:jc w:val="center"/>
        </w:trPr>
        <w:tc>
          <w:tcPr>
            <w:tcW w:w="2076" w:type="pct"/>
            <w:vMerge/>
          </w:tcPr>
          <w:p w14:paraId="1E47608E" w14:textId="77777777" w:rsidR="000678D3" w:rsidRPr="003406F6" w:rsidRDefault="000678D3" w:rsidP="000678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FE720" w14:textId="6124DDF8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291AA" w14:textId="4B07860E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</w:tr>
      <w:tr w:rsidR="000678D3" w:rsidRPr="003406F6" w14:paraId="07F945AE" w14:textId="77777777" w:rsidTr="007A2BDD">
        <w:trPr>
          <w:jc w:val="center"/>
        </w:trPr>
        <w:tc>
          <w:tcPr>
            <w:tcW w:w="2076" w:type="pct"/>
            <w:vMerge/>
          </w:tcPr>
          <w:p w14:paraId="1B0F7390" w14:textId="77777777" w:rsidR="000678D3" w:rsidRPr="003406F6" w:rsidRDefault="000678D3" w:rsidP="000678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1092B" w14:textId="1691AA98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996C2" w14:textId="55AAF774" w:rsidR="000678D3" w:rsidRPr="003406F6" w:rsidRDefault="000678D3" w:rsidP="000678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18,736</w:t>
            </w:r>
          </w:p>
        </w:tc>
      </w:tr>
    </w:tbl>
    <w:p w14:paraId="00F2D658" w14:textId="77777777" w:rsidR="007A2BDD" w:rsidRPr="003406F6" w:rsidRDefault="007A2BDD" w:rsidP="007A2BDD">
      <w:pPr>
        <w:pStyle w:val="e"/>
        <w:spacing w:line="276" w:lineRule="auto"/>
        <w:jc w:val="center"/>
        <w:rPr>
          <w:b/>
        </w:rPr>
      </w:pPr>
    </w:p>
    <w:p w14:paraId="316DDFFF" w14:textId="77777777" w:rsidR="00882780" w:rsidRPr="003406F6" w:rsidRDefault="00882780" w:rsidP="0096022C">
      <w:pPr>
        <w:pStyle w:val="3TimesNewRoman141"/>
      </w:pPr>
      <w:bookmarkStart w:id="213" w:name="_Toc166508659"/>
      <w:r w:rsidRPr="003406F6">
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1"/>
      <w:bookmarkEnd w:id="212"/>
      <w:bookmarkEnd w:id="213"/>
    </w:p>
    <w:p w14:paraId="20A0448F" w14:textId="46A9942C" w:rsidR="00A80601" w:rsidRPr="003406F6" w:rsidRDefault="00A80601" w:rsidP="00A80601">
      <w:pPr>
        <w:pStyle w:val="e"/>
        <w:spacing w:line="276" w:lineRule="auto"/>
        <w:jc w:val="both"/>
      </w:pPr>
      <w:bookmarkStart w:id="214" w:name="_Toc524593230"/>
      <w:bookmarkStart w:id="215" w:name="_Toc88831220"/>
      <w:r w:rsidRPr="003406F6">
        <w:t xml:space="preserve">Неорганизованный сток на территории </w:t>
      </w:r>
      <w:r w:rsidR="000678D3">
        <w:t xml:space="preserve">села </w:t>
      </w:r>
      <w:proofErr w:type="spellStart"/>
      <w:r w:rsidR="000678D3">
        <w:t>Абалаково</w:t>
      </w:r>
      <w:proofErr w:type="spellEnd"/>
      <w:r w:rsidRPr="003406F6">
        <w:t xml:space="preserve"> отводится естественным путем по рельефу. Оценка и подсчет неорганизованного стока не ведется.</w:t>
      </w:r>
    </w:p>
    <w:p w14:paraId="6104034F" w14:textId="77777777" w:rsidR="00882780" w:rsidRPr="003406F6" w:rsidRDefault="00882780" w:rsidP="0096022C">
      <w:pPr>
        <w:pStyle w:val="3TimesNewRoman141"/>
      </w:pPr>
      <w:bookmarkStart w:id="216" w:name="_Toc166508660"/>
      <w:r w:rsidRPr="003406F6">
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4"/>
      <w:bookmarkEnd w:id="215"/>
      <w:bookmarkEnd w:id="216"/>
    </w:p>
    <w:p w14:paraId="402C32F4" w14:textId="77777777" w:rsidR="00A80601" w:rsidRDefault="00A80601" w:rsidP="00A80601">
      <w:pPr>
        <w:pStyle w:val="e"/>
        <w:spacing w:before="0" w:line="276" w:lineRule="auto"/>
        <w:jc w:val="both"/>
        <w:rPr>
          <w:spacing w:val="-1"/>
        </w:rPr>
      </w:pPr>
      <w:bookmarkStart w:id="217" w:name="_Toc524593231"/>
      <w:bookmarkStart w:id="218" w:name="_Toc88831221"/>
      <w:r w:rsidRPr="003406F6">
        <w:t>В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настоящее</w:t>
      </w:r>
      <w:r w:rsidRPr="003406F6">
        <w:rPr>
          <w:spacing w:val="25"/>
        </w:rPr>
        <w:t xml:space="preserve"> </w:t>
      </w:r>
      <w:r w:rsidRPr="003406F6">
        <w:rPr>
          <w:spacing w:val="-1"/>
        </w:rPr>
        <w:t>время</w:t>
      </w:r>
      <w:r w:rsidRPr="003406F6">
        <w:rPr>
          <w:spacing w:val="23"/>
        </w:rPr>
        <w:t xml:space="preserve"> </w:t>
      </w:r>
      <w:r w:rsidRPr="003406F6">
        <w:rPr>
          <w:spacing w:val="-1"/>
        </w:rPr>
        <w:t>коммерческий</w:t>
      </w:r>
      <w:r w:rsidRPr="003406F6">
        <w:rPr>
          <w:spacing w:val="27"/>
        </w:rPr>
        <w:t xml:space="preserve"> </w:t>
      </w:r>
      <w:r w:rsidRPr="003406F6">
        <w:rPr>
          <w:spacing w:val="-2"/>
        </w:rPr>
        <w:t>учет</w:t>
      </w:r>
      <w:r w:rsidRPr="003406F6">
        <w:rPr>
          <w:spacing w:val="24"/>
        </w:rPr>
        <w:t xml:space="preserve"> </w:t>
      </w:r>
      <w:r w:rsidRPr="003406F6">
        <w:rPr>
          <w:spacing w:val="-1"/>
        </w:rPr>
        <w:t>принимаемых</w:t>
      </w:r>
      <w:r w:rsidRPr="003406F6">
        <w:rPr>
          <w:spacing w:val="25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25"/>
        </w:rPr>
        <w:t xml:space="preserve"> </w:t>
      </w:r>
      <w:r w:rsidRPr="003406F6">
        <w:t>вод</w:t>
      </w:r>
      <w:r w:rsidRPr="003406F6">
        <w:rPr>
          <w:spacing w:val="21"/>
        </w:rPr>
        <w:t xml:space="preserve"> </w:t>
      </w:r>
      <w:r w:rsidRPr="003406F6">
        <w:t>от</w:t>
      </w:r>
      <w:r w:rsidRPr="003406F6">
        <w:rPr>
          <w:spacing w:val="24"/>
        </w:rPr>
        <w:t xml:space="preserve"> </w:t>
      </w:r>
      <w:r w:rsidRPr="003406F6">
        <w:rPr>
          <w:spacing w:val="-1"/>
        </w:rPr>
        <w:t>потребителей</w:t>
      </w:r>
      <w:r w:rsidRPr="003406F6">
        <w:rPr>
          <w:spacing w:val="79"/>
        </w:rPr>
        <w:t xml:space="preserve"> </w:t>
      </w:r>
      <w:r w:rsidRPr="003406F6">
        <w:rPr>
          <w:spacing w:val="-1"/>
        </w:rPr>
        <w:t>осуществляется</w:t>
      </w:r>
      <w:r w:rsidRPr="003406F6">
        <w:rPr>
          <w:spacing w:val="40"/>
        </w:rPr>
        <w:t xml:space="preserve"> </w:t>
      </w:r>
      <w:r w:rsidRPr="003406F6">
        <w:t>в</w:t>
      </w:r>
      <w:r w:rsidRPr="003406F6">
        <w:rPr>
          <w:spacing w:val="37"/>
        </w:rPr>
        <w:t xml:space="preserve"> </w:t>
      </w:r>
      <w:r w:rsidRPr="003406F6">
        <w:rPr>
          <w:spacing w:val="-1"/>
        </w:rPr>
        <w:t>соответствии</w:t>
      </w:r>
      <w:r w:rsidRPr="003406F6">
        <w:rPr>
          <w:spacing w:val="39"/>
        </w:rPr>
        <w:t xml:space="preserve"> </w:t>
      </w:r>
      <w:r w:rsidRPr="003406F6">
        <w:t>с</w:t>
      </w:r>
      <w:r w:rsidRPr="003406F6">
        <w:rPr>
          <w:spacing w:val="37"/>
        </w:rPr>
        <w:t xml:space="preserve"> </w:t>
      </w:r>
      <w:r w:rsidRPr="003406F6">
        <w:rPr>
          <w:spacing w:val="-1"/>
        </w:rPr>
        <w:t>действующим</w:t>
      </w:r>
      <w:r w:rsidRPr="003406F6">
        <w:rPr>
          <w:spacing w:val="37"/>
        </w:rPr>
        <w:t xml:space="preserve"> </w:t>
      </w:r>
      <w:proofErr w:type="gramStart"/>
      <w:r w:rsidRPr="003406F6">
        <w:rPr>
          <w:spacing w:val="-1"/>
        </w:rPr>
        <w:t>законодательством</w:t>
      </w:r>
      <w:proofErr w:type="gramEnd"/>
      <w:r w:rsidRPr="003406F6">
        <w:rPr>
          <w:spacing w:val="37"/>
        </w:rPr>
        <w:t xml:space="preserve"> </w:t>
      </w:r>
      <w:r w:rsidRPr="003406F6">
        <w:t>и</w:t>
      </w:r>
      <w:r w:rsidRPr="003406F6">
        <w:rPr>
          <w:spacing w:val="39"/>
        </w:rPr>
        <w:t xml:space="preserve"> </w:t>
      </w:r>
      <w:r w:rsidRPr="003406F6">
        <w:rPr>
          <w:spacing w:val="-1"/>
        </w:rPr>
        <w:t>количество</w:t>
      </w:r>
      <w:r w:rsidRPr="003406F6">
        <w:rPr>
          <w:spacing w:val="103"/>
        </w:rPr>
        <w:t xml:space="preserve"> </w:t>
      </w:r>
      <w:r w:rsidRPr="003406F6">
        <w:rPr>
          <w:spacing w:val="-1"/>
        </w:rPr>
        <w:t>принятых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1"/>
        </w:rPr>
        <w:t xml:space="preserve"> </w:t>
      </w:r>
      <w:r w:rsidRPr="003406F6">
        <w:t>вод</w:t>
      </w:r>
      <w:r w:rsidRPr="003406F6">
        <w:rPr>
          <w:spacing w:val="-3"/>
        </w:rPr>
        <w:t xml:space="preserve"> </w:t>
      </w:r>
      <w:r w:rsidRPr="003406F6">
        <w:rPr>
          <w:spacing w:val="-1"/>
        </w:rPr>
        <w:t>принимается</w:t>
      </w:r>
      <w:r w:rsidRPr="003406F6">
        <w:t xml:space="preserve"> </w:t>
      </w:r>
      <w:r w:rsidRPr="003406F6">
        <w:rPr>
          <w:spacing w:val="-1"/>
        </w:rPr>
        <w:t>равным</w:t>
      </w:r>
      <w:r w:rsidRPr="003406F6">
        <w:rPr>
          <w:spacing w:val="-2"/>
        </w:rPr>
        <w:t xml:space="preserve"> </w:t>
      </w:r>
      <w:r w:rsidRPr="003406F6">
        <w:t>количеству</w:t>
      </w:r>
      <w:r w:rsidRPr="003406F6">
        <w:rPr>
          <w:spacing w:val="-5"/>
        </w:rPr>
        <w:t xml:space="preserve"> </w:t>
      </w:r>
      <w:r w:rsidRPr="003406F6">
        <w:t xml:space="preserve">потребленного </w:t>
      </w:r>
      <w:r w:rsidRPr="003406F6">
        <w:rPr>
          <w:spacing w:val="-1"/>
        </w:rPr>
        <w:t>ресурса.</w:t>
      </w:r>
    </w:p>
    <w:p w14:paraId="277C4609" w14:textId="77777777" w:rsidR="00F76454" w:rsidRPr="003406F6" w:rsidRDefault="00F76454" w:rsidP="00F76454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2.2.3.1 - Приборы учета сточных вод у потребителей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170"/>
        <w:gridCol w:w="4170"/>
        <w:gridCol w:w="1697"/>
      </w:tblGrid>
      <w:tr w:rsidR="00F76454" w:rsidRPr="003406F6" w14:paraId="5303589D" w14:textId="77777777" w:rsidTr="000566E1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97980A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потребителя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B0B07F" w14:textId="77777777" w:rsidR="00F76454" w:rsidRPr="000566E1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566E1">
              <w:rPr>
                <w:rFonts w:ascii="Times New Roman" w:hAnsi="Times New Roman"/>
                <w:szCs w:val="22"/>
              </w:rPr>
              <w:t>Кол-во точек подключения, шт.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6FAB17" w14:textId="77777777" w:rsidR="00F76454" w:rsidRPr="000566E1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566E1">
              <w:rPr>
                <w:rFonts w:ascii="Times New Roman" w:hAnsi="Times New Roman"/>
                <w:szCs w:val="22"/>
              </w:rPr>
              <w:t>Кол-во приборов коммерческого учета, шт.</w:t>
            </w:r>
          </w:p>
        </w:tc>
      </w:tr>
      <w:tr w:rsidR="00F76454" w:rsidRPr="003406F6" w14:paraId="09AF4D03" w14:textId="77777777" w:rsidTr="000566E1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B4EE9" w14:textId="77777777" w:rsidR="00F76454" w:rsidRPr="003406F6" w:rsidRDefault="00F76454" w:rsidP="000566E1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F0C40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</w:rPr>
              <w:t>246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45B14B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6454" w:rsidRPr="003406F6" w14:paraId="3E06C102" w14:textId="77777777" w:rsidTr="000566E1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A1980" w14:textId="77777777" w:rsidR="00F76454" w:rsidRPr="003406F6" w:rsidRDefault="00F76454" w:rsidP="000566E1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0F9D2" w14:textId="77777777" w:rsidR="00F76454" w:rsidRPr="007114CA" w:rsidRDefault="00F76454" w:rsidP="000566E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114CA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CE195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6454" w:rsidRPr="003406F6" w14:paraId="27ACCC88" w14:textId="77777777" w:rsidTr="000566E1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74631" w14:textId="77777777" w:rsidR="00F76454" w:rsidRPr="003406F6" w:rsidRDefault="00F76454" w:rsidP="000566E1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C7ED3" w14:textId="77777777" w:rsidR="00F76454" w:rsidRPr="007114CA" w:rsidRDefault="00F76454" w:rsidP="000566E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114CA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A20E6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6454" w:rsidRPr="003406F6" w14:paraId="33A71B9C" w14:textId="77777777" w:rsidTr="000566E1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F40FE" w14:textId="77777777" w:rsidR="00F76454" w:rsidRPr="003406F6" w:rsidRDefault="00F76454" w:rsidP="000566E1">
            <w:pPr>
              <w:spacing w:line="276" w:lineRule="auto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D23F8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9B6D1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F76454" w:rsidRPr="003406F6" w14:paraId="220F286A" w14:textId="77777777" w:rsidTr="000566E1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B058B" w14:textId="77777777" w:rsidR="00F76454" w:rsidRPr="003406F6" w:rsidRDefault="00F76454" w:rsidP="000566E1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05F1D" w14:textId="77777777" w:rsidR="00F76454" w:rsidRPr="007114CA" w:rsidRDefault="00F76454" w:rsidP="000566E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114CA">
              <w:rPr>
                <w:rFonts w:ascii="Times New Roman" w:hAnsi="Times New Roman"/>
                <w:b/>
                <w:szCs w:val="22"/>
              </w:rPr>
              <w:t>251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DCF87" w14:textId="77777777" w:rsidR="00F76454" w:rsidRPr="003406F6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A8E3117" w14:textId="77777777" w:rsidR="00F76454" w:rsidRPr="003406F6" w:rsidRDefault="00F76454" w:rsidP="00F76454">
      <w:pPr>
        <w:pStyle w:val="70"/>
      </w:pPr>
    </w:p>
    <w:p w14:paraId="5DE98939" w14:textId="77777777" w:rsidR="00F76454" w:rsidRDefault="00F76454" w:rsidP="0096022C">
      <w:pPr>
        <w:pStyle w:val="3TimesNewRoman141"/>
      </w:pPr>
      <w:bookmarkStart w:id="219" w:name="_Toc166508661"/>
    </w:p>
    <w:p w14:paraId="437D337A" w14:textId="481EBA9A" w:rsidR="00882780" w:rsidRPr="003406F6" w:rsidRDefault="00882780" w:rsidP="0096022C">
      <w:pPr>
        <w:pStyle w:val="3TimesNewRoman141"/>
      </w:pPr>
      <w:r w:rsidRPr="003406F6">
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7"/>
      <w:bookmarkEnd w:id="218"/>
      <w:bookmarkEnd w:id="219"/>
    </w:p>
    <w:p w14:paraId="690A57BF" w14:textId="496176F4" w:rsidR="00B16634" w:rsidRPr="003406F6" w:rsidRDefault="00FE27C6" w:rsidP="00B16634">
      <w:pPr>
        <w:pStyle w:val="e"/>
        <w:spacing w:line="276" w:lineRule="auto"/>
        <w:jc w:val="both"/>
      </w:pPr>
      <w:proofErr w:type="gramStart"/>
      <w:r w:rsidRPr="00FE27C6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централизованной системы водоотведения и систематического учета стоков.</w:t>
      </w:r>
      <w:proofErr w:type="gramEnd"/>
    </w:p>
    <w:p w14:paraId="0ED24B04" w14:textId="77777777" w:rsidR="00882780" w:rsidRPr="003406F6" w:rsidRDefault="00882780" w:rsidP="0096022C">
      <w:pPr>
        <w:pStyle w:val="3TimesNewRoman141"/>
      </w:pPr>
      <w:bookmarkStart w:id="220" w:name="_Toc524593232"/>
      <w:bookmarkStart w:id="221" w:name="_Toc88831222"/>
      <w:bookmarkStart w:id="222" w:name="_Toc166508662"/>
      <w:r w:rsidRPr="003406F6">
        <w:t xml:space="preserve">2.2.5. Прогнозные балансы поступления сточных вод в централизованную систему водоотведения и отведения стоков по технологическим зонам </w:t>
      </w:r>
      <w:r w:rsidRPr="003406F6">
        <w:lastRenderedPageBreak/>
        <w:t>водоотведения на срок не менее 10 лет с учетом различных сценариев развития поселений, городских округов</w:t>
      </w:r>
      <w:bookmarkEnd w:id="220"/>
      <w:bookmarkEnd w:id="221"/>
      <w:bookmarkEnd w:id="222"/>
    </w:p>
    <w:p w14:paraId="734CFC15" w14:textId="0D2899C4" w:rsidR="00A80601" w:rsidRPr="003406F6" w:rsidRDefault="00A80601" w:rsidP="00A80601">
      <w:pPr>
        <w:pStyle w:val="e"/>
        <w:spacing w:before="0" w:line="276" w:lineRule="auto"/>
        <w:jc w:val="both"/>
      </w:pPr>
      <w:r w:rsidRPr="003406F6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14:paraId="6B6F9EDF" w14:textId="062F479B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2.2.5.1 - Прогнозный баланс поступления сточных вод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59"/>
        <w:gridCol w:w="1074"/>
        <w:gridCol w:w="98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716D7C" w:rsidRPr="003406F6" w14:paraId="513BA55C" w14:textId="0CB8DEFA" w:rsidTr="00716D7C">
        <w:trPr>
          <w:jc w:val="center"/>
        </w:trPr>
        <w:tc>
          <w:tcPr>
            <w:tcW w:w="53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2ECAEC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5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2B8798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Статья баланса</w:t>
            </w:r>
          </w:p>
        </w:tc>
        <w:tc>
          <w:tcPr>
            <w:tcW w:w="4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FD8D1C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3F6474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FD58FB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4B80C8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9857BD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6ADAC2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5709EF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31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24FE47" w14:textId="77777777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312" w:type="pct"/>
            <w:shd w:val="clear" w:color="auto" w:fill="F2F2F2"/>
            <w:vAlign w:val="center"/>
          </w:tcPr>
          <w:p w14:paraId="015F8408" w14:textId="0060A4C2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312" w:type="pct"/>
            <w:shd w:val="clear" w:color="auto" w:fill="F2F2F2"/>
            <w:vAlign w:val="center"/>
          </w:tcPr>
          <w:p w14:paraId="7E564C4D" w14:textId="2AEA55D6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312" w:type="pct"/>
            <w:shd w:val="clear" w:color="auto" w:fill="F2F2F2"/>
            <w:vAlign w:val="center"/>
          </w:tcPr>
          <w:p w14:paraId="0234E09A" w14:textId="416FDCBC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312" w:type="pct"/>
            <w:shd w:val="clear" w:color="auto" w:fill="F2F2F2"/>
            <w:vAlign w:val="center"/>
          </w:tcPr>
          <w:p w14:paraId="2B4EC702" w14:textId="28A74B33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D7C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F76454" w:rsidRPr="003406F6" w14:paraId="6EF19D05" w14:textId="08355552" w:rsidTr="00716D7C">
        <w:trPr>
          <w:jc w:val="center"/>
        </w:trPr>
        <w:tc>
          <w:tcPr>
            <w:tcW w:w="53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3A3C5" w14:textId="46F85CA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76645">
              <w:rPr>
                <w:rFonts w:ascii="Times New Roman" w:hAnsi="Times New Roman"/>
                <w:sz w:val="18"/>
                <w:szCs w:val="18"/>
              </w:rPr>
              <w:t>Абалаково</w:t>
            </w:r>
            <w:proofErr w:type="spellEnd"/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EA53D" w14:textId="4607FC6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4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60BEC" w14:textId="7509851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3D4F2" w14:textId="62F1DE0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D0A00" w14:textId="3CC06D9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583C8" w14:textId="63A3DC6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D6B11" w14:textId="66B7FDE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15C18" w14:textId="2F8BA61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6D45E" w14:textId="65AA616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DF736" w14:textId="30BCD38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17A0D67" w14:textId="4F633AA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45FD233" w14:textId="7C42A40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B4DCEA0" w14:textId="3F86D9D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116EA1C" w14:textId="0DEF141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</w:tr>
      <w:tr w:rsidR="00F76454" w:rsidRPr="003406F6" w14:paraId="61D531B7" w14:textId="671FD3F0" w:rsidTr="00716D7C">
        <w:trPr>
          <w:jc w:val="center"/>
        </w:trPr>
        <w:tc>
          <w:tcPr>
            <w:tcW w:w="533" w:type="pct"/>
            <w:vMerge/>
          </w:tcPr>
          <w:p w14:paraId="4621B0D1" w14:textId="7777777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92043" w14:textId="0A04318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4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7781D" w14:textId="58BE2A3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24FDB" w14:textId="0264505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E47D9" w14:textId="4DAD73C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707A8" w14:textId="0D617FB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D77DF" w14:textId="6D7B010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C768F" w14:textId="1419330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D2FE8" w14:textId="10C1B10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39699" w14:textId="4EFE396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CC92C5" w14:textId="6786250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36D5F07" w14:textId="3CEFD70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12B44C0" w14:textId="2CF06B7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129EFD" w14:textId="228A2B4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</w:tr>
      <w:tr w:rsidR="00F76454" w:rsidRPr="003406F6" w14:paraId="32E396AC" w14:textId="246A3E6E" w:rsidTr="00716D7C">
        <w:trPr>
          <w:jc w:val="center"/>
        </w:trPr>
        <w:tc>
          <w:tcPr>
            <w:tcW w:w="533" w:type="pct"/>
            <w:vMerge/>
          </w:tcPr>
          <w:p w14:paraId="4AE113EB" w14:textId="7777777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6016D" w14:textId="5DAD87FC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Прочие потребители</w:t>
            </w:r>
          </w:p>
        </w:tc>
        <w:tc>
          <w:tcPr>
            <w:tcW w:w="4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19162" w14:textId="6520B3D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9272C" w14:textId="36CC392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0A37F" w14:textId="135F354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4CF0D1" w14:textId="3F88728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F45D0" w14:textId="335572B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605C5" w14:textId="58A318C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81BCC" w14:textId="281AE8E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F5B04" w14:textId="5F70AEDC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0853DA7" w14:textId="6C32394C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B13B6D" w14:textId="2860E19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A17534" w14:textId="2CED04B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E9D8BB" w14:textId="2AFF3942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</w:tr>
      <w:tr w:rsidR="00F76454" w:rsidRPr="003406F6" w14:paraId="7A64A3A6" w14:textId="182C3E73" w:rsidTr="00716D7C">
        <w:trPr>
          <w:jc w:val="center"/>
        </w:trPr>
        <w:tc>
          <w:tcPr>
            <w:tcW w:w="533" w:type="pct"/>
            <w:vMerge/>
          </w:tcPr>
          <w:p w14:paraId="601825BD" w14:textId="7777777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CBB06" w14:textId="679ABD8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4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F9637" w14:textId="0D5CC4F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DBB74" w14:textId="44B30F3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D2789" w14:textId="033E156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276CE" w14:textId="7D229AC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493FA" w14:textId="623A042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DC12E" w14:textId="45A45F7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8AFA5" w14:textId="7050B0A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70DAF" w14:textId="3CCBB29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vAlign w:val="center"/>
          </w:tcPr>
          <w:p w14:paraId="225DDFAA" w14:textId="1D77B52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vAlign w:val="center"/>
          </w:tcPr>
          <w:p w14:paraId="1634172E" w14:textId="2E860CC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vAlign w:val="center"/>
          </w:tcPr>
          <w:p w14:paraId="2B03CA29" w14:textId="2A513C5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DDEBF7"/>
            <w:vAlign w:val="center"/>
          </w:tcPr>
          <w:p w14:paraId="74648450" w14:textId="05E7B0C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</w:tr>
      <w:tr w:rsidR="00F76454" w:rsidRPr="003406F6" w14:paraId="311A311D" w14:textId="4F34D64A" w:rsidTr="00716D7C">
        <w:trPr>
          <w:jc w:val="center"/>
        </w:trPr>
        <w:tc>
          <w:tcPr>
            <w:tcW w:w="53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71689" w14:textId="7B955DD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 xml:space="preserve">Итого по МО село </w:t>
            </w:r>
            <w:proofErr w:type="spellStart"/>
            <w:r w:rsidRPr="00876645">
              <w:rPr>
                <w:rFonts w:ascii="Times New Roman" w:hAnsi="Times New Roman"/>
                <w:sz w:val="18"/>
                <w:szCs w:val="18"/>
              </w:rPr>
              <w:t>Абалаково</w:t>
            </w:r>
            <w:proofErr w:type="spellEnd"/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849BB" w14:textId="0B4DC72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4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115B1B" w14:textId="70BDABF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D75BE" w14:textId="79459CC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AE5FF" w14:textId="14B7399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637BB" w14:textId="1852431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07CE" w14:textId="362FC65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B941E0" w14:textId="73C9D8D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118A0" w14:textId="4E9FE502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A7B54" w14:textId="2D285C9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51D027BA" w14:textId="6B5FD59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68B7122F" w14:textId="3F5B875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06B74DD3" w14:textId="50C1D38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390DBE02" w14:textId="4A648A8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17,486</w:t>
            </w:r>
          </w:p>
        </w:tc>
      </w:tr>
      <w:tr w:rsidR="00F76454" w:rsidRPr="003406F6" w14:paraId="54CDCFDD" w14:textId="5F3F267F" w:rsidTr="00716D7C">
        <w:trPr>
          <w:jc w:val="center"/>
        </w:trPr>
        <w:tc>
          <w:tcPr>
            <w:tcW w:w="533" w:type="pct"/>
            <w:vMerge/>
          </w:tcPr>
          <w:p w14:paraId="54DAF914" w14:textId="77777777" w:rsidR="00F76454" w:rsidRPr="00716D7C" w:rsidRDefault="00F76454" w:rsidP="00F7645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26268" w14:textId="7596C4E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4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6306E" w14:textId="6805E21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D56A1" w14:textId="2418C43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13BED" w14:textId="710B5C3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4B9FB" w14:textId="3C0AF1E9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FA594" w14:textId="5BFDCDFD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FFEF9" w14:textId="588C0BD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578FD" w14:textId="038E19D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F5648" w14:textId="4BB0126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0A8E142B" w14:textId="252A1FA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33F2710D" w14:textId="769742C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19951440" w14:textId="39BF3DF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14B4B2D3" w14:textId="7B72A5F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1,185</w:t>
            </w:r>
          </w:p>
        </w:tc>
      </w:tr>
      <w:tr w:rsidR="00F76454" w:rsidRPr="003406F6" w14:paraId="69475D14" w14:textId="733D1693" w:rsidTr="00716D7C">
        <w:trPr>
          <w:jc w:val="center"/>
        </w:trPr>
        <w:tc>
          <w:tcPr>
            <w:tcW w:w="533" w:type="pct"/>
            <w:vMerge/>
          </w:tcPr>
          <w:p w14:paraId="76AC249A" w14:textId="77777777" w:rsidR="00F76454" w:rsidRPr="00716D7C" w:rsidRDefault="00F76454" w:rsidP="00F7645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5278C" w14:textId="47F92F0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Прочие потребители</w:t>
            </w:r>
          </w:p>
        </w:tc>
        <w:tc>
          <w:tcPr>
            <w:tcW w:w="4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B0C95" w14:textId="05BCCEC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CB4B8" w14:textId="7748C1E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D9C16" w14:textId="5B87278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9B609" w14:textId="1863C74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95108" w14:textId="179230B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690F9" w14:textId="5CB96FC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47E0A" w14:textId="071F6C7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440D2" w14:textId="0F9071C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6339513A" w14:textId="224B8E77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358FB222" w14:textId="0250551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567DDFAB" w14:textId="1206B90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09980203" w14:textId="6BD45C8A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0,065</w:t>
            </w:r>
          </w:p>
        </w:tc>
      </w:tr>
      <w:tr w:rsidR="00F76454" w:rsidRPr="003406F6" w14:paraId="4498A14F" w14:textId="2791E344" w:rsidTr="00716D7C">
        <w:trPr>
          <w:jc w:val="center"/>
        </w:trPr>
        <w:tc>
          <w:tcPr>
            <w:tcW w:w="533" w:type="pct"/>
            <w:vMerge/>
          </w:tcPr>
          <w:p w14:paraId="71CAA938" w14:textId="77777777" w:rsidR="00F76454" w:rsidRPr="00716D7C" w:rsidRDefault="00F76454" w:rsidP="00F76454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ACB33" w14:textId="68FB96C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4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20EC3" w14:textId="545584D4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876645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876645">
              <w:rPr>
                <w:rFonts w:ascii="Times New Roman" w:hAnsi="Times New Roman"/>
                <w:sz w:val="18"/>
                <w:szCs w:val="18"/>
              </w:rPr>
              <w:t>3/год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90063" w14:textId="7246EC82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0D2CB" w14:textId="77F19E73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A744" w14:textId="0BB36468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4964D" w14:textId="42E33AD6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6BD19" w14:textId="050D7F8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1399A" w14:textId="37FA027E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BBAC2" w14:textId="64BFF30F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4D9CC82F" w14:textId="25DCA8D0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0E03C6FE" w14:textId="466EB5AB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66453347" w14:textId="35DA8475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  <w:tc>
          <w:tcPr>
            <w:tcW w:w="312" w:type="pct"/>
            <w:shd w:val="clear" w:color="auto" w:fill="FBD4B4"/>
            <w:vAlign w:val="center"/>
          </w:tcPr>
          <w:p w14:paraId="22C867B2" w14:textId="09318541" w:rsidR="00F76454" w:rsidRPr="00716D7C" w:rsidRDefault="00F76454" w:rsidP="00F7645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645">
              <w:rPr>
                <w:rFonts w:ascii="Times New Roman" w:hAnsi="Times New Roman"/>
                <w:sz w:val="18"/>
                <w:szCs w:val="18"/>
              </w:rPr>
              <w:t>18,736</w:t>
            </w:r>
          </w:p>
        </w:tc>
      </w:tr>
    </w:tbl>
    <w:p w14:paraId="5B74C361" w14:textId="77777777" w:rsidR="00716D7C" w:rsidRDefault="00716D7C" w:rsidP="0096022C">
      <w:pPr>
        <w:pStyle w:val="3TimesNewRoman141"/>
      </w:pPr>
      <w:bookmarkStart w:id="223" w:name="_Toc524593233"/>
      <w:bookmarkStart w:id="224" w:name="_Toc88831223"/>
      <w:bookmarkStart w:id="225" w:name="_Toc166508663"/>
      <w:bookmarkStart w:id="226" w:name="_Toc359401275"/>
      <w:bookmarkStart w:id="227" w:name="_Toc360621783"/>
      <w:bookmarkStart w:id="228" w:name="_Toc362437919"/>
      <w:bookmarkStart w:id="229" w:name="_Toc363218672"/>
    </w:p>
    <w:p w14:paraId="4FBA4C9C" w14:textId="4F961CBF" w:rsidR="00251511" w:rsidRPr="003406F6" w:rsidRDefault="0057702F" w:rsidP="0096022C">
      <w:pPr>
        <w:pStyle w:val="3TimesNewRoman141"/>
      </w:pPr>
      <w:r w:rsidRPr="003406F6">
        <w:t xml:space="preserve">2.3. </w:t>
      </w:r>
      <w:r w:rsidR="00251511" w:rsidRPr="003406F6">
        <w:t>ПРОГНОЗ ОБЪЕМА СТОЧНЫХ ВОД</w:t>
      </w:r>
      <w:bookmarkEnd w:id="223"/>
      <w:bookmarkEnd w:id="224"/>
      <w:bookmarkEnd w:id="225"/>
    </w:p>
    <w:p w14:paraId="17443CAE" w14:textId="02D70B97" w:rsidR="00FE27C6" w:rsidRDefault="0057702F" w:rsidP="0096022C">
      <w:pPr>
        <w:pStyle w:val="3TimesNewRoman141"/>
      </w:pPr>
      <w:bookmarkStart w:id="230" w:name="_Toc88831224"/>
      <w:bookmarkStart w:id="231" w:name="_Toc166508664"/>
      <w:r w:rsidRPr="003406F6">
        <w:t xml:space="preserve">2.3.1. </w:t>
      </w:r>
      <w:r w:rsidR="005B3A9F" w:rsidRPr="003406F6">
        <w:t>Сведения о фактическом и ожидаемом поступлении сточных вод в централизованную систему водоотведения</w:t>
      </w:r>
      <w:bookmarkEnd w:id="226"/>
      <w:bookmarkEnd w:id="227"/>
      <w:bookmarkEnd w:id="228"/>
      <w:bookmarkEnd w:id="229"/>
      <w:bookmarkEnd w:id="230"/>
      <w:bookmarkEnd w:id="231"/>
    </w:p>
    <w:p w14:paraId="5D63836A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14:paraId="4DB55A3D" w14:textId="77777777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91"/>
        <w:gridCol w:w="2130"/>
        <w:gridCol w:w="1008"/>
        <w:gridCol w:w="1050"/>
        <w:gridCol w:w="1150"/>
        <w:gridCol w:w="1008"/>
        <w:gridCol w:w="1050"/>
        <w:gridCol w:w="1150"/>
      </w:tblGrid>
      <w:tr w:rsidR="00A80601" w:rsidRPr="003406F6" w14:paraId="3BAD85CB" w14:textId="77777777" w:rsidTr="00855353">
        <w:trPr>
          <w:jc w:val="center"/>
        </w:trPr>
        <w:tc>
          <w:tcPr>
            <w:tcW w:w="7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53C31B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Питает населенный пункт</w:t>
            </w:r>
          </w:p>
        </w:tc>
        <w:tc>
          <w:tcPr>
            <w:tcW w:w="106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70C0B2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потребителя</w:t>
            </w:r>
          </w:p>
        </w:tc>
        <w:tc>
          <w:tcPr>
            <w:tcW w:w="159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9D36FF" w14:textId="779C704D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Отчетный 202</w:t>
            </w:r>
            <w:r w:rsidR="00CE5055">
              <w:rPr>
                <w:rFonts w:ascii="Times New Roman" w:hAnsi="Times New Roman"/>
                <w:szCs w:val="22"/>
              </w:rPr>
              <w:t>3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  <w:tc>
          <w:tcPr>
            <w:tcW w:w="1592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538F4E" w14:textId="6876AC9A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Расчетный 203</w:t>
            </w:r>
            <w:r w:rsidR="00716D7C">
              <w:rPr>
                <w:rFonts w:ascii="Times New Roman" w:hAnsi="Times New Roman"/>
                <w:szCs w:val="22"/>
              </w:rPr>
              <w:t>4</w:t>
            </w:r>
            <w:r w:rsidRPr="003406F6">
              <w:rPr>
                <w:rFonts w:ascii="Times New Roman" w:hAnsi="Times New Roman"/>
                <w:szCs w:val="22"/>
              </w:rPr>
              <w:t>г.</w:t>
            </w:r>
          </w:p>
        </w:tc>
      </w:tr>
      <w:tr w:rsidR="00A80601" w:rsidRPr="003406F6" w14:paraId="37930652" w14:textId="77777777" w:rsidTr="00855353">
        <w:trPr>
          <w:jc w:val="center"/>
        </w:trPr>
        <w:tc>
          <w:tcPr>
            <w:tcW w:w="749" w:type="pct"/>
            <w:vMerge/>
          </w:tcPr>
          <w:p w14:paraId="0AF28A27" w14:textId="77777777" w:rsidR="00A80601" w:rsidRPr="003406F6" w:rsidRDefault="00A80601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Merge/>
          </w:tcPr>
          <w:p w14:paraId="15AA9FA3" w14:textId="77777777" w:rsidR="00A80601" w:rsidRPr="003406F6" w:rsidRDefault="00A80601" w:rsidP="000566E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BADCCC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B55AE0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6BF1E9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2C2368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570341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max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24B07A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м3/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, (</w:t>
            </w:r>
            <w:proofErr w:type="spellStart"/>
            <w:r w:rsidRPr="003406F6">
              <w:rPr>
                <w:rFonts w:ascii="Times New Roman" w:hAnsi="Times New Roman"/>
                <w:szCs w:val="22"/>
              </w:rPr>
              <w:t>ср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ут</w:t>
            </w:r>
            <w:proofErr w:type="spellEnd"/>
            <w:r w:rsidRPr="003406F6">
              <w:rPr>
                <w:rFonts w:ascii="Times New Roman" w:hAnsi="Times New Roman"/>
                <w:szCs w:val="22"/>
              </w:rPr>
              <w:t>.)</w:t>
            </w:r>
          </w:p>
        </w:tc>
      </w:tr>
      <w:tr w:rsidR="00F76454" w:rsidRPr="003406F6" w14:paraId="09915796" w14:textId="77777777" w:rsidTr="00855353">
        <w:trPr>
          <w:jc w:val="center"/>
        </w:trPr>
        <w:tc>
          <w:tcPr>
            <w:tcW w:w="7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65501" w14:textId="75B000B2" w:rsidR="00F76454" w:rsidRPr="00CE5055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Абалаково</w:t>
            </w:r>
            <w:proofErr w:type="spellEnd"/>
          </w:p>
        </w:tc>
        <w:tc>
          <w:tcPr>
            <w:tcW w:w="10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7B957" w14:textId="2F28023F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lastRenderedPageBreak/>
              <w:t>Население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E1E5E" w14:textId="4EA86AAC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17,486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0FB4DE" w14:textId="653E7AB7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143,721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A95BE" w14:textId="1A0CF322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47,907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6F85D9" w14:textId="661A97E4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17,486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E97EC" w14:textId="6F22474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143,721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6F427" w14:textId="6E137963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47,907</w:t>
            </w:r>
          </w:p>
        </w:tc>
      </w:tr>
      <w:tr w:rsidR="00F76454" w:rsidRPr="003406F6" w14:paraId="3BC449A3" w14:textId="77777777" w:rsidTr="00855353">
        <w:trPr>
          <w:jc w:val="center"/>
        </w:trPr>
        <w:tc>
          <w:tcPr>
            <w:tcW w:w="749" w:type="pct"/>
            <w:vMerge/>
          </w:tcPr>
          <w:p w14:paraId="27D9B9AF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53E25" w14:textId="27B60346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E0DE6" w14:textId="310EC79B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7FF14" w14:textId="38494AE0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9,739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189E4" w14:textId="5FF02072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3,246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A3D1B0" w14:textId="65F4D01B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008F4" w14:textId="6ED45E8A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9,739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46570" w14:textId="6664B7F4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3,246</w:t>
            </w:r>
          </w:p>
        </w:tc>
      </w:tr>
      <w:tr w:rsidR="00F76454" w:rsidRPr="003406F6" w14:paraId="375F96FF" w14:textId="77777777" w:rsidTr="00855353">
        <w:trPr>
          <w:jc w:val="center"/>
        </w:trPr>
        <w:tc>
          <w:tcPr>
            <w:tcW w:w="749" w:type="pct"/>
            <w:vMerge/>
          </w:tcPr>
          <w:p w14:paraId="7449C4C8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F334D" w14:textId="1CC67CCC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FFA8C" w14:textId="0AF59F3F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BA413" w14:textId="4DF14A00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0,532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2573B" w14:textId="62D55C44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0,177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1C3F" w14:textId="25896954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D5E01" w14:textId="7744B092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0,532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BF9EB" w14:textId="4E3FB24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0,177</w:t>
            </w:r>
          </w:p>
        </w:tc>
      </w:tr>
      <w:tr w:rsidR="00F76454" w:rsidRPr="003406F6" w14:paraId="0108D3F9" w14:textId="77777777" w:rsidTr="00855353">
        <w:trPr>
          <w:jc w:val="center"/>
        </w:trPr>
        <w:tc>
          <w:tcPr>
            <w:tcW w:w="749" w:type="pct"/>
            <w:vMerge/>
          </w:tcPr>
          <w:p w14:paraId="69307A51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172C9" w14:textId="26CCF79A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D3814" w14:textId="5E9DB977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22,461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D0D71" w14:textId="493DAE4F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184,638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9680B" w14:textId="7B2B41A5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61,546</w:t>
            </w:r>
          </w:p>
        </w:tc>
        <w:tc>
          <w:tcPr>
            <w:tcW w:w="5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9261F" w14:textId="33B4FF6E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22,461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E83F9D" w14:textId="4AE1B5DC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184,638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D4765" w14:textId="3F6E02DE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61,546</w:t>
            </w:r>
          </w:p>
        </w:tc>
      </w:tr>
      <w:tr w:rsidR="00F76454" w:rsidRPr="003406F6" w14:paraId="36A5F0A2" w14:textId="77777777" w:rsidTr="00855353">
        <w:trPr>
          <w:jc w:val="center"/>
        </w:trPr>
        <w:tc>
          <w:tcPr>
            <w:tcW w:w="749" w:type="pct"/>
            <w:vMerge/>
          </w:tcPr>
          <w:p w14:paraId="4AB8A89C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94882" w14:textId="55ACAAE7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F6E62" w14:textId="1A22E4CA" w:rsidR="00F76454" w:rsidRPr="00CE5055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41,197</w:t>
            </w:r>
          </w:p>
        </w:tc>
        <w:tc>
          <w:tcPr>
            <w:tcW w:w="5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A6032" w14:textId="4218BA24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338,630</w:t>
            </w:r>
          </w:p>
        </w:tc>
        <w:tc>
          <w:tcPr>
            <w:tcW w:w="57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939A7" w14:textId="12256008" w:rsidR="00F76454" w:rsidRPr="00855353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112,876</w:t>
            </w:r>
          </w:p>
        </w:tc>
        <w:tc>
          <w:tcPr>
            <w:tcW w:w="5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58D31" w14:textId="754DFD3D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41,197</w:t>
            </w:r>
          </w:p>
        </w:tc>
        <w:tc>
          <w:tcPr>
            <w:tcW w:w="5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65C41" w14:textId="2A26D5B1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338,630</w:t>
            </w:r>
          </w:p>
        </w:tc>
        <w:tc>
          <w:tcPr>
            <w:tcW w:w="57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E0014" w14:textId="7DCEC5B9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112,876</w:t>
            </w:r>
          </w:p>
        </w:tc>
      </w:tr>
      <w:tr w:rsidR="00F76454" w:rsidRPr="003406F6" w14:paraId="7C161BD7" w14:textId="77777777" w:rsidTr="00855353">
        <w:trPr>
          <w:jc w:val="center"/>
        </w:trPr>
        <w:tc>
          <w:tcPr>
            <w:tcW w:w="749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D49E0" w14:textId="6DB19544" w:rsidR="00F76454" w:rsidRPr="000566E1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  <w:r w:rsidRPr="000566E1">
              <w:rPr>
                <w:rFonts w:ascii="Times New Roman" w:hAnsi="Times New Roman"/>
                <w:szCs w:val="22"/>
              </w:rPr>
              <w:t xml:space="preserve">Итого по МО село </w:t>
            </w:r>
            <w:proofErr w:type="spellStart"/>
            <w:r w:rsidRPr="000566E1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10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7D3BD" w14:textId="48C3BEA8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2F0CC" w14:textId="06149EF4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17,486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C94C1" w14:textId="2AA90C4F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143,721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3975C" w14:textId="5A29A5D6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47,907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2B029" w14:textId="4947786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17,486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DD0BF4" w14:textId="7317F82B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143,721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08188" w14:textId="67FB42B7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47,907</w:t>
            </w:r>
          </w:p>
        </w:tc>
      </w:tr>
      <w:tr w:rsidR="00F76454" w:rsidRPr="003406F6" w14:paraId="603FBE5A" w14:textId="77777777" w:rsidTr="00855353">
        <w:trPr>
          <w:jc w:val="center"/>
        </w:trPr>
        <w:tc>
          <w:tcPr>
            <w:tcW w:w="749" w:type="pct"/>
            <w:vMerge/>
          </w:tcPr>
          <w:p w14:paraId="7736F459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8F43E" w14:textId="591EAD6B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EB662" w14:textId="744B1562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7887E" w14:textId="7863C3AF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9,739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C4122" w14:textId="73BB8497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3,246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B9CD4" w14:textId="0B1F5794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1,185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C4503" w14:textId="6A99B83B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9,739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904F51" w14:textId="238E3FAC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3,246</w:t>
            </w:r>
          </w:p>
        </w:tc>
      </w:tr>
      <w:tr w:rsidR="00F76454" w:rsidRPr="003406F6" w14:paraId="2B7F3905" w14:textId="77777777" w:rsidTr="00855353">
        <w:trPr>
          <w:jc w:val="center"/>
        </w:trPr>
        <w:tc>
          <w:tcPr>
            <w:tcW w:w="749" w:type="pct"/>
            <w:vMerge/>
          </w:tcPr>
          <w:p w14:paraId="08765A11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9E9B6" w14:textId="1E6B1A02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7B30C" w14:textId="37D4BE07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CBB96" w14:textId="2705C400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0,532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5365E" w14:textId="75DBDEB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0,177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39BEC" w14:textId="6CFFCD13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0,065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19C9B" w14:textId="2A2B9F26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0,532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1A121" w14:textId="211E9906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0,177</w:t>
            </w:r>
          </w:p>
        </w:tc>
      </w:tr>
      <w:tr w:rsidR="00F76454" w:rsidRPr="003406F6" w14:paraId="64753BE1" w14:textId="77777777" w:rsidTr="00855353">
        <w:trPr>
          <w:jc w:val="center"/>
        </w:trPr>
        <w:tc>
          <w:tcPr>
            <w:tcW w:w="749" w:type="pct"/>
            <w:vMerge/>
          </w:tcPr>
          <w:p w14:paraId="4ABB39FA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BF867" w14:textId="3542F820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52CF5" w14:textId="555FA1B1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22,461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7A8CEB" w14:textId="138F48DD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184,638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CEC03" w14:textId="23572132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61,546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7045C" w14:textId="24C041A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22,461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EF0C06" w14:textId="53F54CF3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184,638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D0A6A" w14:textId="076A120E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61,546</w:t>
            </w:r>
          </w:p>
        </w:tc>
      </w:tr>
      <w:tr w:rsidR="00F76454" w:rsidRPr="003406F6" w14:paraId="5C6BF70F" w14:textId="77777777" w:rsidTr="00855353">
        <w:trPr>
          <w:jc w:val="center"/>
        </w:trPr>
        <w:tc>
          <w:tcPr>
            <w:tcW w:w="749" w:type="pct"/>
            <w:vMerge/>
          </w:tcPr>
          <w:p w14:paraId="0087097F" w14:textId="77777777" w:rsidR="00F76454" w:rsidRPr="003406F6" w:rsidRDefault="00F76454" w:rsidP="00F7645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4100C" w14:textId="2F45FC0A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87E12" w14:textId="5D5C26B2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41,197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93216" w14:textId="09D83BB9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338,630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C33CA7" w14:textId="5CC91385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112,876</w:t>
            </w:r>
          </w:p>
        </w:tc>
        <w:tc>
          <w:tcPr>
            <w:tcW w:w="5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9F8C" w14:textId="4FE28890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41,197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77F45" w14:textId="015E7128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338,630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A69DD" w14:textId="513F53C3" w:rsidR="00F76454" w:rsidRPr="003406F6" w:rsidRDefault="00F76454" w:rsidP="00F7645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112,876</w:t>
            </w:r>
          </w:p>
        </w:tc>
      </w:tr>
    </w:tbl>
    <w:p w14:paraId="34F1E7FF" w14:textId="77777777" w:rsidR="00A80601" w:rsidRPr="003406F6" w:rsidRDefault="00A80601" w:rsidP="00A80601">
      <w:pPr>
        <w:pStyle w:val="e"/>
        <w:spacing w:line="276" w:lineRule="auto"/>
        <w:jc w:val="both"/>
      </w:pPr>
    </w:p>
    <w:p w14:paraId="3F5DEA8B" w14:textId="77777777" w:rsidR="00A80601" w:rsidRPr="003406F6" w:rsidRDefault="00A80601" w:rsidP="0096022C">
      <w:pPr>
        <w:pStyle w:val="3TimesNewRoman141"/>
      </w:pPr>
      <w:bookmarkStart w:id="232" w:name="_Toc524593236"/>
      <w:bookmarkStart w:id="233" w:name="_Toc88831225"/>
      <w:bookmarkStart w:id="234" w:name="_Toc100149691"/>
      <w:bookmarkStart w:id="235" w:name="_Toc166508665"/>
      <w:r w:rsidRPr="003406F6">
        <w:t xml:space="preserve">2.3.2. </w:t>
      </w:r>
      <w:bookmarkEnd w:id="232"/>
      <w:bookmarkEnd w:id="233"/>
      <w:r w:rsidRPr="003406F6">
        <w:t>Описание структуры централизованной системы водоотведения (эксплуатационные и технологические зоны)</w:t>
      </w:r>
      <w:bookmarkEnd w:id="234"/>
      <w:bookmarkEnd w:id="235"/>
    </w:p>
    <w:p w14:paraId="10FBA639" w14:textId="77777777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21249660" w14:textId="77777777" w:rsidR="00A80601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представлено в таблице ниже.</w:t>
      </w:r>
    </w:p>
    <w:p w14:paraId="33384609" w14:textId="77777777" w:rsidR="00F76454" w:rsidRPr="003406F6" w:rsidRDefault="00F76454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3A9A729" w14:textId="77777777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2.3.2.1 - Технологические зоны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5164"/>
        <w:gridCol w:w="4050"/>
      </w:tblGrid>
      <w:tr w:rsidR="00A80601" w:rsidRPr="003406F6" w14:paraId="1069CBCC" w14:textId="77777777" w:rsidTr="000566E1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E7E91E7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B04C19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641440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A80601" w:rsidRPr="003406F6" w14:paraId="43D4F0B0" w14:textId="77777777" w:rsidTr="000566E1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BBFDFE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BCB8B" w14:textId="619437D9" w:rsidR="00A80601" w:rsidRPr="007236A4" w:rsidRDefault="00855353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>О</w:t>
            </w:r>
            <w:r w:rsidR="00A80601" w:rsidRPr="007236A4">
              <w:rPr>
                <w:rFonts w:ascii="Times New Roman" w:hAnsi="Times New Roman"/>
                <w:szCs w:val="22"/>
              </w:rPr>
              <w:t xml:space="preserve">чистные сооружения </w:t>
            </w:r>
            <w:proofErr w:type="gramStart"/>
            <w:r w:rsidR="00A80601" w:rsidRPr="007236A4">
              <w:rPr>
                <w:rFonts w:ascii="Times New Roman" w:hAnsi="Times New Roman"/>
                <w:szCs w:val="22"/>
              </w:rPr>
              <w:t>в</w:t>
            </w:r>
            <w:proofErr w:type="gramEnd"/>
            <w:r w:rsidR="00A80601" w:rsidRPr="007236A4">
              <w:rPr>
                <w:rFonts w:ascii="Times New Roman" w:hAnsi="Times New Roman"/>
                <w:szCs w:val="22"/>
              </w:rPr>
              <w:t xml:space="preserve"> </w:t>
            </w:r>
            <w:r w:rsidR="00F76454" w:rsidRPr="007236A4"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 w:rsidR="00F76454" w:rsidRPr="007236A4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="00A80601" w:rsidRPr="007236A4">
              <w:rPr>
                <w:rFonts w:ascii="Times New Roman" w:hAnsi="Times New Roman"/>
                <w:szCs w:val="22"/>
              </w:rPr>
              <w:t>Енисейского</w:t>
            </w:r>
            <w:proofErr w:type="gramEnd"/>
            <w:r w:rsidR="00A80601" w:rsidRPr="007236A4">
              <w:rPr>
                <w:rFonts w:ascii="Times New Roman" w:hAnsi="Times New Roman"/>
                <w:szCs w:val="22"/>
              </w:rPr>
              <w:t xml:space="preserve"> района Красноярского края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8C7E45" w14:textId="43A3682C" w:rsidR="00A80601" w:rsidRPr="00F76454" w:rsidRDefault="00F76454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</w:tr>
    </w:tbl>
    <w:p w14:paraId="5B225EB0" w14:textId="77777777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50975C1B" w14:textId="77777777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муниципальном образовании насчитывается 1 технологическая зона.</w:t>
      </w:r>
    </w:p>
    <w:p w14:paraId="59B54D4D" w14:textId="77777777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1B63667B" w14:textId="28B885C3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централизованной системе водоотведения муниципального образования </w:t>
      </w:r>
      <w:r w:rsidR="00F76454">
        <w:rPr>
          <w:rFonts w:ascii="Times New Roman" w:hAnsi="Times New Roman"/>
          <w:sz w:val="24"/>
        </w:rPr>
        <w:t xml:space="preserve">село </w:t>
      </w:r>
      <w:proofErr w:type="spellStart"/>
      <w:r w:rsidR="00F76454">
        <w:rPr>
          <w:rFonts w:ascii="Times New Roman" w:hAnsi="Times New Roman"/>
          <w:sz w:val="24"/>
        </w:rPr>
        <w:t>Абалаково</w:t>
      </w:r>
      <w:proofErr w:type="spellEnd"/>
      <w:r w:rsidR="00F76454">
        <w:rPr>
          <w:rFonts w:ascii="Times New Roman" w:hAnsi="Times New Roman"/>
          <w:sz w:val="24"/>
        </w:rPr>
        <w:t xml:space="preserve"> </w:t>
      </w:r>
      <w:r w:rsidRPr="003406F6">
        <w:rPr>
          <w:rFonts w:ascii="Times New Roman" w:hAnsi="Times New Roman"/>
          <w:sz w:val="24"/>
        </w:rPr>
        <w:t>выделяется следующая эксплуатационная зона:</w:t>
      </w:r>
    </w:p>
    <w:p w14:paraId="4F5F388D" w14:textId="77777777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0AE02DBC" w14:textId="77777777" w:rsidR="00F76454" w:rsidRPr="00F76454" w:rsidRDefault="00A80601" w:rsidP="00A80601">
      <w:pPr>
        <w:numPr>
          <w:ilvl w:val="0"/>
          <w:numId w:val="10"/>
        </w:numPr>
        <w:spacing w:after="2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sz w:val="24"/>
        </w:rPr>
        <w:t>Эксплуатационная зона ответственности водоотведения ООО «</w:t>
      </w:r>
      <w:proofErr w:type="spellStart"/>
      <w:r w:rsidRPr="003406F6">
        <w:rPr>
          <w:rFonts w:ascii="Times New Roman" w:hAnsi="Times New Roman"/>
          <w:sz w:val="24"/>
        </w:rPr>
        <w:t>Енисейэнергоком</w:t>
      </w:r>
      <w:proofErr w:type="spellEnd"/>
      <w:r w:rsidRPr="003406F6">
        <w:rPr>
          <w:rFonts w:ascii="Times New Roman" w:hAnsi="Times New Roman"/>
          <w:sz w:val="24"/>
        </w:rPr>
        <w:t>» (</w:t>
      </w:r>
      <w:r w:rsidR="00F76454">
        <w:rPr>
          <w:rFonts w:ascii="Times New Roman" w:hAnsi="Times New Roman"/>
          <w:sz w:val="24"/>
        </w:rPr>
        <w:t xml:space="preserve">транспортировка сточных вод, ремонт и обслуживание канализационных сетей и колодцев на территории с. </w:t>
      </w:r>
      <w:proofErr w:type="spellStart"/>
      <w:r w:rsidR="00F76454">
        <w:rPr>
          <w:rFonts w:ascii="Times New Roman" w:hAnsi="Times New Roman"/>
          <w:sz w:val="24"/>
        </w:rPr>
        <w:t>Абалаково</w:t>
      </w:r>
      <w:proofErr w:type="spellEnd"/>
      <w:r w:rsidR="00F76454">
        <w:rPr>
          <w:rFonts w:ascii="Times New Roman" w:hAnsi="Times New Roman"/>
          <w:sz w:val="24"/>
        </w:rPr>
        <w:t>)</w:t>
      </w:r>
    </w:p>
    <w:p w14:paraId="13095816" w14:textId="0285B0F0" w:rsidR="00A80601" w:rsidRPr="003406F6" w:rsidRDefault="00F76454" w:rsidP="00A80601">
      <w:pPr>
        <w:numPr>
          <w:ilvl w:val="0"/>
          <w:numId w:val="10"/>
        </w:numPr>
        <w:spacing w:after="2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sz w:val="24"/>
        </w:rPr>
        <w:t xml:space="preserve">Эксплуатационная зона ответственности водоотведения </w:t>
      </w:r>
      <w:r>
        <w:rPr>
          <w:rFonts w:ascii="Times New Roman" w:hAnsi="Times New Roman"/>
          <w:sz w:val="24"/>
        </w:rPr>
        <w:t xml:space="preserve">ОАО «Красноярскнефтепродукт» (прием, очистка, и выпуск очищенных сточных вод с. </w:t>
      </w:r>
      <w:proofErr w:type="spellStart"/>
      <w:r>
        <w:rPr>
          <w:rFonts w:ascii="Times New Roman" w:hAnsi="Times New Roman"/>
          <w:sz w:val="24"/>
        </w:rPr>
        <w:t>Абалаково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14:paraId="6884F5D1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4FD74B1C" w14:textId="77777777" w:rsidR="00A80601" w:rsidRPr="003406F6" w:rsidRDefault="00A80601" w:rsidP="0096022C">
      <w:pPr>
        <w:pStyle w:val="3TimesNewRoman141"/>
      </w:pPr>
      <w:bookmarkStart w:id="236" w:name="_Toc524593237"/>
      <w:bookmarkStart w:id="237" w:name="_Toc88831226"/>
      <w:bookmarkStart w:id="238" w:name="_Toc100149692"/>
      <w:bookmarkStart w:id="239" w:name="_Toc166508666"/>
      <w:r w:rsidRPr="003406F6">
        <w:lastRenderedPageBreak/>
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6"/>
      <w:bookmarkEnd w:id="237"/>
      <w:bookmarkEnd w:id="238"/>
      <w:bookmarkEnd w:id="239"/>
    </w:p>
    <w:p w14:paraId="11695880" w14:textId="77777777" w:rsidR="00A80601" w:rsidRPr="007C54B1" w:rsidRDefault="00A80601" w:rsidP="00A80601">
      <w:pPr>
        <w:pStyle w:val="e"/>
        <w:spacing w:line="276" w:lineRule="auto"/>
        <w:jc w:val="both"/>
      </w:pPr>
      <w:r w:rsidRPr="003406F6">
        <w:t xml:space="preserve">Расчет требуемой мощности очистных сооружений </w:t>
      </w:r>
      <w:r w:rsidRPr="007C54B1">
        <w:t>по технологическим зонам представлен в таблице ниже.</w:t>
      </w:r>
    </w:p>
    <w:p w14:paraId="1174EC7C" w14:textId="77777777" w:rsidR="00A80601" w:rsidRPr="007C54B1" w:rsidRDefault="00A80601" w:rsidP="00A80601">
      <w:pPr>
        <w:spacing w:line="276" w:lineRule="auto"/>
        <w:rPr>
          <w:rFonts w:ascii="Times New Roman" w:hAnsi="Times New Roman"/>
          <w:sz w:val="24"/>
        </w:rPr>
        <w:sectPr w:rsidR="00A80601" w:rsidRPr="007C54B1" w:rsidSect="00A80601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4DA11D8C" w14:textId="77777777" w:rsidR="00A80601" w:rsidRPr="003406F6" w:rsidRDefault="00A80601" w:rsidP="00A80601">
      <w:pPr>
        <w:pStyle w:val="e"/>
        <w:spacing w:line="276" w:lineRule="auto"/>
        <w:jc w:val="center"/>
      </w:pPr>
    </w:p>
    <w:p w14:paraId="38F76F28" w14:textId="77777777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2.3.3.1 - Требуемая перспективная мощность очистных сооружений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49"/>
        <w:gridCol w:w="1997"/>
        <w:gridCol w:w="1233"/>
        <w:gridCol w:w="984"/>
        <w:gridCol w:w="985"/>
        <w:gridCol w:w="985"/>
        <w:gridCol w:w="985"/>
        <w:gridCol w:w="985"/>
        <w:gridCol w:w="985"/>
        <w:gridCol w:w="985"/>
        <w:gridCol w:w="801"/>
        <w:gridCol w:w="801"/>
        <w:gridCol w:w="801"/>
        <w:gridCol w:w="801"/>
      </w:tblGrid>
      <w:tr w:rsidR="00716D7C" w:rsidRPr="003406F6" w14:paraId="3E9D0680" w14:textId="22B877CF" w:rsidTr="00B303EB">
        <w:trPr>
          <w:jc w:val="center"/>
        </w:trPr>
        <w:tc>
          <w:tcPr>
            <w:tcW w:w="5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702F92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очистных сооружений</w:t>
            </w:r>
          </w:p>
        </w:tc>
        <w:tc>
          <w:tcPr>
            <w:tcW w:w="72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DDA5F0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33E757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44EC9A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35CD60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14B869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F37A7E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AF38C6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21C74A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1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E74709" w14:textId="77777777" w:rsidR="00716D7C" w:rsidRPr="003406F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55" w:type="pct"/>
            <w:shd w:val="clear" w:color="auto" w:fill="F2F2F2"/>
            <w:vAlign w:val="center"/>
          </w:tcPr>
          <w:p w14:paraId="7F986FCC" w14:textId="3B4CE912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255" w:type="pct"/>
            <w:shd w:val="clear" w:color="auto" w:fill="F2F2F2"/>
            <w:vAlign w:val="center"/>
          </w:tcPr>
          <w:p w14:paraId="21E33055" w14:textId="5157A48F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255" w:type="pct"/>
            <w:shd w:val="clear" w:color="auto" w:fill="F2F2F2"/>
            <w:vAlign w:val="center"/>
          </w:tcPr>
          <w:p w14:paraId="7C79A3C9" w14:textId="4AB57BE4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2033</w:t>
            </w:r>
          </w:p>
        </w:tc>
        <w:tc>
          <w:tcPr>
            <w:tcW w:w="255" w:type="pct"/>
            <w:shd w:val="clear" w:color="auto" w:fill="F2F2F2"/>
            <w:vAlign w:val="center"/>
          </w:tcPr>
          <w:p w14:paraId="19D90FC7" w14:textId="2B9DF259" w:rsidR="00716D7C" w:rsidRPr="00716D7C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2034</w:t>
            </w:r>
          </w:p>
        </w:tc>
      </w:tr>
      <w:tr w:rsidR="00716D7C" w:rsidRPr="003406F6" w14:paraId="4865109D" w14:textId="373EF506" w:rsidTr="00716D7C">
        <w:trPr>
          <w:jc w:val="center"/>
        </w:trPr>
        <w:tc>
          <w:tcPr>
            <w:tcW w:w="5000" w:type="pct"/>
            <w:gridSpan w:val="14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54AB5B5" w14:textId="573A5D2E" w:rsidR="00716D7C" w:rsidRPr="00B303EB" w:rsidRDefault="00B303EB" w:rsidP="00716D7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Абалаково</w:t>
            </w:r>
            <w:proofErr w:type="spellEnd"/>
          </w:p>
        </w:tc>
      </w:tr>
      <w:tr w:rsidR="00716D7C" w:rsidRPr="003406F6" w14:paraId="409B40E3" w14:textId="1E29A205" w:rsidTr="00716D7C">
        <w:trPr>
          <w:jc w:val="center"/>
        </w:trPr>
        <w:tc>
          <w:tcPr>
            <w:tcW w:w="5000" w:type="pct"/>
            <w:gridSpan w:val="14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E39554F" w14:textId="517BA4DA" w:rsidR="00716D7C" w:rsidRPr="003406F6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406F6">
              <w:rPr>
                <w:rFonts w:ascii="Times New Roman" w:hAnsi="Times New Roman"/>
                <w:b/>
                <w:szCs w:val="22"/>
              </w:rPr>
              <w:t>ООО «</w:t>
            </w:r>
            <w:proofErr w:type="spellStart"/>
            <w:r w:rsidRPr="003406F6">
              <w:rPr>
                <w:rFonts w:ascii="Times New Roman" w:hAnsi="Times New Roman"/>
                <w:b/>
                <w:szCs w:val="22"/>
              </w:rPr>
              <w:t>Енисейэнергоком</w:t>
            </w:r>
            <w:proofErr w:type="spellEnd"/>
            <w:r w:rsidRPr="003406F6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B303EB" w:rsidRPr="003406F6" w14:paraId="0B7F2CB7" w14:textId="388A9A15" w:rsidTr="00B303EB">
        <w:trPr>
          <w:jc w:val="center"/>
        </w:trPr>
        <w:tc>
          <w:tcPr>
            <w:tcW w:w="55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50A73" w14:textId="0DADAB43" w:rsidR="00B303EB" w:rsidRPr="007236A4" w:rsidRDefault="00B303EB" w:rsidP="00B303EB">
            <w:pPr>
              <w:spacing w:line="276" w:lineRule="auto"/>
              <w:rPr>
                <w:rFonts w:ascii="Times New Roman" w:hAnsi="Times New Roman"/>
              </w:rPr>
            </w:pPr>
            <w:r w:rsidRPr="007236A4">
              <w:rPr>
                <w:rFonts w:ascii="Times New Roman" w:hAnsi="Times New Roman"/>
                <w:szCs w:val="22"/>
              </w:rPr>
              <w:t xml:space="preserve">Очистные сооружения 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 xml:space="preserve"> с. </w:t>
            </w:r>
            <w:proofErr w:type="spellStart"/>
            <w:r w:rsidRPr="007236A4"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  <w:r w:rsidRPr="007236A4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7236A4">
              <w:rPr>
                <w:rFonts w:ascii="Times New Roman" w:hAnsi="Times New Roman"/>
                <w:szCs w:val="22"/>
              </w:rPr>
              <w:t>Енисейского</w:t>
            </w:r>
            <w:proofErr w:type="gramEnd"/>
            <w:r w:rsidRPr="007236A4">
              <w:rPr>
                <w:rFonts w:ascii="Times New Roman" w:hAnsi="Times New Roman"/>
                <w:szCs w:val="22"/>
              </w:rPr>
              <w:t xml:space="preserve"> района Красноярского края</w:t>
            </w:r>
          </w:p>
        </w:tc>
        <w:tc>
          <w:tcPr>
            <w:tcW w:w="7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EAA48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Объем поступивших сточных вод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75117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530903" w14:textId="3B60C44E" w:rsidR="00B303EB" w:rsidRPr="00855353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8D74EE" w14:textId="2B25373E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BBB2E" w14:textId="7123FC7C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8C30F" w14:textId="357194DC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FC6C8" w14:textId="43CE45C8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39A033" w14:textId="3107DC0D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3B18C" w14:textId="5C7078FA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321881C" w14:textId="3A70467E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75A7402" w14:textId="1913AC8D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7D1EFF1" w14:textId="7B39E496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845DE10" w14:textId="2C776373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41,197</w:t>
            </w:r>
          </w:p>
        </w:tc>
      </w:tr>
      <w:tr w:rsidR="00B303EB" w:rsidRPr="003406F6" w14:paraId="7A8388E4" w14:textId="6B64DBC2" w:rsidTr="00B303EB">
        <w:trPr>
          <w:jc w:val="center"/>
        </w:trPr>
        <w:tc>
          <w:tcPr>
            <w:tcW w:w="558" w:type="pct"/>
            <w:vMerge/>
          </w:tcPr>
          <w:p w14:paraId="28E32EB1" w14:textId="77777777" w:rsidR="00B303EB" w:rsidRPr="003406F6" w:rsidRDefault="00B303EB" w:rsidP="00B303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2F758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Производительность очистных сооружений</w:t>
            </w:r>
          </w:p>
        </w:tc>
        <w:tc>
          <w:tcPr>
            <w:tcW w:w="4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57C9E6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DD92C" w14:textId="0DFAF309" w:rsidR="00B303EB" w:rsidRPr="00855353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14D92" w14:textId="193ADF0B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992AF" w14:textId="0EFD7161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D29B3" w14:textId="008BD674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5BEF9" w14:textId="534CAD00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C358B" w14:textId="10C7477C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EDC3B" w14:textId="1AFF5860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432D7204" w14:textId="2B3C7DF8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A8461E1" w14:textId="061E374A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ED7DE0A" w14:textId="561F86B4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74F9A6A" w14:textId="55772CEB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500,00</w:t>
            </w:r>
          </w:p>
        </w:tc>
      </w:tr>
      <w:tr w:rsidR="00B303EB" w:rsidRPr="003406F6" w14:paraId="331660D4" w14:textId="63E38E93" w:rsidTr="00B303EB">
        <w:trPr>
          <w:jc w:val="center"/>
        </w:trPr>
        <w:tc>
          <w:tcPr>
            <w:tcW w:w="558" w:type="pct"/>
            <w:vMerge/>
          </w:tcPr>
          <w:p w14:paraId="23277B48" w14:textId="77777777" w:rsidR="00B303EB" w:rsidRPr="003406F6" w:rsidRDefault="00B303EB" w:rsidP="00B303E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2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134BA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Резерв/дефицит</w:t>
            </w:r>
          </w:p>
        </w:tc>
        <w:tc>
          <w:tcPr>
            <w:tcW w:w="4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0868E" w14:textId="77777777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3406F6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3406F6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3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CA8AD" w14:textId="4DF11482" w:rsidR="00B303EB" w:rsidRPr="00855353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AFE2C5" w14:textId="3B249490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9B64F3" w14:textId="32F4B9E6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C9FC2" w14:textId="3EF97D18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9BB61" w14:textId="6F5098E0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65347" w14:textId="5FB685D9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31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598DF" w14:textId="5C43EF58" w:rsidR="00B303EB" w:rsidRPr="003406F6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495DE6FA" w14:textId="420021A6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C94A9D1" w14:textId="20D8630B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A47871C" w14:textId="3F515455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BE194D7" w14:textId="070AAEB5" w:rsidR="00B303EB" w:rsidRDefault="00B303EB" w:rsidP="00B303EB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458,803</w:t>
            </w:r>
          </w:p>
        </w:tc>
      </w:tr>
    </w:tbl>
    <w:p w14:paraId="7C8D793B" w14:textId="77777777" w:rsidR="00A80601" w:rsidRPr="003406F6" w:rsidRDefault="00A80601" w:rsidP="00A80601">
      <w:pPr>
        <w:spacing w:line="276" w:lineRule="auto"/>
        <w:rPr>
          <w:rFonts w:ascii="Times New Roman" w:hAnsi="Times New Roman"/>
        </w:rPr>
      </w:pPr>
    </w:p>
    <w:p w14:paraId="5A70D2EE" w14:textId="77777777" w:rsidR="00A80601" w:rsidRPr="003406F6" w:rsidRDefault="00A80601" w:rsidP="00A80601">
      <w:pPr>
        <w:spacing w:line="276" w:lineRule="auto"/>
        <w:rPr>
          <w:rFonts w:ascii="Times New Roman" w:hAnsi="Times New Roman"/>
        </w:rPr>
      </w:pPr>
    </w:p>
    <w:p w14:paraId="3558D019" w14:textId="77777777" w:rsidR="00A80601" w:rsidRPr="003406F6" w:rsidRDefault="00A80601" w:rsidP="00A80601">
      <w:pPr>
        <w:spacing w:line="276" w:lineRule="auto"/>
        <w:jc w:val="left"/>
        <w:rPr>
          <w:rFonts w:ascii="Times New Roman" w:hAnsi="Times New Roman"/>
          <w:b/>
          <w:i/>
          <w:color w:val="FF0000"/>
          <w:sz w:val="24"/>
        </w:rPr>
        <w:sectPr w:rsidR="00A80601" w:rsidRPr="003406F6" w:rsidSect="00A80601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B342E8B" w14:textId="77777777" w:rsidR="00A80601" w:rsidRPr="003406F6" w:rsidRDefault="00A80601" w:rsidP="0096022C">
      <w:pPr>
        <w:pStyle w:val="3TimesNewRoman141"/>
      </w:pPr>
      <w:bookmarkStart w:id="240" w:name="_Toc524593238"/>
      <w:bookmarkStart w:id="241" w:name="_Toc88831227"/>
      <w:bookmarkStart w:id="242" w:name="_Toc100149693"/>
      <w:bookmarkStart w:id="243" w:name="_Toc166508667"/>
      <w:r w:rsidRPr="003406F6">
        <w:lastRenderedPageBreak/>
        <w:t>2.3.4. Результаты анализа гидравлических режимов и режимов работы элементов централизованной системы водоотведения</w:t>
      </w:r>
      <w:bookmarkEnd w:id="240"/>
      <w:bookmarkEnd w:id="241"/>
      <w:bookmarkEnd w:id="242"/>
      <w:bookmarkEnd w:id="243"/>
    </w:p>
    <w:p w14:paraId="0BEA4DB6" w14:textId="77777777" w:rsidR="00A80601" w:rsidRPr="003406F6" w:rsidRDefault="00A80601" w:rsidP="00A80601">
      <w:pPr>
        <w:pStyle w:val="e"/>
        <w:spacing w:before="0" w:line="276" w:lineRule="auto"/>
        <w:jc w:val="both"/>
      </w:pPr>
      <w:r w:rsidRPr="003406F6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невозможен в связи с отсутствием данных.</w:t>
      </w:r>
    </w:p>
    <w:p w14:paraId="36B3EFF9" w14:textId="77777777" w:rsidR="00A80601" w:rsidRPr="003406F6" w:rsidRDefault="00A80601" w:rsidP="00A80601">
      <w:pPr>
        <w:spacing w:line="276" w:lineRule="auto"/>
        <w:rPr>
          <w:rFonts w:ascii="Times New Roman" w:hAnsi="Times New Roman"/>
        </w:rPr>
      </w:pPr>
    </w:p>
    <w:p w14:paraId="3009E76B" w14:textId="77777777" w:rsidR="00A80601" w:rsidRPr="003406F6" w:rsidRDefault="00A80601" w:rsidP="0096022C">
      <w:pPr>
        <w:pStyle w:val="3TimesNewRoman141"/>
      </w:pPr>
      <w:bookmarkStart w:id="244" w:name="_Toc524593239"/>
      <w:bookmarkStart w:id="245" w:name="_Toc88831228"/>
      <w:bookmarkStart w:id="246" w:name="_Toc100149694"/>
      <w:bookmarkStart w:id="247" w:name="_Toc166508668"/>
      <w:r w:rsidRPr="003406F6">
        <w:t xml:space="preserve">2.3.5. Анализ </w:t>
      </w:r>
      <w:proofErr w:type="gramStart"/>
      <w:r w:rsidRPr="003406F6">
        <w:t>резервов производственных мощностей очистных сооружений системы водоотведения</w:t>
      </w:r>
      <w:proofErr w:type="gramEnd"/>
      <w:r w:rsidRPr="003406F6">
        <w:t xml:space="preserve"> и возможности расширения зоны их действия.</w:t>
      </w:r>
      <w:bookmarkEnd w:id="244"/>
      <w:bookmarkEnd w:id="245"/>
      <w:bookmarkEnd w:id="246"/>
      <w:bookmarkEnd w:id="247"/>
      <w:r w:rsidRPr="003406F6">
        <w:t xml:space="preserve"> </w:t>
      </w:r>
    </w:p>
    <w:p w14:paraId="06FFC40C" w14:textId="77777777" w:rsidR="00A80601" w:rsidRPr="003406F6" w:rsidRDefault="00A80601" w:rsidP="00A80601">
      <w:pPr>
        <w:spacing w:line="276" w:lineRule="auto"/>
        <w:ind w:firstLine="567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Анализ резервов производственных мощностей очистных сооружений систем водоотведения рассмотрен в </w:t>
      </w:r>
      <w:proofErr w:type="spellStart"/>
      <w:r w:rsidRPr="003406F6">
        <w:rPr>
          <w:rFonts w:ascii="Times New Roman" w:hAnsi="Times New Roman"/>
          <w:sz w:val="24"/>
        </w:rPr>
        <w:t>п</w:t>
      </w:r>
      <w:proofErr w:type="gramStart"/>
      <w:r w:rsidRPr="003406F6">
        <w:rPr>
          <w:rFonts w:ascii="Times New Roman" w:hAnsi="Times New Roman"/>
          <w:sz w:val="24"/>
        </w:rPr>
        <w:t>.п</w:t>
      </w:r>
      <w:proofErr w:type="spellEnd"/>
      <w:proofErr w:type="gramEnd"/>
      <w:r w:rsidRPr="003406F6">
        <w:rPr>
          <w:rFonts w:ascii="Times New Roman" w:hAnsi="Times New Roman"/>
          <w:sz w:val="24"/>
        </w:rPr>
        <w:t xml:space="preserve"> 2.3.3 текущей главы.</w:t>
      </w:r>
    </w:p>
    <w:p w14:paraId="57B8B0B1" w14:textId="77777777" w:rsidR="00A80601" w:rsidRDefault="00A80601" w:rsidP="00A80601">
      <w:pPr>
        <w:spacing w:line="276" w:lineRule="auto"/>
        <w:rPr>
          <w:rFonts w:ascii="Times New Roman" w:hAnsi="Times New Roman"/>
        </w:rPr>
      </w:pPr>
    </w:p>
    <w:p w14:paraId="26DB12E1" w14:textId="77777777" w:rsidR="00A80601" w:rsidRPr="003406F6" w:rsidRDefault="00A80601" w:rsidP="0096022C">
      <w:pPr>
        <w:pStyle w:val="3TimesNewRoman141"/>
      </w:pPr>
      <w:bookmarkStart w:id="248" w:name="_Toc524593240"/>
      <w:bookmarkStart w:id="249" w:name="_Toc88831229"/>
      <w:bookmarkStart w:id="250" w:name="_Toc100149695"/>
      <w:bookmarkStart w:id="251" w:name="_Toc166508669"/>
      <w:r w:rsidRPr="003406F6">
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8"/>
      <w:bookmarkEnd w:id="249"/>
      <w:bookmarkEnd w:id="250"/>
      <w:bookmarkEnd w:id="251"/>
    </w:p>
    <w:p w14:paraId="3D700600" w14:textId="77777777" w:rsidR="00A80601" w:rsidRPr="003406F6" w:rsidRDefault="00A80601" w:rsidP="0096022C">
      <w:pPr>
        <w:pStyle w:val="3TimesNewRoman141"/>
      </w:pPr>
      <w:bookmarkStart w:id="252" w:name="_Toc88831230"/>
      <w:bookmarkStart w:id="253" w:name="_Toc100149696"/>
      <w:bookmarkStart w:id="254" w:name="_Toc166508670"/>
      <w:r w:rsidRPr="003406F6">
        <w:t>2.4.1. Основные направления, принципы, задачи и плановые значения показателей развития централизованной системы водоотведения</w:t>
      </w:r>
      <w:bookmarkEnd w:id="252"/>
      <w:bookmarkEnd w:id="253"/>
      <w:bookmarkEnd w:id="254"/>
    </w:p>
    <w:p w14:paraId="0DA2F3B0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</w:t>
      </w:r>
      <w:proofErr w:type="gramStart"/>
      <w:r w:rsidRPr="003406F6">
        <w:rPr>
          <w:rFonts w:ascii="Times New Roman" w:hAnsi="Times New Roman"/>
          <w:sz w:val="24"/>
        </w:rPr>
        <w:t>являются</w:t>
      </w:r>
      <w:proofErr w:type="gramEnd"/>
      <w:r w:rsidRPr="003406F6">
        <w:rPr>
          <w:rFonts w:ascii="Times New Roman" w:hAnsi="Times New Roman"/>
          <w:sz w:val="24"/>
        </w:rPr>
        <w:t xml:space="preserve"> не только наиболее функционально значимым элементом системы канализации, но и наиболее уязвимым с точки зрения надежности. </w:t>
      </w:r>
      <w:proofErr w:type="gramStart"/>
      <w:r w:rsidRPr="003406F6">
        <w:rPr>
          <w:rFonts w:ascii="Times New Roman" w:hAnsi="Times New Roman"/>
          <w:sz w:val="24"/>
        </w:rPr>
        <w:t>По прежнему</w:t>
      </w:r>
      <w:proofErr w:type="gramEnd"/>
      <w:r w:rsidRPr="003406F6">
        <w:rPr>
          <w:rFonts w:ascii="Times New Roman" w:hAnsi="Times New Roman"/>
          <w:sz w:val="24"/>
        </w:rPr>
        <w:t xml:space="preserve">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3F6B5791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140B2B19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Обеспечение качественной очистки сточных вод до достижения нормативных показателей качества воды, для сброса в водоем </w:t>
      </w:r>
      <w:proofErr w:type="spellStart"/>
      <w:r w:rsidRPr="003406F6">
        <w:rPr>
          <w:rFonts w:ascii="Times New Roman" w:hAnsi="Times New Roman"/>
          <w:sz w:val="24"/>
        </w:rPr>
        <w:t>рыбохозяйственного</w:t>
      </w:r>
      <w:proofErr w:type="spellEnd"/>
      <w:r w:rsidRPr="003406F6">
        <w:rPr>
          <w:rFonts w:ascii="Times New Roman" w:hAnsi="Times New Roman"/>
          <w:sz w:val="24"/>
        </w:rPr>
        <w:t xml:space="preserve"> назначения.</w:t>
      </w:r>
    </w:p>
    <w:p w14:paraId="0B811442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71F2E7F6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090292C5" w14:textId="77777777" w:rsidR="00A80601" w:rsidRPr="003406F6" w:rsidRDefault="00A80601" w:rsidP="0096022C">
      <w:pPr>
        <w:pStyle w:val="3TimesNewRoman141"/>
      </w:pPr>
      <w:bookmarkStart w:id="255" w:name="_Toc88831231"/>
      <w:bookmarkStart w:id="256" w:name="_Toc100149697"/>
      <w:bookmarkStart w:id="257" w:name="_Toc166508671"/>
      <w:r w:rsidRPr="003406F6">
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</w:r>
      <w:bookmarkEnd w:id="255"/>
      <w:bookmarkEnd w:id="256"/>
      <w:bookmarkEnd w:id="257"/>
    </w:p>
    <w:p w14:paraId="42C55699" w14:textId="2C9E9F0A" w:rsidR="00A80601" w:rsidRPr="003406F6" w:rsidRDefault="00A80601" w:rsidP="00A80601">
      <w:pPr>
        <w:pStyle w:val="e"/>
        <w:spacing w:line="276" w:lineRule="auto"/>
        <w:jc w:val="both"/>
      </w:pPr>
      <w:r w:rsidRPr="003406F6">
        <w:t xml:space="preserve">С целью повышения надежности и качества оказания услуги водоотведения в МО </w:t>
      </w:r>
      <w:r w:rsidR="00B303EB">
        <w:t xml:space="preserve">село </w:t>
      </w:r>
      <w:proofErr w:type="spellStart"/>
      <w:r w:rsidR="00B303EB">
        <w:t>Абалаково</w:t>
      </w:r>
      <w:proofErr w:type="spellEnd"/>
      <w:r w:rsidRPr="003406F6">
        <w:t xml:space="preserve">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 централизованной системы водоотведения МО </w:t>
      </w:r>
      <w:r w:rsidR="00B303EB">
        <w:t xml:space="preserve">село </w:t>
      </w:r>
      <w:proofErr w:type="spellStart"/>
      <w:r w:rsidR="00B303EB">
        <w:t>Абалаково</w:t>
      </w:r>
      <w:proofErr w:type="spellEnd"/>
      <w:r w:rsidRPr="003406F6">
        <w:t>.</w:t>
      </w:r>
    </w:p>
    <w:p w14:paraId="029BAFF8" w14:textId="77777777" w:rsidR="002E38F0" w:rsidRDefault="002E38F0" w:rsidP="00A80601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</w:p>
    <w:p w14:paraId="27980CEA" w14:textId="6CF15D78" w:rsidR="00A80601" w:rsidRPr="003406F6" w:rsidRDefault="00A80601" w:rsidP="00A80601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lastRenderedPageBreak/>
        <w:t>Таблица 2.4.2.1 – Основные мероприятия</w:t>
      </w: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7394"/>
        <w:gridCol w:w="1710"/>
      </w:tblGrid>
      <w:tr w:rsidR="00A80601" w:rsidRPr="003406F6" w14:paraId="034A5F3E" w14:textId="77777777" w:rsidTr="000566E1">
        <w:trPr>
          <w:trHeight w:val="32"/>
          <w:jc w:val="center"/>
        </w:trPr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0F3444FA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jc w:val="center"/>
            </w:pPr>
            <w:r w:rsidRPr="003406F6">
              <w:rPr>
                <w:sz w:val="24"/>
                <w:szCs w:val="24"/>
                <w:lang w:bidi="ru-RU"/>
              </w:rPr>
              <w:t>№</w:t>
            </w:r>
          </w:p>
          <w:p w14:paraId="6346E7BC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jc w:val="center"/>
            </w:pPr>
            <w:proofErr w:type="gramStart"/>
            <w:r w:rsidRPr="003406F6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3406F6">
              <w:rPr>
                <w:sz w:val="24"/>
                <w:szCs w:val="24"/>
                <w:lang w:bidi="ru-RU"/>
              </w:rPr>
              <w:t>/п</w:t>
            </w:r>
          </w:p>
        </w:tc>
        <w:tc>
          <w:tcPr>
            <w:tcW w:w="7394" w:type="dxa"/>
            <w:shd w:val="clear" w:color="auto" w:fill="F2F2F2" w:themeFill="background1" w:themeFillShade="F2"/>
            <w:vAlign w:val="center"/>
          </w:tcPr>
          <w:p w14:paraId="32350AFD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ind w:left="54"/>
              <w:jc w:val="center"/>
            </w:pPr>
            <w:r w:rsidRPr="003406F6">
              <w:rPr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7F350C5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jc w:val="center"/>
            </w:pPr>
            <w:r w:rsidRPr="003406F6">
              <w:rPr>
                <w:sz w:val="24"/>
                <w:szCs w:val="24"/>
                <w:lang w:bidi="ru-RU"/>
              </w:rPr>
              <w:t>Срок</w:t>
            </w:r>
          </w:p>
          <w:p w14:paraId="0C6E6CA3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jc w:val="center"/>
            </w:pPr>
            <w:r w:rsidRPr="003406F6">
              <w:rPr>
                <w:sz w:val="24"/>
                <w:szCs w:val="24"/>
                <w:lang w:bidi="ru-RU"/>
              </w:rPr>
              <w:t>реализации</w:t>
            </w:r>
          </w:p>
        </w:tc>
      </w:tr>
      <w:tr w:rsidR="00A80601" w:rsidRPr="003406F6" w14:paraId="26C4450C" w14:textId="77777777" w:rsidTr="000566E1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57347F93" w14:textId="77777777" w:rsidR="00A80601" w:rsidRPr="003406F6" w:rsidRDefault="00A80601" w:rsidP="000566E1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406F6"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140F1122" w14:textId="33924B7C" w:rsidR="00A80601" w:rsidRPr="00307CEF" w:rsidRDefault="0060518E" w:rsidP="0060518E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Устройство</w:t>
            </w:r>
            <w:r w:rsidR="00B303EB" w:rsidRPr="00307CEF">
              <w:rPr>
                <w:rFonts w:ascii="Times New Roman" w:hAnsi="Times New Roman"/>
                <w:spacing w:val="-1"/>
                <w:sz w:val="24"/>
              </w:rPr>
              <w:t xml:space="preserve"> временно</w:t>
            </w:r>
            <w:r>
              <w:rPr>
                <w:rFonts w:ascii="Times New Roman" w:hAnsi="Times New Roman"/>
                <w:spacing w:val="-1"/>
                <w:sz w:val="24"/>
              </w:rPr>
              <w:t>го</w:t>
            </w:r>
            <w:r w:rsidR="009E7CF9" w:rsidRPr="00307C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парка</w:t>
            </w:r>
            <w:r w:rsidR="009E7CF9" w:rsidRPr="00307C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по приемке сточных</w:t>
            </w:r>
            <w:r w:rsidR="009E7CF9" w:rsidRPr="00307C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вод от населения с целью последующей их</w:t>
            </w:r>
            <w:r w:rsidR="00B303EB" w:rsidRPr="00307C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транспортировки</w:t>
            </w:r>
            <w:r w:rsidR="00B303EB" w:rsidRPr="00307CEF">
              <w:rPr>
                <w:rFonts w:ascii="Times New Roman" w:hAnsi="Times New Roman"/>
                <w:spacing w:val="-1"/>
                <w:sz w:val="24"/>
              </w:rPr>
              <w:t xml:space="preserve"> для утилизации в г</w:t>
            </w:r>
            <w:proofErr w:type="gramEnd"/>
            <w:r w:rsidR="00B303EB" w:rsidRPr="00307CEF">
              <w:rPr>
                <w:rFonts w:ascii="Times New Roman" w:hAnsi="Times New Roman"/>
                <w:spacing w:val="-1"/>
                <w:sz w:val="24"/>
              </w:rPr>
              <w:t xml:space="preserve">. </w:t>
            </w:r>
            <w:proofErr w:type="spellStart"/>
            <w:r w:rsidR="009E7CF9" w:rsidRPr="00307CEF">
              <w:rPr>
                <w:rFonts w:ascii="Times New Roman" w:hAnsi="Times New Roman"/>
                <w:spacing w:val="-1"/>
                <w:sz w:val="24"/>
              </w:rPr>
              <w:t>Лесосибирск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14:paraId="211110F5" w14:textId="0CD7AFE5" w:rsidR="00A80601" w:rsidRPr="00307CEF" w:rsidRDefault="000D3DE4" w:rsidP="000566E1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307CEF">
              <w:rPr>
                <w:sz w:val="24"/>
                <w:szCs w:val="24"/>
              </w:rPr>
              <w:t>2024</w:t>
            </w:r>
          </w:p>
        </w:tc>
      </w:tr>
      <w:tr w:rsidR="00A80601" w:rsidRPr="003406F6" w14:paraId="75862924" w14:textId="77777777" w:rsidTr="000566E1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5299A01F" w14:textId="1B3D0019" w:rsidR="00A80601" w:rsidRPr="003406F6" w:rsidRDefault="00B303EB" w:rsidP="000566E1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6AA09907" w14:textId="174FE406" w:rsidR="00A80601" w:rsidRPr="0060518E" w:rsidRDefault="00B303EB" w:rsidP="000566E1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60518E">
              <w:rPr>
                <w:rFonts w:ascii="Times New Roman" w:hAnsi="Times New Roman"/>
                <w:spacing w:val="-1"/>
                <w:sz w:val="24"/>
              </w:rPr>
              <w:t xml:space="preserve">Строительство локальных очистных сооружений (ЛОС) промышленных и хозяйственно-бытовых стоков с. </w:t>
            </w:r>
            <w:proofErr w:type="spellStart"/>
            <w:r w:rsidRPr="0060518E">
              <w:rPr>
                <w:rFonts w:ascii="Times New Roman" w:hAnsi="Times New Roman"/>
                <w:spacing w:val="-1"/>
                <w:sz w:val="24"/>
              </w:rPr>
              <w:t>Абалаково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14:paraId="2E1BA498" w14:textId="65613AA5" w:rsidR="00A80601" w:rsidRPr="0060518E" w:rsidRDefault="0060518E" w:rsidP="00373616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36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-2030</w:t>
            </w:r>
          </w:p>
        </w:tc>
      </w:tr>
      <w:tr w:rsidR="00B303EB" w:rsidRPr="003406F6" w14:paraId="5758AB25" w14:textId="77777777" w:rsidTr="000566E1">
        <w:trPr>
          <w:trHeight w:val="830"/>
          <w:jc w:val="center"/>
        </w:trPr>
        <w:tc>
          <w:tcPr>
            <w:tcW w:w="702" w:type="dxa"/>
            <w:shd w:val="clear" w:color="auto" w:fill="FFFFFF"/>
            <w:vAlign w:val="center"/>
          </w:tcPr>
          <w:p w14:paraId="5D53243F" w14:textId="7FAA89AC" w:rsidR="00B303EB" w:rsidRDefault="00B303EB" w:rsidP="000566E1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4" w:type="dxa"/>
            <w:shd w:val="clear" w:color="auto" w:fill="FFFFFF"/>
            <w:vAlign w:val="center"/>
          </w:tcPr>
          <w:p w14:paraId="59A25A74" w14:textId="24CF78D3" w:rsidR="00B303EB" w:rsidRPr="0060518E" w:rsidRDefault="00B303EB" w:rsidP="000566E1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  <w:r w:rsidRPr="0060518E">
              <w:rPr>
                <w:rFonts w:ascii="Times New Roman" w:hAnsi="Times New Roman"/>
                <w:spacing w:val="-1"/>
                <w:sz w:val="24"/>
              </w:rPr>
              <w:t>Замена изношенных сетей</w:t>
            </w:r>
            <w:r w:rsidR="0060518E">
              <w:rPr>
                <w:rFonts w:ascii="Times New Roman" w:hAnsi="Times New Roman"/>
                <w:spacing w:val="-1"/>
                <w:sz w:val="24"/>
              </w:rPr>
              <w:t xml:space="preserve"> (реконструкция)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474FE9D" w14:textId="333C17D0" w:rsidR="00B303EB" w:rsidRPr="0060518E" w:rsidRDefault="00B303EB" w:rsidP="00373616">
            <w:pPr>
              <w:pStyle w:val="aff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60518E">
              <w:rPr>
                <w:sz w:val="24"/>
                <w:szCs w:val="24"/>
              </w:rPr>
              <w:t>202</w:t>
            </w:r>
            <w:r w:rsidR="00373616">
              <w:rPr>
                <w:sz w:val="24"/>
                <w:szCs w:val="24"/>
              </w:rPr>
              <w:t>7</w:t>
            </w:r>
            <w:r w:rsidRPr="0060518E">
              <w:rPr>
                <w:sz w:val="24"/>
                <w:szCs w:val="24"/>
              </w:rPr>
              <w:t>-2034</w:t>
            </w:r>
          </w:p>
        </w:tc>
      </w:tr>
    </w:tbl>
    <w:p w14:paraId="14D5841D" w14:textId="77777777" w:rsidR="00A80601" w:rsidRPr="003406F6" w:rsidRDefault="00A80601" w:rsidP="0096022C">
      <w:pPr>
        <w:pStyle w:val="3TimesNewRoman141"/>
        <w:numPr>
          <w:ilvl w:val="2"/>
          <w:numId w:val="6"/>
        </w:numPr>
      </w:pPr>
      <w:bookmarkStart w:id="258" w:name="_Toc88831232"/>
      <w:bookmarkStart w:id="259" w:name="_Toc100149698"/>
      <w:bookmarkStart w:id="260" w:name="_Toc166508672"/>
      <w:r w:rsidRPr="003406F6">
        <w:t>Технические обоснования основных мероприятий по реализации схем водоотведения</w:t>
      </w:r>
      <w:bookmarkEnd w:id="258"/>
      <w:bookmarkEnd w:id="259"/>
      <w:bookmarkEnd w:id="260"/>
      <w:r w:rsidRPr="003406F6">
        <w:t xml:space="preserve"> </w:t>
      </w:r>
    </w:p>
    <w:p w14:paraId="5E3A0C86" w14:textId="32AE6C68" w:rsidR="00A80601" w:rsidRPr="003406F6" w:rsidRDefault="00A80601" w:rsidP="00A80601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6F6">
        <w:rPr>
          <w:rFonts w:ascii="Times New Roman" w:hAnsi="Times New Roman"/>
          <w:sz w:val="24"/>
          <w:szCs w:val="24"/>
        </w:rPr>
        <w:t xml:space="preserve">По оценкам текущего состояния систем водоотведения в соответствии с перспективой развития на территории </w:t>
      </w:r>
      <w:r w:rsidR="00B303E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303EB">
        <w:rPr>
          <w:rFonts w:ascii="Times New Roman" w:hAnsi="Times New Roman"/>
          <w:sz w:val="24"/>
          <w:szCs w:val="24"/>
        </w:rPr>
        <w:t>Абалаково</w:t>
      </w:r>
      <w:proofErr w:type="spellEnd"/>
      <w:r w:rsidRPr="003406F6">
        <w:rPr>
          <w:rFonts w:ascii="Times New Roman" w:hAnsi="Times New Roman"/>
          <w:sz w:val="24"/>
          <w:szCs w:val="24"/>
        </w:rPr>
        <w:t xml:space="preserve"> рекомендуется выполнение следующих мероприятий:</w:t>
      </w:r>
    </w:p>
    <w:p w14:paraId="248CD9F9" w14:textId="47C2E246" w:rsidR="00A80601" w:rsidRPr="003406F6" w:rsidRDefault="0060518E" w:rsidP="00040D49">
      <w:pPr>
        <w:pStyle w:val="ab"/>
        <w:spacing w:line="276" w:lineRule="auto"/>
        <w:ind w:firstLine="709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Замена изношенных сетей (реконструкция)</w:t>
      </w:r>
      <w:r w:rsidR="00A80601" w:rsidRPr="003406F6">
        <w:rPr>
          <w:rFonts w:ascii="Times New Roman" w:hAnsi="Times New Roman"/>
          <w:b/>
          <w:spacing w:val="-1"/>
          <w:sz w:val="24"/>
        </w:rPr>
        <w:t>:</w:t>
      </w:r>
    </w:p>
    <w:p w14:paraId="4A92E585" w14:textId="0CA27E56" w:rsidR="00A80601" w:rsidRDefault="00A80601" w:rsidP="00040D49">
      <w:pPr>
        <w:pStyle w:val="e"/>
        <w:spacing w:before="0" w:line="276" w:lineRule="auto"/>
        <w:jc w:val="both"/>
      </w:pPr>
      <w:r w:rsidRPr="003406F6">
        <w:t>Системы канализаций периодически нуждаются в ремонте. Неполадки в системе канализационных трубопроводов устраняются работниками жилищно-коммунального хозяйства. Надёжная, качественная работа канализационных систем – одна из важнейших задач любого городского хозяйства. Любые неполадки в работе городских канализаций могут обернуться не только существенным нарушением нормального ритма жизни горожан, работы предприятий и организаций, но и привести к утечке агрессивных сред, заражению почвы, грунтовых вод, ухудшению общей санитарно-эпидемиологической обстановки в районе аварии. Поэтому ремонт канализации относится к наиболее востребованной области услуг, которые должны проводиться своевременно, регулярно и достаточно оперативно. Обслуживание канализационных систем, плановое или аварийное, очистка, ремонт должны проводиться только специалистами с применением профессионального оборудования. Пренебрежение регулярной очисткой канализационных сетей непременно приведёт к снижению пропускной способности, уменьшению сечения трубопровода, а впоследствии это грозит его выходом из строя.</w:t>
      </w:r>
    </w:p>
    <w:p w14:paraId="4F883C9E" w14:textId="5519EEB9" w:rsidR="00B303EB" w:rsidRPr="0060518E" w:rsidRDefault="0060518E" w:rsidP="00040D49">
      <w:pPr>
        <w:pStyle w:val="e"/>
        <w:spacing w:before="0" w:line="276" w:lineRule="auto"/>
        <w:jc w:val="both"/>
        <w:rPr>
          <w:b/>
          <w:bCs/>
        </w:rPr>
      </w:pPr>
      <w:r w:rsidRPr="0060518E">
        <w:rPr>
          <w:b/>
          <w:spacing w:val="-1"/>
        </w:rPr>
        <w:t xml:space="preserve">Устройство временного парка </w:t>
      </w:r>
      <w:proofErr w:type="gramStart"/>
      <w:r w:rsidRPr="0060518E">
        <w:rPr>
          <w:b/>
          <w:spacing w:val="-1"/>
        </w:rPr>
        <w:t>по приемке сточных вод от населения с целью последующей их транспортировки для утилизации в г</w:t>
      </w:r>
      <w:proofErr w:type="gramEnd"/>
      <w:r w:rsidRPr="0060518E">
        <w:rPr>
          <w:b/>
          <w:spacing w:val="-1"/>
        </w:rPr>
        <w:t xml:space="preserve">. </w:t>
      </w:r>
      <w:proofErr w:type="spellStart"/>
      <w:r w:rsidRPr="0060518E">
        <w:rPr>
          <w:b/>
          <w:spacing w:val="-1"/>
        </w:rPr>
        <w:t>Лесосибирск</w:t>
      </w:r>
      <w:proofErr w:type="spellEnd"/>
      <w:r w:rsidR="00B303EB" w:rsidRPr="0060518E">
        <w:rPr>
          <w:b/>
          <w:bCs/>
        </w:rPr>
        <w:t>:</w:t>
      </w:r>
    </w:p>
    <w:p w14:paraId="7394CA28" w14:textId="6DA45090" w:rsidR="003E30DF" w:rsidRDefault="0060518E" w:rsidP="003E30DF">
      <w:pPr>
        <w:pStyle w:val="e"/>
        <w:spacing w:before="0" w:line="276" w:lineRule="auto"/>
        <w:jc w:val="both"/>
      </w:pPr>
      <w:r>
        <w:t xml:space="preserve">На территории с. </w:t>
      </w:r>
      <w:proofErr w:type="spellStart"/>
      <w:r>
        <w:t>Абалаково</w:t>
      </w:r>
      <w:proofErr w:type="spellEnd"/>
      <w:r>
        <w:t xml:space="preserve"> нет иных очистных сооружений для приема сточных вод, поступающих от жителей села, единственные очистные сооружения расположены на территор</w:t>
      </w:r>
      <w:proofErr w:type="gramStart"/>
      <w:r>
        <w:t>ии АО</w:t>
      </w:r>
      <w:proofErr w:type="gramEnd"/>
      <w:r>
        <w:t xml:space="preserve"> «Красноярскнефтепродукт». После вывода из эксплуатации объекта</w:t>
      </w:r>
      <w:r w:rsidR="003E30DF">
        <w:t xml:space="preserve"> необходимо устройство емкостного парка для накопления сточных вод с последующим вывозом в г. </w:t>
      </w:r>
      <w:proofErr w:type="spellStart"/>
      <w:r w:rsidR="003E30DF">
        <w:t>Лесосибирск</w:t>
      </w:r>
      <w:proofErr w:type="spellEnd"/>
      <w:r w:rsidR="003E30DF">
        <w:t xml:space="preserve"> с целью очистки и утилизации. </w:t>
      </w:r>
    </w:p>
    <w:p w14:paraId="46ED8FAD" w14:textId="538F22CE" w:rsidR="008A1543" w:rsidRDefault="008A1543" w:rsidP="008A1543">
      <w:pPr>
        <w:pStyle w:val="e"/>
        <w:spacing w:before="0" w:line="276" w:lineRule="auto"/>
        <w:jc w:val="both"/>
      </w:pPr>
      <w:r>
        <w:t>Таблица 2.4.3.1. Сведения по планируемому объему отводимых в централизованную систему сточных вод.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319"/>
      </w:tblGrid>
      <w:tr w:rsidR="008A1543" w:rsidRPr="00AA3741" w14:paraId="0CCEC12A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D0B3F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 xml:space="preserve">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555F0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 xml:space="preserve">Сточные воды, куб. м </w:t>
            </w:r>
          </w:p>
        </w:tc>
      </w:tr>
      <w:tr w:rsidR="008A1543" w:rsidRPr="00AA3741" w14:paraId="3B4876C5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2E17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60D48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7E3D7438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147E5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FFE59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5600</w:t>
            </w:r>
          </w:p>
        </w:tc>
      </w:tr>
      <w:tr w:rsidR="008A1543" w:rsidRPr="00AA3741" w14:paraId="7236C52F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08B06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21044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649AAE65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9D07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FE040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22000</w:t>
            </w:r>
          </w:p>
        </w:tc>
      </w:tr>
      <w:tr w:rsidR="008A1543" w:rsidRPr="00AA3741" w14:paraId="36EFB377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14CE9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04690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1621E243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4BC11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F97DE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6000</w:t>
            </w:r>
          </w:p>
        </w:tc>
      </w:tr>
      <w:tr w:rsidR="008A1543" w:rsidRPr="00AA3741" w14:paraId="4F5EA42F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1EA2D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7EE9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1EAA4593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D7C5B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8B4BA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56132D39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BD194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BE94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6000</w:t>
            </w:r>
          </w:p>
        </w:tc>
      </w:tr>
      <w:tr w:rsidR="008A1543" w:rsidRPr="00AA3741" w14:paraId="51BACD32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ACE68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D386E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AA3741" w14:paraId="6505E158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ECD1C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F6BC2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6000</w:t>
            </w:r>
          </w:p>
        </w:tc>
      </w:tr>
      <w:tr w:rsidR="008A1543" w:rsidRPr="00AA3741" w14:paraId="6DCF01AF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2CE27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7832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6200</w:t>
            </w:r>
          </w:p>
        </w:tc>
      </w:tr>
      <w:tr w:rsidR="008A1543" w:rsidRPr="00545180" w14:paraId="0DEB6338" w14:textId="77777777" w:rsidTr="00786F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08984" w14:textId="77777777" w:rsidR="008A1543" w:rsidRPr="00AA3741" w:rsidRDefault="008A1543" w:rsidP="00786FAF">
            <w:pPr>
              <w:spacing w:line="288" w:lineRule="atLeast"/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85902" w14:textId="77777777" w:rsidR="008A1543" w:rsidRPr="00AA3741" w:rsidRDefault="008A1543" w:rsidP="00786FAF">
            <w:pPr>
              <w:jc w:val="center"/>
              <w:rPr>
                <w:rFonts w:ascii="Times New Roman" w:hAnsi="Times New Roman"/>
              </w:rPr>
            </w:pPr>
            <w:r w:rsidRPr="00AA3741">
              <w:rPr>
                <w:rFonts w:ascii="Times New Roman" w:hAnsi="Times New Roman"/>
              </w:rPr>
              <w:t>89000</w:t>
            </w:r>
          </w:p>
        </w:tc>
      </w:tr>
    </w:tbl>
    <w:p w14:paraId="743C0270" w14:textId="5CCA733E" w:rsidR="008A1543" w:rsidRPr="002B28A2" w:rsidRDefault="008A1543" w:rsidP="008A1543">
      <w:pPr>
        <w:pStyle w:val="e"/>
        <w:spacing w:before="0" w:line="276" w:lineRule="auto"/>
        <w:ind w:firstLine="0"/>
        <w:jc w:val="both"/>
        <w:rPr>
          <w:rFonts w:eastAsia="MS Mincho"/>
          <w:lang w:eastAsia="ja-JP"/>
        </w:rPr>
      </w:pPr>
    </w:p>
    <w:p w14:paraId="0B303C94" w14:textId="6CABDFA1" w:rsidR="002B28A2" w:rsidRDefault="008A1543" w:rsidP="003E30DF">
      <w:pPr>
        <w:pStyle w:val="e"/>
        <w:spacing w:before="0" w:line="276" w:lineRule="auto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В рамках реализации мероприятия п</w:t>
      </w:r>
      <w:r w:rsidR="002B28A2" w:rsidRPr="002B28A2">
        <w:rPr>
          <w:rFonts w:eastAsia="MS Mincho"/>
          <w:lang w:eastAsia="ja-JP"/>
        </w:rPr>
        <w:t xml:space="preserve">ланируется устройство емкостного парка подземных накопительных емкостей с объемом не менее 200м3 </w:t>
      </w:r>
      <w:r>
        <w:rPr>
          <w:rFonts w:eastAsia="MS Mincho"/>
          <w:lang w:eastAsia="ja-JP"/>
        </w:rPr>
        <w:t xml:space="preserve">(две горизонтальные емкости объемом по 60 м³, одна вертикальная емкость объемом 80 м³) </w:t>
      </w:r>
      <w:r w:rsidR="002B28A2" w:rsidRPr="002B28A2">
        <w:rPr>
          <w:rFonts w:eastAsia="MS Mincho"/>
          <w:lang w:eastAsia="ja-JP"/>
        </w:rPr>
        <w:t>с переливными трубами в верхней части, устройством подъездных путей и установкой ограждения.</w:t>
      </w:r>
    </w:p>
    <w:p w14:paraId="3DCCF8BD" w14:textId="5627BB47" w:rsidR="00C272A1" w:rsidRDefault="00C272A1" w:rsidP="00C272A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C272A1">
        <w:rPr>
          <w:rFonts w:ascii="Times New Roman" w:hAnsi="Times New Roman"/>
          <w:sz w:val="24"/>
        </w:rPr>
        <w:t>Откачк</w:t>
      </w:r>
      <w:r>
        <w:rPr>
          <w:rFonts w:ascii="Times New Roman" w:hAnsi="Times New Roman"/>
          <w:sz w:val="24"/>
        </w:rPr>
        <w:t>а</w:t>
      </w:r>
      <w:r w:rsidRPr="00C272A1">
        <w:rPr>
          <w:rFonts w:ascii="Times New Roman" w:hAnsi="Times New Roman"/>
          <w:sz w:val="24"/>
        </w:rPr>
        <w:t xml:space="preserve"> и вывоз бытовых сточных вод от объекта </w:t>
      </w:r>
      <w:r>
        <w:rPr>
          <w:rFonts w:ascii="Times New Roman" w:hAnsi="Times New Roman"/>
          <w:sz w:val="24"/>
        </w:rPr>
        <w:t xml:space="preserve">- </w:t>
      </w:r>
      <w:r w:rsidRPr="00C272A1">
        <w:rPr>
          <w:rFonts w:ascii="Times New Roman" w:hAnsi="Times New Roman"/>
          <w:sz w:val="24"/>
        </w:rPr>
        <w:t xml:space="preserve">временный парк по приемке сточных вод от населения, расположенного по адресу: с. </w:t>
      </w:r>
      <w:proofErr w:type="spellStart"/>
      <w:r w:rsidRPr="00C272A1">
        <w:rPr>
          <w:rFonts w:ascii="Times New Roman" w:hAnsi="Times New Roman"/>
          <w:sz w:val="24"/>
        </w:rPr>
        <w:t>Абалаково</w:t>
      </w:r>
      <w:proofErr w:type="spellEnd"/>
      <w:r w:rsidRPr="00C272A1">
        <w:rPr>
          <w:rFonts w:ascii="Times New Roman" w:hAnsi="Times New Roman"/>
          <w:sz w:val="24"/>
        </w:rPr>
        <w:t>, ул. Новая, д. 20</w:t>
      </w:r>
      <w:r>
        <w:rPr>
          <w:rFonts w:ascii="Times New Roman" w:hAnsi="Times New Roman"/>
          <w:sz w:val="24"/>
        </w:rPr>
        <w:t>.</w:t>
      </w:r>
    </w:p>
    <w:p w14:paraId="15544746" w14:textId="20FE31D4" w:rsidR="00C272A1" w:rsidRDefault="00C272A1" w:rsidP="00C272A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C272A1">
        <w:rPr>
          <w:rFonts w:ascii="Times New Roman" w:hAnsi="Times New Roman"/>
          <w:sz w:val="24"/>
        </w:rPr>
        <w:t xml:space="preserve">Слив бытовых сточных вод </w:t>
      </w:r>
      <w:r>
        <w:rPr>
          <w:rFonts w:ascii="Times New Roman" w:hAnsi="Times New Roman"/>
          <w:sz w:val="24"/>
        </w:rPr>
        <w:t>будет осуществляться</w:t>
      </w:r>
      <w:r w:rsidRPr="00C272A1">
        <w:rPr>
          <w:rFonts w:ascii="Times New Roman" w:hAnsi="Times New Roman"/>
          <w:sz w:val="24"/>
        </w:rPr>
        <w:t xml:space="preserve"> по адресу: г. </w:t>
      </w:r>
      <w:proofErr w:type="spellStart"/>
      <w:r w:rsidRPr="00C272A1">
        <w:rPr>
          <w:rFonts w:ascii="Times New Roman" w:hAnsi="Times New Roman"/>
          <w:sz w:val="24"/>
        </w:rPr>
        <w:t>Лесосибирск</w:t>
      </w:r>
      <w:proofErr w:type="spellEnd"/>
      <w:r w:rsidRPr="00C272A1">
        <w:rPr>
          <w:rFonts w:ascii="Times New Roman" w:hAnsi="Times New Roman"/>
          <w:sz w:val="24"/>
        </w:rPr>
        <w:t>, ул. Промышленная, д. 66 «А».</w:t>
      </w:r>
    </w:p>
    <w:p w14:paraId="18AF0C2A" w14:textId="0E3B277E" w:rsidR="00C272A1" w:rsidRPr="00C272A1" w:rsidRDefault="00C272A1" w:rsidP="00C272A1">
      <w:pPr>
        <w:pStyle w:val="aff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C272A1">
        <w:rPr>
          <w:rFonts w:ascii="Times New Roman" w:hAnsi="Times New Roman"/>
          <w:sz w:val="24"/>
          <w:szCs w:val="24"/>
        </w:rPr>
        <w:t xml:space="preserve">Учет перевезенного объема бытовых сточных вод </w:t>
      </w:r>
      <w:r>
        <w:rPr>
          <w:rFonts w:ascii="Times New Roman" w:hAnsi="Times New Roman"/>
          <w:sz w:val="24"/>
          <w:szCs w:val="24"/>
        </w:rPr>
        <w:t>будет</w:t>
      </w:r>
      <w:r w:rsidRPr="00C272A1">
        <w:rPr>
          <w:rFonts w:ascii="Times New Roman" w:hAnsi="Times New Roman"/>
          <w:sz w:val="24"/>
          <w:szCs w:val="24"/>
        </w:rPr>
        <w:t xml:space="preserve"> производит</w:t>
      </w:r>
      <w:r>
        <w:rPr>
          <w:rFonts w:ascii="Times New Roman" w:hAnsi="Times New Roman"/>
          <w:sz w:val="24"/>
          <w:szCs w:val="24"/>
        </w:rPr>
        <w:t>ь</w:t>
      </w:r>
      <w:r w:rsidRPr="00C272A1">
        <w:rPr>
          <w:rFonts w:ascii="Times New Roman" w:hAnsi="Times New Roman"/>
          <w:sz w:val="24"/>
          <w:szCs w:val="24"/>
        </w:rPr>
        <w:t xml:space="preserve">ся исходя из объема резервуара ассенизаторской машины </w:t>
      </w:r>
      <w:r>
        <w:rPr>
          <w:rFonts w:ascii="Times New Roman" w:hAnsi="Times New Roman"/>
          <w:sz w:val="24"/>
          <w:szCs w:val="24"/>
        </w:rPr>
        <w:t>перевозчика</w:t>
      </w:r>
      <w:r w:rsidRPr="00C272A1">
        <w:rPr>
          <w:rFonts w:ascii="Times New Roman" w:hAnsi="Times New Roman"/>
          <w:sz w:val="24"/>
          <w:szCs w:val="24"/>
        </w:rPr>
        <w:t xml:space="preserve"> и количества выполненных автомобильных рейсов. Фиксация объема бытовых сточных вод </w:t>
      </w:r>
      <w:r>
        <w:rPr>
          <w:rFonts w:ascii="Times New Roman" w:hAnsi="Times New Roman"/>
          <w:sz w:val="24"/>
          <w:szCs w:val="24"/>
        </w:rPr>
        <w:t>будет осуществляться</w:t>
      </w:r>
      <w:r w:rsidRPr="00C272A1">
        <w:rPr>
          <w:rFonts w:ascii="Times New Roman" w:hAnsi="Times New Roman"/>
          <w:sz w:val="24"/>
          <w:szCs w:val="24"/>
        </w:rPr>
        <w:t xml:space="preserve"> в талоне на перевозку.</w:t>
      </w:r>
    </w:p>
    <w:p w14:paraId="111A75E2" w14:textId="21EBF563" w:rsidR="008A1543" w:rsidRDefault="002B28A2" w:rsidP="00C272A1">
      <w:pPr>
        <w:pStyle w:val="e"/>
        <w:spacing w:before="0" w:line="276" w:lineRule="auto"/>
        <w:jc w:val="both"/>
        <w:rPr>
          <w:rFonts w:eastAsia="MS Mincho"/>
          <w:lang w:eastAsia="ja-JP"/>
        </w:rPr>
      </w:pPr>
      <w:r w:rsidRPr="002B28A2">
        <w:rPr>
          <w:rFonts w:eastAsia="MS Mincho"/>
          <w:lang w:eastAsia="ja-JP"/>
        </w:rPr>
        <w:t>Протяженность сети от емкостного парка до точки подключения – 92 метра.</w:t>
      </w:r>
    </w:p>
    <w:p w14:paraId="7431A9AF" w14:textId="77777777" w:rsidR="00C272A1" w:rsidRPr="00C272A1" w:rsidRDefault="00C272A1" w:rsidP="00C272A1">
      <w:pPr>
        <w:pStyle w:val="e"/>
        <w:spacing w:before="0" w:line="276" w:lineRule="auto"/>
        <w:jc w:val="both"/>
        <w:rPr>
          <w:rFonts w:eastAsia="MS Mincho"/>
          <w:lang w:eastAsia="ja-JP"/>
        </w:rPr>
      </w:pPr>
    </w:p>
    <w:p w14:paraId="007C04C6" w14:textId="1A3A037B" w:rsidR="00A80601" w:rsidRDefault="00B303EB" w:rsidP="00040D49">
      <w:pPr>
        <w:pStyle w:val="e"/>
        <w:spacing w:before="0" w:line="276" w:lineRule="auto"/>
        <w:jc w:val="both"/>
        <w:rPr>
          <w:b/>
          <w:spacing w:val="-1"/>
        </w:rPr>
      </w:pPr>
      <w:r w:rsidRPr="003E30DF">
        <w:rPr>
          <w:b/>
          <w:spacing w:val="-1"/>
        </w:rPr>
        <w:t>Строительство локальных очистных сооружений:</w:t>
      </w:r>
    </w:p>
    <w:p w14:paraId="3EA44A65" w14:textId="7ED4DE39" w:rsidR="003E30DF" w:rsidRPr="003E30DF" w:rsidRDefault="003E30DF" w:rsidP="00040D49">
      <w:pPr>
        <w:pStyle w:val="e"/>
        <w:spacing w:before="0" w:line="276" w:lineRule="auto"/>
        <w:jc w:val="both"/>
        <w:rPr>
          <w:spacing w:val="-1"/>
        </w:rPr>
      </w:pPr>
      <w:r w:rsidRPr="003E30DF">
        <w:rPr>
          <w:spacing w:val="-1"/>
        </w:rPr>
        <w:t xml:space="preserve">В связи с </w:t>
      </w:r>
      <w:r>
        <w:rPr>
          <w:spacing w:val="-1"/>
        </w:rPr>
        <w:t>выводом из эксплуатации очистных сооружений, расположенных на территор</w:t>
      </w:r>
      <w:proofErr w:type="gramStart"/>
      <w:r>
        <w:rPr>
          <w:spacing w:val="-1"/>
        </w:rPr>
        <w:t>ии АО</w:t>
      </w:r>
      <w:proofErr w:type="gramEnd"/>
      <w:r>
        <w:rPr>
          <w:spacing w:val="-1"/>
        </w:rPr>
        <w:t xml:space="preserve"> </w:t>
      </w:r>
      <w:r>
        <w:t>«Красноярскнефтепродукт» необходимо строительство локальных очистных сооружений.</w:t>
      </w:r>
    </w:p>
    <w:p w14:paraId="03FABC28" w14:textId="77777777" w:rsidR="00A80601" w:rsidRPr="003406F6" w:rsidRDefault="00A80601" w:rsidP="0096022C">
      <w:pPr>
        <w:pStyle w:val="3TimesNewRoman141"/>
      </w:pPr>
      <w:bookmarkStart w:id="261" w:name="_Toc524593247"/>
      <w:bookmarkStart w:id="262" w:name="_Toc88831233"/>
      <w:bookmarkStart w:id="263" w:name="_Toc100149699"/>
      <w:bookmarkStart w:id="264" w:name="_Toc166508673"/>
      <w:r w:rsidRPr="003406F6">
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61"/>
      <w:bookmarkEnd w:id="262"/>
      <w:bookmarkEnd w:id="263"/>
      <w:bookmarkEnd w:id="264"/>
    </w:p>
    <w:p w14:paraId="081103ED" w14:textId="29B5305C" w:rsidR="003E30DF" w:rsidRPr="003E01BD" w:rsidRDefault="00A80601" w:rsidP="00CD45D8">
      <w:pPr>
        <w:pStyle w:val="e"/>
        <w:spacing w:before="0" w:line="276" w:lineRule="auto"/>
        <w:jc w:val="both"/>
      </w:pPr>
      <w:r w:rsidRPr="003406F6">
        <w:t>Перечень вновь строящихся, реконструируемых объектов централизованной системы канализации представлен в п.2.4.2.</w:t>
      </w:r>
    </w:p>
    <w:p w14:paraId="17F66999" w14:textId="77777777" w:rsidR="00CD45D8" w:rsidRPr="007A3565" w:rsidRDefault="00CD45D8" w:rsidP="00CD45D8">
      <w:pPr>
        <w:pStyle w:val="e"/>
        <w:spacing w:line="276" w:lineRule="auto"/>
        <w:jc w:val="both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>Согласно постановлению администрации Енисейского района Красноярского края от 21.11.2022 № 986-п 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22 Федерального закона от 07.12.2011 № 416-ФЗ «О водоснабжении и водоотведении», на основании уведомления Акционерного общества «Красноярскнефтепродукт» от 21.05.2021 № 001/2881, решения арбитражного суда Красноярского края от 02.11.2021 по делу № с</w:t>
      </w:r>
      <w:proofErr w:type="gramEnd"/>
      <w:r>
        <w:rPr>
          <w:rFonts w:eastAsia="Times New Roman"/>
          <w:lang w:eastAsia="en-US"/>
        </w:rPr>
        <w:t xml:space="preserve"> 25.05.2024 года согласован вывод из эксплуатации очистных сооружений АО «Красноярскнефтепродукт», расположенных на территории филиала «Северный» по адресу: Красноярский край, Енисейский район, с. </w:t>
      </w:r>
      <w:proofErr w:type="spellStart"/>
      <w:r>
        <w:rPr>
          <w:rFonts w:eastAsia="Times New Roman"/>
          <w:lang w:eastAsia="en-US"/>
        </w:rPr>
        <w:t>Абалаково</w:t>
      </w:r>
      <w:proofErr w:type="spellEnd"/>
      <w:r>
        <w:rPr>
          <w:rFonts w:eastAsia="Times New Roman"/>
          <w:lang w:eastAsia="en-US"/>
        </w:rPr>
        <w:t xml:space="preserve">, ул. </w:t>
      </w:r>
      <w:proofErr w:type="gramStart"/>
      <w:r>
        <w:rPr>
          <w:rFonts w:eastAsia="Times New Roman"/>
          <w:lang w:eastAsia="en-US"/>
        </w:rPr>
        <w:t>Новая</w:t>
      </w:r>
      <w:proofErr w:type="gramEnd"/>
      <w:r>
        <w:rPr>
          <w:rFonts w:eastAsia="Times New Roman"/>
          <w:lang w:eastAsia="en-US"/>
        </w:rPr>
        <w:t>, 2.</w:t>
      </w:r>
    </w:p>
    <w:p w14:paraId="385A9F7C" w14:textId="63D25AE8" w:rsidR="00A80601" w:rsidRPr="003406F6" w:rsidRDefault="00A80601" w:rsidP="00040D49">
      <w:pPr>
        <w:pStyle w:val="e"/>
        <w:spacing w:before="0" w:line="276" w:lineRule="auto"/>
        <w:jc w:val="both"/>
      </w:pPr>
      <w:r w:rsidRPr="003406F6">
        <w:t>.</w:t>
      </w:r>
    </w:p>
    <w:p w14:paraId="66EDA958" w14:textId="77777777" w:rsidR="00A80601" w:rsidRPr="003406F6" w:rsidRDefault="00A80601" w:rsidP="0096022C">
      <w:pPr>
        <w:pStyle w:val="3TimesNewRoman141"/>
      </w:pPr>
      <w:bookmarkStart w:id="265" w:name="_Toc524593248"/>
      <w:bookmarkStart w:id="266" w:name="_Toc88831234"/>
      <w:bookmarkStart w:id="267" w:name="_Toc100149700"/>
      <w:bookmarkStart w:id="268" w:name="_Toc166508674"/>
      <w:r w:rsidRPr="003406F6">
        <w:lastRenderedPageBreak/>
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65"/>
      <w:bookmarkEnd w:id="266"/>
      <w:bookmarkEnd w:id="267"/>
      <w:bookmarkEnd w:id="268"/>
    </w:p>
    <w:p w14:paraId="4686745A" w14:textId="77777777" w:rsidR="00A80601" w:rsidRPr="003406F6" w:rsidRDefault="00A80601" w:rsidP="00A80601">
      <w:pPr>
        <w:pStyle w:val="e"/>
        <w:spacing w:line="276" w:lineRule="auto"/>
      </w:pPr>
      <w:r w:rsidRPr="003406F6">
        <w:t>Развитие систем диспетчеризации настоящей схемой не предусмотрено. Мероприятия не запланированы.</w:t>
      </w:r>
    </w:p>
    <w:p w14:paraId="0CFBFC50" w14:textId="77777777" w:rsidR="00A80601" w:rsidRPr="003406F6" w:rsidRDefault="00A80601" w:rsidP="0096022C">
      <w:pPr>
        <w:pStyle w:val="3TimesNewRoman141"/>
      </w:pPr>
      <w:bookmarkStart w:id="269" w:name="_Toc524593249"/>
      <w:bookmarkStart w:id="270" w:name="_Toc88831235"/>
      <w:bookmarkStart w:id="271" w:name="_Toc100149701"/>
      <w:bookmarkStart w:id="272" w:name="_Toc166508675"/>
      <w:r w:rsidRPr="003406F6">
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</w:r>
      <w:bookmarkEnd w:id="269"/>
      <w:bookmarkEnd w:id="270"/>
      <w:bookmarkEnd w:id="271"/>
      <w:bookmarkEnd w:id="272"/>
    </w:p>
    <w:p w14:paraId="3A0B4CA6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2E71E5B8" w14:textId="77777777" w:rsidR="00A80601" w:rsidRPr="003406F6" w:rsidRDefault="00A80601" w:rsidP="0096022C">
      <w:pPr>
        <w:pStyle w:val="3TimesNewRoman141"/>
      </w:pPr>
      <w:bookmarkStart w:id="273" w:name="_Toc524593250"/>
      <w:bookmarkStart w:id="274" w:name="_Toc88831236"/>
      <w:bookmarkStart w:id="275" w:name="_Toc100149702"/>
      <w:bookmarkStart w:id="276" w:name="_Toc166508676"/>
      <w:r w:rsidRPr="003406F6">
        <w:t>2.4.7. Границы и характеристики охранных зон сетей и сооружений централизованной системы водоотведения</w:t>
      </w:r>
      <w:bookmarkEnd w:id="273"/>
      <w:bookmarkEnd w:id="274"/>
      <w:bookmarkEnd w:id="275"/>
      <w:bookmarkEnd w:id="276"/>
    </w:p>
    <w:p w14:paraId="628695E3" w14:textId="77777777" w:rsidR="00A80601" w:rsidRPr="003406F6" w:rsidRDefault="00A80601" w:rsidP="00040D49">
      <w:pPr>
        <w:pStyle w:val="e"/>
        <w:spacing w:before="0" w:line="276" w:lineRule="auto"/>
        <w:jc w:val="both"/>
      </w:pPr>
      <w:r w:rsidRPr="003406F6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603121B2" w14:textId="77777777" w:rsidR="00A80601" w:rsidRPr="003406F6" w:rsidRDefault="00A80601" w:rsidP="00040D49">
      <w:pPr>
        <w:pStyle w:val="e"/>
        <w:spacing w:before="0" w:line="276" w:lineRule="auto"/>
        <w:jc w:val="both"/>
      </w:pPr>
      <w:r w:rsidRPr="003406F6"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57E689A5" w14:textId="77777777" w:rsidR="00A80601" w:rsidRPr="003406F6" w:rsidRDefault="00A80601" w:rsidP="00040D49">
      <w:pPr>
        <w:pStyle w:val="e"/>
        <w:spacing w:before="0" w:after="240" w:line="276" w:lineRule="auto"/>
        <w:jc w:val="both"/>
      </w:pPr>
      <w:r w:rsidRPr="003406F6">
        <w:t>Размеры санитарно-защитной зоны комплекса канализационных очистных сооружений и канализационных насосных станций соответствуют предельным размерам, установленным СанПиН 2.2.1/2.1.1.1200-03 «Санитарно-защитные зоны и санитарная классификация предприятий, сооружений и иных объектов» и представлены в таблице 2.4.7.1.</w:t>
      </w:r>
    </w:p>
    <w:p w14:paraId="423B72EE" w14:textId="398B751A" w:rsidR="00A80601" w:rsidRPr="003406F6" w:rsidRDefault="00A80601" w:rsidP="00A80601">
      <w:pPr>
        <w:spacing w:line="276" w:lineRule="auto"/>
        <w:jc w:val="left"/>
        <w:rPr>
          <w:rFonts w:ascii="Times New Roman" w:hAnsi="Times New Roman"/>
          <w:b/>
          <w:sz w:val="24"/>
        </w:rPr>
      </w:pPr>
      <w:r w:rsidRPr="003406F6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1557"/>
        <w:gridCol w:w="3465"/>
      </w:tblGrid>
      <w:tr w:rsidR="00A80601" w:rsidRPr="003406F6" w14:paraId="0A938E6D" w14:textId="77777777" w:rsidTr="000566E1">
        <w:trPr>
          <w:trHeight w:val="19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4F531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F45C0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 xml:space="preserve">Расстояние в </w:t>
            </w:r>
            <w:proofErr w:type="gramStart"/>
            <w:r w:rsidRPr="003406F6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3406F6">
              <w:rPr>
                <w:rFonts w:ascii="Times New Roman" w:hAnsi="Times New Roman"/>
                <w:bCs/>
                <w:sz w:val="24"/>
              </w:rPr>
              <w:t xml:space="preserve"> при расчетной производительности очистных сооружений в тыс. м3/сутки</w:t>
            </w:r>
          </w:p>
        </w:tc>
      </w:tr>
      <w:tr w:rsidR="00A80601" w:rsidRPr="003406F6" w14:paraId="66D49AB6" w14:textId="77777777" w:rsidTr="000566E1">
        <w:trPr>
          <w:trHeight w:val="39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B9D80" w14:textId="77777777" w:rsidR="00A80601" w:rsidRPr="003406F6" w:rsidRDefault="00A80601" w:rsidP="000566E1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104A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CA17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</w:tr>
      <w:tr w:rsidR="00A80601" w:rsidRPr="003406F6" w14:paraId="79F1E793" w14:textId="77777777" w:rsidTr="00056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2777" w14:textId="77777777" w:rsidR="00A80601" w:rsidRPr="003406F6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B090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03DDC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406F6">
              <w:rPr>
                <w:rFonts w:ascii="Times New Roman" w:hAnsi="Times New Roman"/>
                <w:bCs/>
                <w:sz w:val="24"/>
              </w:rPr>
              <w:t>20</w:t>
            </w:r>
          </w:p>
        </w:tc>
      </w:tr>
    </w:tbl>
    <w:p w14:paraId="504DFD9E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В соответствии с таблицей выше необходимая организация СЗЗ должна составлять 20 м.</w:t>
      </w:r>
    </w:p>
    <w:p w14:paraId="4A3E053E" w14:textId="77777777" w:rsidR="00A80601" w:rsidRPr="003406F6" w:rsidRDefault="00A80601" w:rsidP="0096022C">
      <w:pPr>
        <w:pStyle w:val="3TimesNewRoman141"/>
      </w:pPr>
      <w:bookmarkStart w:id="277" w:name="_Toc524593251"/>
      <w:bookmarkStart w:id="278" w:name="_Toc88831237"/>
      <w:bookmarkStart w:id="279" w:name="_Toc100149703"/>
      <w:bookmarkStart w:id="280" w:name="_Toc166508677"/>
      <w:r w:rsidRPr="003406F6">
        <w:lastRenderedPageBreak/>
        <w:t xml:space="preserve">2.4.8. Границы планируемых </w:t>
      </w:r>
      <w:proofErr w:type="gramStart"/>
      <w:r w:rsidRPr="003406F6">
        <w:t>зон размещения объектов централизованной системы водоотведения</w:t>
      </w:r>
      <w:bookmarkEnd w:id="277"/>
      <w:bookmarkEnd w:id="278"/>
      <w:bookmarkEnd w:id="279"/>
      <w:bookmarkEnd w:id="280"/>
      <w:proofErr w:type="gramEnd"/>
    </w:p>
    <w:p w14:paraId="485BF237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Границы планируемых зон размещения объектов централизованных систем водоснабжения, расположены в существующих границах поселка.</w:t>
      </w:r>
    </w:p>
    <w:p w14:paraId="0A6807E4" w14:textId="77777777" w:rsidR="00A80601" w:rsidRPr="003406F6" w:rsidRDefault="00A80601" w:rsidP="00A80601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14:paraId="24CB85E7" w14:textId="77777777" w:rsidR="00A80601" w:rsidRPr="003406F6" w:rsidRDefault="00A80601" w:rsidP="0096022C">
      <w:pPr>
        <w:pStyle w:val="3TimesNewRoman141"/>
      </w:pPr>
      <w:bookmarkStart w:id="281" w:name="_Toc88831238"/>
      <w:bookmarkStart w:id="282" w:name="_Toc100149704"/>
      <w:bookmarkStart w:id="283" w:name="_Toc166508678"/>
      <w:r w:rsidRPr="003406F6">
        <w:t>2.5. ЭКОЛОГИЧЕСКИЕ АСПЕКТЫ МЕРОПРИЯТИЙ ПО СТРОИТЕЛЬСТВУ И РЕКОНСТРУКЦИИ ОБЪЕКТОВ ЦЕНТРАЛИЗОВАННОЙ СИСТЕМЫ ВОДООТВЕДЕНИЯ</w:t>
      </w:r>
      <w:bookmarkEnd w:id="281"/>
      <w:bookmarkEnd w:id="282"/>
      <w:bookmarkEnd w:id="283"/>
    </w:p>
    <w:p w14:paraId="2EDCB521" w14:textId="77777777" w:rsidR="00A80601" w:rsidRPr="003406F6" w:rsidRDefault="00A80601" w:rsidP="0096022C">
      <w:pPr>
        <w:pStyle w:val="3TimesNewRoman141"/>
      </w:pPr>
      <w:bookmarkStart w:id="284" w:name="_Toc380393371"/>
      <w:bookmarkStart w:id="285" w:name="_Toc88831239"/>
      <w:bookmarkStart w:id="286" w:name="_Toc100149705"/>
      <w:bookmarkStart w:id="287" w:name="_Toc166508679"/>
      <w:r w:rsidRPr="003406F6">
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84"/>
      <w:bookmarkEnd w:id="285"/>
      <w:bookmarkEnd w:id="286"/>
      <w:bookmarkEnd w:id="287"/>
    </w:p>
    <w:p w14:paraId="641D6E08" w14:textId="77777777" w:rsidR="00A80601" w:rsidRPr="003406F6" w:rsidRDefault="00A80601" w:rsidP="00A80601">
      <w:pPr>
        <w:pStyle w:val="e"/>
        <w:spacing w:line="276" w:lineRule="auto"/>
        <w:jc w:val="both"/>
      </w:pPr>
      <w:bookmarkStart w:id="288" w:name="_Toc380393372"/>
      <w:r w:rsidRPr="003406F6">
        <w:t>В настоящее время большое внимание уделяется повышению эффективности переработки сточных вод. Экономия водных ресурсов – один из важнейших аспектов ресурсосбережения и охраны окружающей среды.</w:t>
      </w:r>
    </w:p>
    <w:p w14:paraId="581307D7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 xml:space="preserve">Повышение </w:t>
      </w:r>
      <w:proofErr w:type="spellStart"/>
      <w:r w:rsidRPr="003406F6">
        <w:t>энергоэффективности</w:t>
      </w:r>
      <w:proofErr w:type="spellEnd"/>
      <w:r w:rsidRPr="003406F6">
        <w:t xml:space="preserve"> систем водоотведения в промышленности, сельском хозяйстве и ЖКХ, включает реконструкцию канализационных систем, прокладку новых водоотводящих сетей, установку ресурсосберегающего сантехнического оборудования, </w:t>
      </w:r>
      <w:proofErr w:type="spellStart"/>
      <w:r w:rsidRPr="003406F6">
        <w:t>энергоэффективных</w:t>
      </w:r>
      <w:proofErr w:type="spellEnd"/>
      <w:r w:rsidRPr="003406F6">
        <w:t xml:space="preserve"> насосных систем, очистку сточных вод, а также, внедрение систем коммерческого учета энергоресурсов (учет горячей и холодной воды, учет сточных вод).</w:t>
      </w:r>
    </w:p>
    <w:p w14:paraId="6D20A243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0063CF33" w14:textId="77777777" w:rsidR="00A80601" w:rsidRPr="003406F6" w:rsidRDefault="00A80601" w:rsidP="0096022C">
      <w:pPr>
        <w:pStyle w:val="3TimesNewRoman141"/>
      </w:pPr>
      <w:bookmarkStart w:id="289" w:name="_Toc88831240"/>
      <w:bookmarkStart w:id="290" w:name="_Toc100149706"/>
      <w:bookmarkStart w:id="291" w:name="_Toc166508680"/>
      <w:r w:rsidRPr="003406F6">
        <w:t>2.5.2. Сведения о применении методов, безопасных для окружающей среды, при утилизации осадков сточных вод</w:t>
      </w:r>
      <w:bookmarkEnd w:id="288"/>
      <w:bookmarkEnd w:id="289"/>
      <w:bookmarkEnd w:id="290"/>
      <w:bookmarkEnd w:id="291"/>
    </w:p>
    <w:p w14:paraId="10107A99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Утилизация</w:t>
      </w:r>
      <w:r w:rsidRPr="003406F6">
        <w:rPr>
          <w:spacing w:val="8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6"/>
        </w:rPr>
        <w:t xml:space="preserve"> </w:t>
      </w:r>
      <w:r w:rsidRPr="003406F6">
        <w:t>сточных</w:t>
      </w:r>
      <w:r w:rsidRPr="003406F6">
        <w:rPr>
          <w:spacing w:val="8"/>
        </w:rPr>
        <w:t xml:space="preserve"> </w:t>
      </w:r>
      <w:r w:rsidRPr="003406F6">
        <w:t>вод</w:t>
      </w:r>
      <w:r w:rsidRPr="003406F6">
        <w:rPr>
          <w:spacing w:val="6"/>
        </w:rPr>
        <w:t xml:space="preserve"> </w:t>
      </w:r>
      <w:r w:rsidRPr="003406F6">
        <w:t>и</w:t>
      </w:r>
      <w:r w:rsidRPr="003406F6">
        <w:rPr>
          <w:spacing w:val="5"/>
        </w:rPr>
        <w:t xml:space="preserve"> </w:t>
      </w:r>
      <w:r w:rsidRPr="003406F6">
        <w:rPr>
          <w:spacing w:val="-1"/>
        </w:rPr>
        <w:t>избыточного</w:t>
      </w:r>
      <w:r w:rsidRPr="003406F6">
        <w:rPr>
          <w:spacing w:val="6"/>
        </w:rPr>
        <w:t xml:space="preserve"> </w:t>
      </w:r>
      <w:r w:rsidRPr="003406F6">
        <w:t>активного</w:t>
      </w:r>
      <w:r w:rsidRPr="003406F6">
        <w:rPr>
          <w:spacing w:val="6"/>
        </w:rPr>
        <w:t xml:space="preserve"> </w:t>
      </w:r>
      <w:r w:rsidRPr="003406F6">
        <w:t>ила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часто</w:t>
      </w:r>
      <w:r w:rsidRPr="003406F6">
        <w:rPr>
          <w:spacing w:val="7"/>
        </w:rPr>
        <w:t xml:space="preserve"> </w:t>
      </w:r>
      <w:r w:rsidRPr="003406F6">
        <w:t>связана</w:t>
      </w:r>
      <w:r w:rsidRPr="003406F6">
        <w:rPr>
          <w:spacing w:val="6"/>
        </w:rPr>
        <w:t xml:space="preserve"> </w:t>
      </w:r>
      <w:r w:rsidRPr="003406F6">
        <w:t>с</w:t>
      </w:r>
      <w:r w:rsidRPr="003406F6">
        <w:rPr>
          <w:spacing w:val="41"/>
        </w:rPr>
        <w:t xml:space="preserve"> </w:t>
      </w:r>
      <w:r w:rsidRPr="003406F6">
        <w:rPr>
          <w:spacing w:val="-1"/>
        </w:rPr>
        <w:t>использованием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их</w:t>
      </w:r>
      <w:r w:rsidRPr="003406F6">
        <w:rPr>
          <w:spacing w:val="1"/>
        </w:rPr>
        <w:t xml:space="preserve"> </w:t>
      </w:r>
      <w:r w:rsidRPr="003406F6">
        <w:t>в</w:t>
      </w:r>
      <w:r w:rsidRPr="003406F6">
        <w:rPr>
          <w:spacing w:val="56"/>
        </w:rPr>
        <w:t xml:space="preserve"> </w:t>
      </w:r>
      <w:r w:rsidRPr="003406F6">
        <w:rPr>
          <w:spacing w:val="-1"/>
        </w:rPr>
        <w:t>сельском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хозяйстве</w:t>
      </w:r>
      <w:r w:rsidRPr="003406F6">
        <w:rPr>
          <w:spacing w:val="59"/>
        </w:rPr>
        <w:t xml:space="preserve"> </w:t>
      </w:r>
      <w:r w:rsidRPr="003406F6">
        <w:t>в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качестве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удобрения,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что</w:t>
      </w:r>
      <w:r w:rsidRPr="003406F6">
        <w:t xml:space="preserve"> </w:t>
      </w:r>
      <w:r w:rsidRPr="003406F6">
        <w:rPr>
          <w:spacing w:val="-1"/>
        </w:rPr>
        <w:t>обусловлено</w:t>
      </w:r>
      <w:r w:rsidRPr="003406F6">
        <w:rPr>
          <w:spacing w:val="75"/>
        </w:rPr>
        <w:t xml:space="preserve"> </w:t>
      </w:r>
      <w:r w:rsidRPr="003406F6">
        <w:rPr>
          <w:spacing w:val="-1"/>
        </w:rPr>
        <w:t>достаточно</w:t>
      </w:r>
      <w:r w:rsidRPr="003406F6">
        <w:rPr>
          <w:spacing w:val="42"/>
        </w:rPr>
        <w:t xml:space="preserve"> </w:t>
      </w:r>
      <w:r w:rsidRPr="003406F6">
        <w:t>большим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содержанием</w:t>
      </w:r>
      <w:r w:rsidRPr="003406F6">
        <w:rPr>
          <w:spacing w:val="42"/>
        </w:rPr>
        <w:t xml:space="preserve"> </w:t>
      </w:r>
      <w:r w:rsidRPr="003406F6">
        <w:t>в</w:t>
      </w:r>
      <w:r w:rsidRPr="003406F6">
        <w:rPr>
          <w:spacing w:val="42"/>
        </w:rPr>
        <w:t xml:space="preserve"> </w:t>
      </w:r>
      <w:r w:rsidRPr="003406F6">
        <w:t>них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биогенных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элементов.</w:t>
      </w:r>
      <w:r w:rsidRPr="003406F6">
        <w:rPr>
          <w:spacing w:val="43"/>
        </w:rPr>
        <w:t xml:space="preserve"> </w:t>
      </w:r>
      <w:r w:rsidRPr="003406F6">
        <w:t>Активный</w:t>
      </w:r>
      <w:r w:rsidRPr="003406F6">
        <w:rPr>
          <w:spacing w:val="41"/>
        </w:rPr>
        <w:t xml:space="preserve"> </w:t>
      </w:r>
      <w:r w:rsidRPr="003406F6">
        <w:t>ил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особенно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богат</w:t>
      </w:r>
      <w:r w:rsidRPr="003406F6">
        <w:t xml:space="preserve"> азотом и </w:t>
      </w:r>
      <w:r w:rsidRPr="003406F6">
        <w:rPr>
          <w:spacing w:val="-1"/>
        </w:rPr>
        <w:t>фосфорным</w:t>
      </w:r>
      <w:r w:rsidRPr="003406F6">
        <w:rPr>
          <w:spacing w:val="-2"/>
        </w:rPr>
        <w:t xml:space="preserve"> </w:t>
      </w:r>
      <w:r w:rsidRPr="003406F6">
        <w:t>ангидридом,</w:t>
      </w:r>
      <w:r w:rsidRPr="003406F6">
        <w:rPr>
          <w:spacing w:val="1"/>
        </w:rPr>
        <w:t xml:space="preserve"> </w:t>
      </w:r>
      <w:proofErr w:type="gramStart"/>
      <w:r w:rsidRPr="003406F6">
        <w:rPr>
          <w:spacing w:val="-1"/>
        </w:rPr>
        <w:t>такими</w:t>
      </w:r>
      <w:proofErr w:type="gramEnd"/>
      <w:r w:rsidRPr="003406F6">
        <w:rPr>
          <w:spacing w:val="-1"/>
        </w:rPr>
        <w:t>,</w:t>
      </w:r>
      <w:r w:rsidRPr="003406F6">
        <w:t xml:space="preserve"> </w:t>
      </w:r>
      <w:r w:rsidRPr="003406F6">
        <w:rPr>
          <w:spacing w:val="-1"/>
        </w:rPr>
        <w:t>как</w:t>
      </w:r>
      <w:r w:rsidRPr="003406F6">
        <w:t xml:space="preserve"> </w:t>
      </w:r>
      <w:r w:rsidRPr="003406F6">
        <w:rPr>
          <w:spacing w:val="-1"/>
        </w:rPr>
        <w:t>медь,</w:t>
      </w:r>
      <w:r w:rsidRPr="003406F6">
        <w:t xml:space="preserve"> </w:t>
      </w:r>
      <w:r w:rsidRPr="003406F6">
        <w:rPr>
          <w:spacing w:val="-1"/>
        </w:rPr>
        <w:t>молибден,</w:t>
      </w:r>
      <w:r w:rsidRPr="003406F6">
        <w:t xml:space="preserve"> </w:t>
      </w:r>
      <w:r w:rsidRPr="003406F6">
        <w:rPr>
          <w:spacing w:val="-1"/>
        </w:rPr>
        <w:t>цинк.</w:t>
      </w:r>
    </w:p>
    <w:p w14:paraId="633BF35B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В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качестве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удобрения</w:t>
      </w:r>
      <w:r w:rsidRPr="003406F6">
        <w:rPr>
          <w:spacing w:val="50"/>
        </w:rPr>
        <w:t xml:space="preserve"> </w:t>
      </w:r>
      <w:r w:rsidRPr="003406F6">
        <w:rPr>
          <w:spacing w:val="-1"/>
        </w:rPr>
        <w:t>можно</w:t>
      </w:r>
      <w:r w:rsidRPr="003406F6">
        <w:rPr>
          <w:spacing w:val="50"/>
        </w:rPr>
        <w:t xml:space="preserve"> </w:t>
      </w:r>
      <w:r w:rsidRPr="003406F6">
        <w:rPr>
          <w:spacing w:val="-1"/>
        </w:rPr>
        <w:t>использовать</w:t>
      </w:r>
      <w:r w:rsidRPr="003406F6">
        <w:rPr>
          <w:spacing w:val="49"/>
        </w:rPr>
        <w:t xml:space="preserve"> </w:t>
      </w:r>
      <w:r w:rsidRPr="003406F6">
        <w:rPr>
          <w:spacing w:val="-1"/>
        </w:rPr>
        <w:t>те</w:t>
      </w:r>
      <w:r w:rsidRPr="003406F6">
        <w:rPr>
          <w:spacing w:val="49"/>
        </w:rPr>
        <w:t xml:space="preserve"> </w:t>
      </w:r>
      <w:r w:rsidRPr="003406F6">
        <w:rPr>
          <w:spacing w:val="-1"/>
        </w:rPr>
        <w:t>осадки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52"/>
        </w:rPr>
        <w:t xml:space="preserve"> </w:t>
      </w:r>
      <w:r w:rsidRPr="003406F6">
        <w:t>вод</w:t>
      </w:r>
      <w:r w:rsidRPr="003406F6">
        <w:rPr>
          <w:spacing w:val="47"/>
        </w:rPr>
        <w:t xml:space="preserve"> </w:t>
      </w:r>
      <w:r w:rsidRPr="003406F6">
        <w:t>и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избыточный</w:t>
      </w:r>
      <w:r w:rsidRPr="003406F6">
        <w:rPr>
          <w:spacing w:val="71"/>
        </w:rPr>
        <w:t xml:space="preserve"> </w:t>
      </w:r>
      <w:r w:rsidRPr="003406F6">
        <w:t>активный</w:t>
      </w:r>
      <w:r w:rsidRPr="003406F6">
        <w:rPr>
          <w:spacing w:val="19"/>
        </w:rPr>
        <w:t xml:space="preserve"> </w:t>
      </w:r>
      <w:r w:rsidRPr="003406F6">
        <w:t>ил,</w:t>
      </w:r>
      <w:r w:rsidRPr="003406F6">
        <w:rPr>
          <w:spacing w:val="19"/>
        </w:rPr>
        <w:t xml:space="preserve"> </w:t>
      </w:r>
      <w:r w:rsidRPr="003406F6">
        <w:t>которые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предварительно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были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подвергнуты</w:t>
      </w:r>
      <w:r w:rsidRPr="003406F6">
        <w:rPr>
          <w:spacing w:val="21"/>
        </w:rPr>
        <w:t xml:space="preserve"> </w:t>
      </w:r>
      <w:r w:rsidRPr="003406F6">
        <w:t>обработке,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гарантирующей</w:t>
      </w:r>
      <w:r w:rsidRPr="003406F6">
        <w:rPr>
          <w:spacing w:val="47"/>
        </w:rPr>
        <w:t xml:space="preserve"> </w:t>
      </w:r>
      <w:r w:rsidRPr="003406F6">
        <w:rPr>
          <w:spacing w:val="-1"/>
        </w:rPr>
        <w:t>последующую</w:t>
      </w:r>
      <w:r w:rsidRPr="003406F6">
        <w:rPr>
          <w:spacing w:val="45"/>
        </w:rPr>
        <w:t xml:space="preserve"> </w:t>
      </w:r>
      <w:r w:rsidRPr="003406F6">
        <w:t>их</w:t>
      </w:r>
      <w:r w:rsidRPr="003406F6">
        <w:rPr>
          <w:spacing w:val="45"/>
        </w:rPr>
        <w:t xml:space="preserve"> </w:t>
      </w:r>
      <w:proofErr w:type="spellStart"/>
      <w:r w:rsidRPr="003406F6">
        <w:rPr>
          <w:spacing w:val="-1"/>
        </w:rPr>
        <w:t>незагниваемость</w:t>
      </w:r>
      <w:proofErr w:type="spellEnd"/>
      <w:r w:rsidRPr="003406F6">
        <w:rPr>
          <w:spacing w:val="-1"/>
        </w:rPr>
        <w:t>,</w:t>
      </w:r>
      <w:r w:rsidRPr="003406F6">
        <w:rPr>
          <w:spacing w:val="45"/>
        </w:rPr>
        <w:t xml:space="preserve"> </w:t>
      </w:r>
      <w:r w:rsidRPr="003406F6">
        <w:t>а</w:t>
      </w:r>
      <w:r w:rsidRPr="003406F6">
        <w:rPr>
          <w:spacing w:val="44"/>
        </w:rPr>
        <w:t xml:space="preserve"> </w:t>
      </w:r>
      <w:r w:rsidRPr="003406F6">
        <w:t>также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гибель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патогенных</w:t>
      </w:r>
      <w:r w:rsidRPr="003406F6">
        <w:rPr>
          <w:spacing w:val="47"/>
        </w:rPr>
        <w:t xml:space="preserve"> </w:t>
      </w:r>
      <w:r w:rsidRPr="003406F6">
        <w:t>микроорганизмов</w:t>
      </w:r>
      <w:r w:rsidRPr="003406F6">
        <w:rPr>
          <w:spacing w:val="44"/>
        </w:rPr>
        <w:t xml:space="preserve"> </w:t>
      </w:r>
      <w:r w:rsidRPr="003406F6">
        <w:t>и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яиц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гельминтов.</w:t>
      </w:r>
    </w:p>
    <w:p w14:paraId="0DF3E5FA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Наиболее</w:t>
      </w:r>
      <w:r w:rsidRPr="003406F6">
        <w:rPr>
          <w:spacing w:val="58"/>
        </w:rPr>
        <w:t xml:space="preserve"> </w:t>
      </w:r>
      <w:r w:rsidRPr="003406F6">
        <w:rPr>
          <w:spacing w:val="-1"/>
        </w:rPr>
        <w:t>эффективным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способом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обезвоживания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отходов,</w:t>
      </w:r>
      <w:r w:rsidRPr="003406F6">
        <w:rPr>
          <w:spacing w:val="59"/>
        </w:rPr>
        <w:t xml:space="preserve"> </w:t>
      </w:r>
      <w:r w:rsidRPr="003406F6">
        <w:rPr>
          <w:spacing w:val="-1"/>
        </w:rPr>
        <w:t>образующихся</w:t>
      </w:r>
      <w:r w:rsidRPr="003406F6">
        <w:rPr>
          <w:spacing w:val="59"/>
        </w:rPr>
        <w:t xml:space="preserve"> </w:t>
      </w:r>
      <w:r w:rsidRPr="003406F6">
        <w:t>при</w:t>
      </w:r>
      <w:r w:rsidRPr="003406F6">
        <w:rPr>
          <w:spacing w:val="87"/>
        </w:rPr>
        <w:t xml:space="preserve"> </w:t>
      </w:r>
      <w:r w:rsidRPr="003406F6">
        <w:rPr>
          <w:spacing w:val="-1"/>
        </w:rPr>
        <w:t>очистке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35"/>
        </w:rPr>
        <w:t xml:space="preserve"> </w:t>
      </w:r>
      <w:r w:rsidRPr="003406F6">
        <w:t>вод,</w:t>
      </w:r>
      <w:r w:rsidRPr="003406F6">
        <w:rPr>
          <w:spacing w:val="33"/>
        </w:rPr>
        <w:t xml:space="preserve"> </w:t>
      </w:r>
      <w:r w:rsidRPr="003406F6">
        <w:rPr>
          <w:spacing w:val="-1"/>
        </w:rPr>
        <w:t>является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термическая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сушка.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Перспективные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технологические</w:t>
      </w:r>
      <w:r w:rsidRPr="003406F6">
        <w:rPr>
          <w:spacing w:val="95"/>
        </w:rPr>
        <w:t xml:space="preserve"> </w:t>
      </w:r>
      <w:r w:rsidRPr="003406F6">
        <w:rPr>
          <w:spacing w:val="-1"/>
        </w:rPr>
        <w:t>способы</w:t>
      </w:r>
      <w:r w:rsidRPr="003406F6">
        <w:rPr>
          <w:spacing w:val="25"/>
        </w:rPr>
        <w:t xml:space="preserve"> </w:t>
      </w:r>
      <w:r w:rsidRPr="003406F6">
        <w:t>обезвоживания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25"/>
        </w:rPr>
        <w:t xml:space="preserve"> </w:t>
      </w:r>
      <w:r w:rsidRPr="003406F6">
        <w:t>и</w:t>
      </w:r>
      <w:r w:rsidRPr="003406F6">
        <w:rPr>
          <w:spacing w:val="27"/>
        </w:rPr>
        <w:t xml:space="preserve"> </w:t>
      </w:r>
      <w:r w:rsidRPr="003406F6">
        <w:t>избыточного</w:t>
      </w:r>
      <w:r w:rsidRPr="003406F6">
        <w:rPr>
          <w:spacing w:val="26"/>
        </w:rPr>
        <w:t xml:space="preserve"> </w:t>
      </w:r>
      <w:r w:rsidRPr="003406F6">
        <w:t>активного</w:t>
      </w:r>
      <w:r w:rsidRPr="003406F6">
        <w:rPr>
          <w:spacing w:val="23"/>
        </w:rPr>
        <w:t xml:space="preserve"> </w:t>
      </w:r>
      <w:r w:rsidRPr="003406F6">
        <w:rPr>
          <w:spacing w:val="-1"/>
        </w:rPr>
        <w:t>ила,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включающие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использование</w:t>
      </w:r>
      <w:r w:rsidRPr="003406F6">
        <w:rPr>
          <w:spacing w:val="10"/>
        </w:rPr>
        <w:t xml:space="preserve"> </w:t>
      </w:r>
      <w:r w:rsidRPr="003406F6">
        <w:rPr>
          <w:spacing w:val="-1"/>
        </w:rPr>
        <w:t>барабанных</w:t>
      </w:r>
      <w:r w:rsidRPr="003406F6">
        <w:rPr>
          <w:spacing w:val="13"/>
        </w:rPr>
        <w:t xml:space="preserve"> </w:t>
      </w:r>
      <w:r w:rsidRPr="003406F6">
        <w:rPr>
          <w:spacing w:val="-1"/>
        </w:rPr>
        <w:t>вакуум-фильтров,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центрифуг,</w:t>
      </w:r>
      <w:r w:rsidRPr="003406F6">
        <w:rPr>
          <w:spacing w:val="11"/>
        </w:rPr>
        <w:t xml:space="preserve"> </w:t>
      </w:r>
      <w:r w:rsidRPr="003406F6">
        <w:t>с</w:t>
      </w:r>
      <w:r w:rsidRPr="003406F6">
        <w:rPr>
          <w:spacing w:val="10"/>
        </w:rPr>
        <w:t xml:space="preserve"> </w:t>
      </w:r>
      <w:r w:rsidRPr="003406F6">
        <w:rPr>
          <w:spacing w:val="-1"/>
        </w:rPr>
        <w:t>последующей</w:t>
      </w:r>
      <w:r w:rsidRPr="003406F6">
        <w:rPr>
          <w:spacing w:val="12"/>
        </w:rPr>
        <w:t xml:space="preserve"> </w:t>
      </w:r>
      <w:r w:rsidRPr="003406F6">
        <w:rPr>
          <w:spacing w:val="-1"/>
        </w:rPr>
        <w:t>термической</w:t>
      </w:r>
      <w:r w:rsidRPr="003406F6">
        <w:rPr>
          <w:spacing w:val="99"/>
        </w:rPr>
        <w:t xml:space="preserve"> </w:t>
      </w:r>
      <w:r w:rsidRPr="003406F6">
        <w:rPr>
          <w:spacing w:val="-1"/>
        </w:rPr>
        <w:t>сушкой</w:t>
      </w:r>
      <w:r w:rsidRPr="003406F6">
        <w:rPr>
          <w:spacing w:val="43"/>
        </w:rPr>
        <w:t xml:space="preserve"> </w:t>
      </w:r>
      <w:r w:rsidRPr="003406F6">
        <w:t>и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одновременной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грануляцией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позволяют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получать</w:t>
      </w:r>
      <w:r w:rsidRPr="003406F6">
        <w:rPr>
          <w:spacing w:val="44"/>
        </w:rPr>
        <w:t xml:space="preserve"> </w:t>
      </w:r>
      <w:r w:rsidRPr="003406F6">
        <w:rPr>
          <w:spacing w:val="-1"/>
        </w:rPr>
        <w:t>продукт</w:t>
      </w:r>
      <w:r w:rsidRPr="003406F6">
        <w:rPr>
          <w:spacing w:val="45"/>
        </w:rPr>
        <w:t xml:space="preserve"> </w:t>
      </w:r>
      <w:r w:rsidRPr="003406F6">
        <w:t>в</w:t>
      </w:r>
      <w:r w:rsidRPr="003406F6">
        <w:rPr>
          <w:spacing w:val="42"/>
        </w:rPr>
        <w:t xml:space="preserve"> </w:t>
      </w:r>
      <w:r w:rsidRPr="003406F6">
        <w:t>виде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гранул,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что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обеспечивает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получение</w:t>
      </w:r>
      <w:r w:rsidRPr="003406F6">
        <w:rPr>
          <w:spacing w:val="46"/>
        </w:rPr>
        <w:t xml:space="preserve"> </w:t>
      </w:r>
      <w:proofErr w:type="spellStart"/>
      <w:r w:rsidRPr="003406F6">
        <w:rPr>
          <w:spacing w:val="-1"/>
        </w:rPr>
        <w:t>незагнивающего</w:t>
      </w:r>
      <w:proofErr w:type="spellEnd"/>
      <w:r w:rsidRPr="003406F6">
        <w:rPr>
          <w:spacing w:val="47"/>
        </w:rPr>
        <w:t xml:space="preserve"> </w:t>
      </w:r>
      <w:r w:rsidRPr="003406F6">
        <w:t>и</w:t>
      </w:r>
      <w:r w:rsidRPr="003406F6">
        <w:rPr>
          <w:spacing w:val="51"/>
        </w:rPr>
        <w:t xml:space="preserve"> </w:t>
      </w:r>
      <w:r w:rsidRPr="003406F6">
        <w:rPr>
          <w:spacing w:val="-1"/>
        </w:rPr>
        <w:t>удобного</w:t>
      </w:r>
      <w:r w:rsidRPr="003406F6">
        <w:rPr>
          <w:spacing w:val="47"/>
        </w:rPr>
        <w:t xml:space="preserve"> </w:t>
      </w:r>
      <w:r w:rsidRPr="003406F6">
        <w:t>для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транспортировки,</w:t>
      </w:r>
      <w:r w:rsidRPr="003406F6">
        <w:rPr>
          <w:spacing w:val="45"/>
        </w:rPr>
        <w:t xml:space="preserve"> </w:t>
      </w:r>
      <w:r w:rsidRPr="003406F6">
        <w:t>хранения</w:t>
      </w:r>
      <w:r w:rsidRPr="003406F6">
        <w:rPr>
          <w:spacing w:val="45"/>
        </w:rPr>
        <w:t xml:space="preserve"> </w:t>
      </w:r>
      <w:r w:rsidRPr="003406F6">
        <w:t>и</w:t>
      </w:r>
      <w:r w:rsidRPr="003406F6">
        <w:rPr>
          <w:spacing w:val="85"/>
        </w:rPr>
        <w:t xml:space="preserve"> </w:t>
      </w:r>
      <w:r w:rsidRPr="003406F6">
        <w:rPr>
          <w:spacing w:val="-1"/>
        </w:rPr>
        <w:t>внесения</w:t>
      </w:r>
      <w:r w:rsidRPr="003406F6">
        <w:rPr>
          <w:spacing w:val="11"/>
        </w:rPr>
        <w:t xml:space="preserve"> </w:t>
      </w:r>
      <w:r w:rsidRPr="003406F6">
        <w:t>в</w:t>
      </w:r>
      <w:r w:rsidRPr="003406F6">
        <w:rPr>
          <w:spacing w:val="11"/>
        </w:rPr>
        <w:t xml:space="preserve"> </w:t>
      </w:r>
      <w:r w:rsidRPr="003406F6">
        <w:t>почву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органоминерального</w:t>
      </w:r>
      <w:r w:rsidRPr="003406F6">
        <w:rPr>
          <w:spacing w:val="9"/>
        </w:rPr>
        <w:t xml:space="preserve"> </w:t>
      </w:r>
      <w:r w:rsidRPr="003406F6">
        <w:rPr>
          <w:spacing w:val="-1"/>
        </w:rPr>
        <w:t>удобрения,</w:t>
      </w:r>
      <w:r w:rsidRPr="003406F6">
        <w:rPr>
          <w:spacing w:val="11"/>
        </w:rPr>
        <w:t xml:space="preserve"> </w:t>
      </w:r>
      <w:r w:rsidRPr="003406F6">
        <w:rPr>
          <w:spacing w:val="-1"/>
        </w:rPr>
        <w:t>содержащего</w:t>
      </w:r>
      <w:r w:rsidRPr="003406F6">
        <w:rPr>
          <w:spacing w:val="11"/>
        </w:rPr>
        <w:t xml:space="preserve"> </w:t>
      </w:r>
      <w:r w:rsidRPr="003406F6">
        <w:rPr>
          <w:spacing w:val="-1"/>
        </w:rPr>
        <w:t>азот,</w:t>
      </w:r>
      <w:r w:rsidRPr="003406F6">
        <w:rPr>
          <w:spacing w:val="12"/>
        </w:rPr>
        <w:t xml:space="preserve"> </w:t>
      </w:r>
      <w:r w:rsidRPr="003406F6">
        <w:t>фосфор,</w:t>
      </w:r>
      <w:r w:rsidRPr="003406F6">
        <w:rPr>
          <w:spacing w:val="81"/>
        </w:rPr>
        <w:t xml:space="preserve"> </w:t>
      </w:r>
      <w:r w:rsidRPr="003406F6">
        <w:rPr>
          <w:spacing w:val="-1"/>
        </w:rPr>
        <w:t>микроэлементы.</w:t>
      </w:r>
    </w:p>
    <w:p w14:paraId="60CA4D6F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t>Наряду</w:t>
      </w:r>
      <w:r w:rsidRPr="003406F6">
        <w:rPr>
          <w:spacing w:val="30"/>
        </w:rPr>
        <w:t xml:space="preserve"> </w:t>
      </w:r>
      <w:r w:rsidRPr="003406F6">
        <w:t>с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достоинствами</w:t>
      </w:r>
      <w:r w:rsidRPr="003406F6">
        <w:rPr>
          <w:spacing w:val="36"/>
        </w:rPr>
        <w:t xml:space="preserve"> </w:t>
      </w:r>
      <w:r w:rsidRPr="003406F6">
        <w:rPr>
          <w:spacing w:val="-1"/>
        </w:rPr>
        <w:t>получаемого</w:t>
      </w:r>
      <w:r w:rsidRPr="003406F6">
        <w:rPr>
          <w:spacing w:val="35"/>
        </w:rPr>
        <w:t xml:space="preserve"> </w:t>
      </w:r>
      <w:r w:rsidRPr="003406F6">
        <w:t>на</w:t>
      </w:r>
      <w:r w:rsidRPr="003406F6">
        <w:rPr>
          <w:spacing w:val="34"/>
        </w:rPr>
        <w:t xml:space="preserve"> </w:t>
      </w:r>
      <w:r w:rsidRPr="003406F6">
        <w:t>основе</w:t>
      </w:r>
      <w:r w:rsidRPr="003406F6">
        <w:rPr>
          <w:spacing w:val="34"/>
        </w:rPr>
        <w:t xml:space="preserve"> </w:t>
      </w:r>
      <w:r w:rsidRPr="003406F6">
        <w:rPr>
          <w:spacing w:val="-1"/>
        </w:rPr>
        <w:t>осадков</w:t>
      </w:r>
      <w:r w:rsidRPr="003406F6">
        <w:rPr>
          <w:spacing w:val="35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35"/>
        </w:rPr>
        <w:t xml:space="preserve"> </w:t>
      </w:r>
      <w:r w:rsidRPr="003406F6">
        <w:t>вод</w:t>
      </w:r>
      <w:r w:rsidRPr="003406F6">
        <w:rPr>
          <w:spacing w:val="35"/>
        </w:rPr>
        <w:t xml:space="preserve"> </w:t>
      </w:r>
      <w:r w:rsidRPr="003406F6">
        <w:t>и</w:t>
      </w:r>
      <w:r w:rsidRPr="003406F6">
        <w:rPr>
          <w:spacing w:val="36"/>
        </w:rPr>
        <w:t xml:space="preserve"> </w:t>
      </w:r>
      <w:r w:rsidRPr="003406F6">
        <w:rPr>
          <w:spacing w:val="-1"/>
        </w:rPr>
        <w:t>активного</w:t>
      </w:r>
      <w:r w:rsidRPr="003406F6">
        <w:rPr>
          <w:spacing w:val="71"/>
        </w:rPr>
        <w:t xml:space="preserve"> </w:t>
      </w:r>
      <w:r w:rsidRPr="003406F6">
        <w:t>ила</w:t>
      </w:r>
      <w:r w:rsidRPr="003406F6">
        <w:rPr>
          <w:spacing w:val="25"/>
        </w:rPr>
        <w:t xml:space="preserve"> </w:t>
      </w:r>
      <w:r w:rsidRPr="003406F6">
        <w:rPr>
          <w:spacing w:val="-1"/>
        </w:rPr>
        <w:t>удобрения</w:t>
      </w:r>
      <w:r w:rsidRPr="003406F6">
        <w:rPr>
          <w:spacing w:val="23"/>
        </w:rPr>
        <w:t xml:space="preserve"> </w:t>
      </w:r>
      <w:r w:rsidRPr="003406F6">
        <w:rPr>
          <w:spacing w:val="-1"/>
        </w:rPr>
        <w:t>следует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учитывать</w:t>
      </w:r>
      <w:r w:rsidRPr="003406F6">
        <w:rPr>
          <w:spacing w:val="25"/>
        </w:rPr>
        <w:t xml:space="preserve"> </w:t>
      </w:r>
      <w:r w:rsidRPr="003406F6">
        <w:t>и</w:t>
      </w:r>
      <w:r w:rsidRPr="003406F6">
        <w:rPr>
          <w:spacing w:val="24"/>
        </w:rPr>
        <w:t xml:space="preserve"> </w:t>
      </w:r>
      <w:r w:rsidRPr="003406F6">
        <w:rPr>
          <w:spacing w:val="-1"/>
        </w:rPr>
        <w:t>возможные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отрицательные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последствия</w:t>
      </w:r>
      <w:r w:rsidRPr="003406F6">
        <w:rPr>
          <w:spacing w:val="26"/>
        </w:rPr>
        <w:t xml:space="preserve"> </w:t>
      </w:r>
      <w:r w:rsidRPr="003406F6">
        <w:rPr>
          <w:spacing w:val="-1"/>
        </w:rPr>
        <w:t>его</w:t>
      </w:r>
      <w:r w:rsidRPr="003406F6">
        <w:rPr>
          <w:spacing w:val="87"/>
        </w:rPr>
        <w:t xml:space="preserve"> </w:t>
      </w:r>
      <w:r w:rsidRPr="003406F6">
        <w:rPr>
          <w:spacing w:val="-1"/>
        </w:rPr>
        <w:lastRenderedPageBreak/>
        <w:t>применения,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связанные</w:t>
      </w:r>
      <w:r w:rsidRPr="003406F6">
        <w:rPr>
          <w:spacing w:val="-2"/>
        </w:rPr>
        <w:t xml:space="preserve"> </w:t>
      </w:r>
      <w:r w:rsidRPr="003406F6">
        <w:t>с</w:t>
      </w:r>
      <w:r w:rsidRPr="003406F6">
        <w:rPr>
          <w:spacing w:val="1"/>
        </w:rPr>
        <w:t xml:space="preserve"> </w:t>
      </w:r>
      <w:r w:rsidRPr="003406F6">
        <w:rPr>
          <w:spacing w:val="-1"/>
        </w:rPr>
        <w:t>наличием</w:t>
      </w:r>
      <w:r w:rsidRPr="003406F6">
        <w:rPr>
          <w:spacing w:val="1"/>
        </w:rPr>
        <w:t xml:space="preserve"> </w:t>
      </w:r>
      <w:r w:rsidRPr="003406F6">
        <w:t>в</w:t>
      </w:r>
      <w:r w:rsidRPr="003406F6">
        <w:rPr>
          <w:spacing w:val="3"/>
        </w:rPr>
        <w:t xml:space="preserve"> </w:t>
      </w:r>
      <w:r w:rsidRPr="003406F6">
        <w:t>них</w:t>
      </w:r>
      <w:r w:rsidRPr="003406F6">
        <w:rPr>
          <w:spacing w:val="4"/>
        </w:rPr>
        <w:t xml:space="preserve"> </w:t>
      </w:r>
      <w:r w:rsidRPr="003406F6">
        <w:t>вредных</w:t>
      </w:r>
      <w:r w:rsidRPr="003406F6">
        <w:rPr>
          <w:spacing w:val="3"/>
        </w:rPr>
        <w:t xml:space="preserve"> </w:t>
      </w:r>
      <w:r w:rsidRPr="003406F6">
        <w:t>для</w:t>
      </w:r>
      <w:r w:rsidRPr="003406F6">
        <w:rPr>
          <w:spacing w:val="2"/>
        </w:rPr>
        <w:t xml:space="preserve"> </w:t>
      </w:r>
      <w:r w:rsidRPr="003406F6">
        <w:rPr>
          <w:spacing w:val="-1"/>
        </w:rPr>
        <w:t>растений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веществ</w:t>
      </w:r>
      <w:r w:rsidRPr="003406F6">
        <w:rPr>
          <w:spacing w:val="2"/>
        </w:rPr>
        <w:t xml:space="preserve"> </w:t>
      </w:r>
      <w:r w:rsidRPr="003406F6">
        <w:t>в</w:t>
      </w:r>
      <w:r w:rsidRPr="003406F6">
        <w:rPr>
          <w:spacing w:val="1"/>
        </w:rPr>
        <w:t xml:space="preserve"> </w:t>
      </w:r>
      <w:r w:rsidRPr="003406F6">
        <w:rPr>
          <w:spacing w:val="-1"/>
        </w:rPr>
        <w:t>частности</w:t>
      </w:r>
      <w:r w:rsidRPr="003406F6">
        <w:rPr>
          <w:spacing w:val="3"/>
        </w:rPr>
        <w:t xml:space="preserve"> </w:t>
      </w:r>
      <w:r w:rsidRPr="003406F6">
        <w:t>ядов,</w:t>
      </w:r>
      <w:r w:rsidRPr="003406F6">
        <w:rPr>
          <w:spacing w:val="85"/>
        </w:rPr>
        <w:t xml:space="preserve"> </w:t>
      </w:r>
      <w:r w:rsidRPr="003406F6">
        <w:rPr>
          <w:spacing w:val="-1"/>
        </w:rPr>
        <w:t>химикатов,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солей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тяжелых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металлов</w:t>
      </w:r>
      <w:r w:rsidRPr="003406F6">
        <w:rPr>
          <w:spacing w:val="18"/>
        </w:rPr>
        <w:t xml:space="preserve"> </w:t>
      </w:r>
      <w:r w:rsidRPr="003406F6">
        <w:t>и</w:t>
      </w:r>
      <w:r w:rsidRPr="003406F6">
        <w:rPr>
          <w:spacing w:val="17"/>
        </w:rPr>
        <w:t xml:space="preserve"> </w:t>
      </w:r>
      <w:r w:rsidRPr="003406F6">
        <w:t>т.п.</w:t>
      </w:r>
      <w:r w:rsidRPr="003406F6">
        <w:rPr>
          <w:spacing w:val="18"/>
        </w:rPr>
        <w:t xml:space="preserve"> </w:t>
      </w:r>
      <w:r w:rsidRPr="003406F6">
        <w:t>В</w:t>
      </w:r>
      <w:r w:rsidRPr="003406F6">
        <w:rPr>
          <w:spacing w:val="14"/>
        </w:rPr>
        <w:t xml:space="preserve"> </w:t>
      </w:r>
      <w:r w:rsidRPr="003406F6">
        <w:rPr>
          <w:spacing w:val="-1"/>
        </w:rPr>
        <w:t>этих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случаях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необходимы</w:t>
      </w:r>
      <w:r w:rsidRPr="003406F6">
        <w:rPr>
          <w:spacing w:val="18"/>
        </w:rPr>
        <w:t xml:space="preserve"> </w:t>
      </w:r>
      <w:r w:rsidRPr="003406F6">
        <w:t>строгий</w:t>
      </w:r>
      <w:r w:rsidRPr="003406F6">
        <w:rPr>
          <w:spacing w:val="19"/>
        </w:rPr>
        <w:t xml:space="preserve"> </w:t>
      </w:r>
      <w:r w:rsidRPr="003406F6">
        <w:rPr>
          <w:spacing w:val="-1"/>
        </w:rPr>
        <w:t>контроль содержания</w:t>
      </w:r>
      <w:r w:rsidRPr="003406F6">
        <w:rPr>
          <w:spacing w:val="16"/>
        </w:rPr>
        <w:t xml:space="preserve"> </w:t>
      </w:r>
      <w:r w:rsidRPr="003406F6">
        <w:rPr>
          <w:spacing w:val="-1"/>
        </w:rPr>
        <w:t>вредных</w:t>
      </w:r>
      <w:r w:rsidRPr="003406F6">
        <w:rPr>
          <w:spacing w:val="18"/>
        </w:rPr>
        <w:t xml:space="preserve"> </w:t>
      </w:r>
      <w:r w:rsidRPr="003406F6">
        <w:rPr>
          <w:spacing w:val="-1"/>
        </w:rPr>
        <w:t>веществ</w:t>
      </w:r>
      <w:r w:rsidRPr="003406F6">
        <w:rPr>
          <w:spacing w:val="16"/>
        </w:rPr>
        <w:t xml:space="preserve"> </w:t>
      </w:r>
      <w:r w:rsidRPr="003406F6">
        <w:t>в</w:t>
      </w:r>
      <w:r w:rsidRPr="003406F6">
        <w:rPr>
          <w:spacing w:val="16"/>
        </w:rPr>
        <w:t xml:space="preserve"> </w:t>
      </w:r>
      <w:r w:rsidRPr="003406F6">
        <w:t>готовом</w:t>
      </w:r>
      <w:r w:rsidRPr="003406F6">
        <w:rPr>
          <w:spacing w:val="16"/>
        </w:rPr>
        <w:t xml:space="preserve"> </w:t>
      </w:r>
      <w:r w:rsidRPr="003406F6">
        <w:rPr>
          <w:spacing w:val="-1"/>
        </w:rPr>
        <w:t>продукте</w:t>
      </w:r>
      <w:r w:rsidRPr="003406F6">
        <w:rPr>
          <w:spacing w:val="15"/>
        </w:rPr>
        <w:t xml:space="preserve"> </w:t>
      </w:r>
      <w:r w:rsidRPr="003406F6">
        <w:t>и</w:t>
      </w:r>
      <w:r w:rsidRPr="003406F6">
        <w:rPr>
          <w:spacing w:val="17"/>
        </w:rPr>
        <w:t xml:space="preserve"> </w:t>
      </w:r>
      <w:r w:rsidRPr="003406F6">
        <w:rPr>
          <w:spacing w:val="-1"/>
        </w:rPr>
        <w:t>определение</w:t>
      </w:r>
      <w:r w:rsidRPr="003406F6">
        <w:rPr>
          <w:spacing w:val="15"/>
        </w:rPr>
        <w:t xml:space="preserve"> </w:t>
      </w:r>
      <w:r w:rsidRPr="003406F6">
        <w:rPr>
          <w:spacing w:val="-1"/>
        </w:rPr>
        <w:t>годности</w:t>
      </w:r>
      <w:r w:rsidRPr="003406F6">
        <w:rPr>
          <w:spacing w:val="15"/>
        </w:rPr>
        <w:t xml:space="preserve"> </w:t>
      </w:r>
      <w:r w:rsidRPr="003406F6">
        <w:rPr>
          <w:spacing w:val="-1"/>
        </w:rPr>
        <w:t>использования</w:t>
      </w:r>
      <w:r w:rsidRPr="003406F6">
        <w:rPr>
          <w:spacing w:val="77"/>
        </w:rPr>
        <w:t xml:space="preserve"> </w:t>
      </w:r>
      <w:r w:rsidRPr="003406F6">
        <w:rPr>
          <w:spacing w:val="-1"/>
        </w:rPr>
        <w:t>его</w:t>
      </w:r>
      <w:r w:rsidRPr="003406F6">
        <w:t xml:space="preserve"> в </w:t>
      </w:r>
      <w:r w:rsidRPr="003406F6">
        <w:rPr>
          <w:spacing w:val="-1"/>
        </w:rPr>
        <w:t>качестве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</w:t>
      </w:r>
      <w:r w:rsidRPr="003406F6">
        <w:t xml:space="preserve"> для </w:t>
      </w:r>
      <w:r w:rsidRPr="003406F6">
        <w:rPr>
          <w:spacing w:val="-1"/>
        </w:rPr>
        <w:t>сельскохозяйственных культур.</w:t>
      </w:r>
    </w:p>
    <w:p w14:paraId="4C097C35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3406F6">
        <w:rPr>
          <w:spacing w:val="-1"/>
        </w:rPr>
        <w:t>Извлечение</w:t>
      </w:r>
      <w:r w:rsidRPr="003406F6">
        <w:rPr>
          <w:spacing w:val="42"/>
        </w:rPr>
        <w:t xml:space="preserve"> </w:t>
      </w:r>
      <w:r w:rsidRPr="003406F6">
        <w:t>ионов</w:t>
      </w:r>
      <w:r w:rsidRPr="003406F6">
        <w:rPr>
          <w:spacing w:val="40"/>
        </w:rPr>
        <w:t xml:space="preserve"> </w:t>
      </w:r>
      <w:r w:rsidRPr="003406F6">
        <w:rPr>
          <w:spacing w:val="-1"/>
        </w:rPr>
        <w:t>тяжелых</w:t>
      </w:r>
      <w:r w:rsidRPr="003406F6">
        <w:rPr>
          <w:spacing w:val="45"/>
        </w:rPr>
        <w:t xml:space="preserve"> </w:t>
      </w:r>
      <w:r w:rsidRPr="003406F6">
        <w:rPr>
          <w:spacing w:val="-1"/>
        </w:rPr>
        <w:t>металлов</w:t>
      </w:r>
      <w:r w:rsidRPr="003406F6">
        <w:rPr>
          <w:spacing w:val="42"/>
        </w:rPr>
        <w:t xml:space="preserve"> </w:t>
      </w:r>
      <w:r w:rsidRPr="003406F6">
        <w:t>и</w:t>
      </w:r>
      <w:r w:rsidRPr="003406F6">
        <w:rPr>
          <w:spacing w:val="41"/>
        </w:rPr>
        <w:t xml:space="preserve"> </w:t>
      </w:r>
      <w:r w:rsidRPr="003406F6">
        <w:rPr>
          <w:spacing w:val="-1"/>
        </w:rPr>
        <w:t>других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вредных</w:t>
      </w:r>
      <w:r w:rsidRPr="003406F6">
        <w:rPr>
          <w:spacing w:val="42"/>
        </w:rPr>
        <w:t xml:space="preserve"> </w:t>
      </w:r>
      <w:r w:rsidRPr="003406F6">
        <w:rPr>
          <w:spacing w:val="-1"/>
        </w:rPr>
        <w:t>примесей</w:t>
      </w:r>
      <w:r w:rsidRPr="003406F6">
        <w:rPr>
          <w:spacing w:val="41"/>
        </w:rPr>
        <w:t xml:space="preserve"> </w:t>
      </w:r>
      <w:r w:rsidRPr="003406F6">
        <w:t>из</w:t>
      </w:r>
      <w:r w:rsidRPr="003406F6">
        <w:rPr>
          <w:spacing w:val="43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42"/>
        </w:rPr>
        <w:t xml:space="preserve"> </w:t>
      </w:r>
      <w:r w:rsidRPr="003406F6">
        <w:t>вод</w:t>
      </w:r>
      <w:r w:rsidRPr="003406F6">
        <w:rPr>
          <w:spacing w:val="61"/>
        </w:rPr>
        <w:t xml:space="preserve"> </w:t>
      </w:r>
      <w:r w:rsidRPr="003406F6">
        <w:rPr>
          <w:spacing w:val="-1"/>
        </w:rPr>
        <w:t>гарантирует,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например,</w:t>
      </w:r>
      <w:r w:rsidRPr="003406F6">
        <w:rPr>
          <w:spacing w:val="21"/>
        </w:rPr>
        <w:t xml:space="preserve"> </w:t>
      </w:r>
      <w:r w:rsidRPr="003406F6">
        <w:rPr>
          <w:spacing w:val="-1"/>
        </w:rPr>
        <w:t>получение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безвредной</w:t>
      </w:r>
      <w:r w:rsidRPr="003406F6">
        <w:rPr>
          <w:spacing w:val="22"/>
        </w:rPr>
        <w:t xml:space="preserve"> </w:t>
      </w:r>
      <w:r w:rsidRPr="003406F6">
        <w:rPr>
          <w:spacing w:val="-1"/>
        </w:rPr>
        <w:t>биомассы</w:t>
      </w:r>
      <w:r w:rsidRPr="003406F6">
        <w:rPr>
          <w:spacing w:val="20"/>
        </w:rPr>
        <w:t xml:space="preserve"> </w:t>
      </w:r>
      <w:r w:rsidRPr="003406F6">
        <w:rPr>
          <w:spacing w:val="-1"/>
        </w:rPr>
        <w:t>избыточного</w:t>
      </w:r>
      <w:r w:rsidRPr="003406F6">
        <w:rPr>
          <w:spacing w:val="21"/>
        </w:rPr>
        <w:t xml:space="preserve"> </w:t>
      </w:r>
      <w:r w:rsidRPr="003406F6">
        <w:t>активного</w:t>
      </w:r>
      <w:r w:rsidRPr="003406F6">
        <w:rPr>
          <w:spacing w:val="18"/>
        </w:rPr>
        <w:t xml:space="preserve"> </w:t>
      </w:r>
      <w:r w:rsidRPr="003406F6">
        <w:rPr>
          <w:spacing w:val="-1"/>
        </w:rPr>
        <w:t>ила,</w:t>
      </w:r>
      <w:r w:rsidRPr="003406F6">
        <w:rPr>
          <w:spacing w:val="77"/>
        </w:rPr>
        <w:t xml:space="preserve"> </w:t>
      </w:r>
      <w:r w:rsidRPr="003406F6">
        <w:rPr>
          <w:spacing w:val="-1"/>
        </w:rPr>
        <w:t>которую</w:t>
      </w:r>
      <w:r w:rsidRPr="003406F6">
        <w:t xml:space="preserve"> </w:t>
      </w:r>
      <w:r w:rsidRPr="003406F6">
        <w:rPr>
          <w:spacing w:val="-1"/>
        </w:rPr>
        <w:t>можно</w:t>
      </w:r>
      <w:r w:rsidRPr="003406F6">
        <w:t xml:space="preserve"> </w:t>
      </w:r>
      <w:r w:rsidRPr="003406F6">
        <w:rPr>
          <w:spacing w:val="-1"/>
        </w:rPr>
        <w:t>использовать</w:t>
      </w:r>
      <w:r w:rsidRPr="003406F6">
        <w:rPr>
          <w:spacing w:val="1"/>
        </w:rPr>
        <w:t xml:space="preserve"> </w:t>
      </w:r>
      <w:r w:rsidRPr="003406F6">
        <w:t xml:space="preserve">в </w:t>
      </w:r>
      <w:r w:rsidRPr="003406F6">
        <w:rPr>
          <w:spacing w:val="-1"/>
        </w:rPr>
        <w:t>качестве</w:t>
      </w:r>
      <w:r w:rsidRPr="003406F6">
        <w:rPr>
          <w:spacing w:val="1"/>
        </w:rPr>
        <w:t xml:space="preserve"> </w:t>
      </w:r>
      <w:r w:rsidRPr="003406F6">
        <w:t xml:space="preserve">кормовой </w:t>
      </w:r>
      <w:r w:rsidRPr="003406F6">
        <w:rPr>
          <w:spacing w:val="-1"/>
        </w:rPr>
        <w:t>добавки</w:t>
      </w:r>
      <w:r w:rsidRPr="003406F6">
        <w:t xml:space="preserve"> </w:t>
      </w:r>
      <w:r w:rsidRPr="003406F6">
        <w:rPr>
          <w:spacing w:val="-1"/>
        </w:rPr>
        <w:t>или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удобрения.</w:t>
      </w:r>
    </w:p>
    <w:p w14:paraId="1B7FF0AD" w14:textId="77777777" w:rsidR="00A80601" w:rsidRPr="003406F6" w:rsidRDefault="00A80601" w:rsidP="0096022C">
      <w:pPr>
        <w:pStyle w:val="3TimesNewRoman141"/>
      </w:pPr>
      <w:bookmarkStart w:id="292" w:name="_Toc524593253"/>
      <w:bookmarkStart w:id="293" w:name="_Toc88831241"/>
      <w:bookmarkStart w:id="294" w:name="_Toc100149707"/>
      <w:bookmarkStart w:id="295" w:name="_Toc166508681"/>
      <w:r w:rsidRPr="003406F6">
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92"/>
      <w:bookmarkEnd w:id="293"/>
      <w:bookmarkEnd w:id="294"/>
      <w:bookmarkEnd w:id="295"/>
    </w:p>
    <w:p w14:paraId="1640D62C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506507BC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проектно-изыскательские работы;</w:t>
      </w:r>
    </w:p>
    <w:p w14:paraId="4EE6A883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строительно-монтажные работы;</w:t>
      </w:r>
    </w:p>
    <w:p w14:paraId="01DB950B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работы по замене оборудования с улучшением технико-экономических характеристик;</w:t>
      </w:r>
    </w:p>
    <w:p w14:paraId="5FF1663D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приобретение материалов и оборудования;</w:t>
      </w:r>
    </w:p>
    <w:p w14:paraId="4AEC288D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расходы, не относимые на стоимость основных средств (аренда земли на срок строительства и т.п.);</w:t>
      </w:r>
    </w:p>
    <w:p w14:paraId="60DC7366" w14:textId="77777777" w:rsidR="00A80601" w:rsidRPr="003406F6" w:rsidRDefault="00A80601" w:rsidP="00A80601">
      <w:pPr>
        <w:pStyle w:val="af1"/>
        <w:numPr>
          <w:ilvl w:val="0"/>
          <w:numId w:val="12"/>
        </w:numPr>
      </w:pPr>
      <w:r w:rsidRPr="003406F6">
        <w:t>дополнительные налоговые платежи, возникающие от увеличения выручки, в связи с реализацией программы;</w:t>
      </w:r>
    </w:p>
    <w:p w14:paraId="04440984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412DD14A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15C2D08A" w14:textId="77777777" w:rsidR="00A80601" w:rsidRPr="003406F6" w:rsidRDefault="00A80601" w:rsidP="00A80601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водоснабжения с оценкой необходимых капитальных вложений.</w:t>
      </w:r>
    </w:p>
    <w:p w14:paraId="6DC6EAA3" w14:textId="77777777" w:rsidR="00A80601" w:rsidRPr="003406F6" w:rsidRDefault="00A80601" w:rsidP="00A80601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14:paraId="03246B60" w14:textId="77777777" w:rsidR="00A80601" w:rsidRPr="003406F6" w:rsidRDefault="00A80601" w:rsidP="000002C9">
      <w:pPr>
        <w:pStyle w:val="e"/>
        <w:spacing w:line="276" w:lineRule="auto"/>
        <w:ind w:firstLine="0"/>
        <w:jc w:val="both"/>
        <w:sectPr w:rsidR="00A80601" w:rsidRPr="003406F6" w:rsidSect="00A80601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737F49A" w14:textId="77777777" w:rsidR="00A80601" w:rsidRPr="003406F6" w:rsidRDefault="00A80601" w:rsidP="000002C9">
      <w:pPr>
        <w:spacing w:line="276" w:lineRule="auto"/>
        <w:rPr>
          <w:rFonts w:ascii="Times New Roman" w:hAnsi="Times New Roman"/>
          <w:sz w:val="24"/>
        </w:rPr>
      </w:pPr>
    </w:p>
    <w:p w14:paraId="28AF90AA" w14:textId="77777777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69"/>
        <w:gridCol w:w="1819"/>
        <w:gridCol w:w="1918"/>
        <w:gridCol w:w="964"/>
        <w:gridCol w:w="927"/>
        <w:gridCol w:w="1051"/>
        <w:gridCol w:w="1142"/>
        <w:gridCol w:w="1142"/>
        <w:gridCol w:w="1142"/>
        <w:gridCol w:w="1210"/>
        <w:gridCol w:w="1210"/>
        <w:gridCol w:w="959"/>
        <w:gridCol w:w="816"/>
      </w:tblGrid>
      <w:tr w:rsidR="000002C9" w:rsidRPr="00373616" w14:paraId="6C476720" w14:textId="442B4153" w:rsidTr="000002C9">
        <w:trPr>
          <w:trHeight w:val="438"/>
          <w:jc w:val="center"/>
        </w:trPr>
        <w:tc>
          <w:tcPr>
            <w:tcW w:w="65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1CD567" w14:textId="77777777" w:rsidR="00716D7C" w:rsidRPr="0037361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736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7361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6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33A325" w14:textId="77777777" w:rsidR="00716D7C" w:rsidRPr="0037361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6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0663EF" w14:textId="77777777" w:rsidR="00716D7C" w:rsidRPr="00373616" w:rsidRDefault="00716D7C" w:rsidP="000566E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Ориентировочный объем инвестиции, тыс. руб. без НДС</w:t>
            </w:r>
          </w:p>
        </w:tc>
        <w:tc>
          <w:tcPr>
            <w:tcW w:w="10276" w:type="dxa"/>
            <w:gridSpan w:val="10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75D9A7" w14:textId="6B759FB2" w:rsidR="00716D7C" w:rsidRPr="00373616" w:rsidRDefault="00716D7C" w:rsidP="00716D7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Сумма освоения, тыс. руб. без НДС</w:t>
            </w:r>
          </w:p>
        </w:tc>
      </w:tr>
      <w:tr w:rsidR="000002C9" w:rsidRPr="00373616" w14:paraId="282DEFE9" w14:textId="262BC6F8" w:rsidTr="000002C9">
        <w:trPr>
          <w:trHeight w:val="790"/>
          <w:jc w:val="center"/>
        </w:trPr>
        <w:tc>
          <w:tcPr>
            <w:tcW w:w="650" w:type="dxa"/>
            <w:vMerge/>
          </w:tcPr>
          <w:p w14:paraId="0A4C2CB7" w14:textId="77777777" w:rsidR="00475EF8" w:rsidRPr="00373616" w:rsidRDefault="00475EF8" w:rsidP="00475EF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14:paraId="275C2626" w14:textId="77777777" w:rsidR="00475EF8" w:rsidRPr="00373616" w:rsidRDefault="00475EF8" w:rsidP="00475EF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</w:tcPr>
          <w:p w14:paraId="15304617" w14:textId="77777777" w:rsidR="00475EF8" w:rsidRPr="00373616" w:rsidRDefault="00475EF8" w:rsidP="00475EF8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FDA25D" w14:textId="3DCB1BE1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0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4ACAF6" w14:textId="7E2C3FC4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591EE7" w14:textId="63E163FA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11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034E19" w14:textId="5830B3A8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11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D7E82D" w14:textId="5D9366AE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111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8F2F10C" w14:textId="2772107A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117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162603" w14:textId="32B5E19A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17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BD13F6" w14:textId="42707CC7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93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B39A28" w14:textId="0B1429B7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787CCFC3" w14:textId="030D872D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2033-2034</w:t>
            </w:r>
          </w:p>
        </w:tc>
      </w:tr>
      <w:tr w:rsidR="000002C9" w:rsidRPr="00373616" w14:paraId="603BCA2B" w14:textId="673B6A77" w:rsidTr="000002C9">
        <w:trPr>
          <w:trHeight w:val="1009"/>
          <w:jc w:val="center"/>
        </w:trPr>
        <w:tc>
          <w:tcPr>
            <w:tcW w:w="6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5598F65" w14:textId="77777777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ECFAF" w14:textId="4AFE65FE" w:rsidR="00475EF8" w:rsidRPr="007236A4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  <w:highlight w:val="yellow"/>
              </w:rPr>
            </w:pPr>
            <w:r w:rsidRPr="007236A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Устройство временного парка </w:t>
            </w:r>
            <w:proofErr w:type="gramStart"/>
            <w:r w:rsidRPr="007236A4">
              <w:rPr>
                <w:rFonts w:ascii="Times New Roman" w:hAnsi="Times New Roman"/>
                <w:spacing w:val="-1"/>
                <w:sz w:val="18"/>
                <w:szCs w:val="18"/>
              </w:rPr>
              <w:t>по приемке сточных вод от населения с целью последующей их транспортировки для утилизации в г</w:t>
            </w:r>
            <w:proofErr w:type="gramEnd"/>
            <w:r w:rsidRPr="007236A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7236A4">
              <w:rPr>
                <w:rFonts w:ascii="Times New Roman" w:hAnsi="Times New Roman"/>
                <w:spacing w:val="-1"/>
                <w:sz w:val="18"/>
                <w:szCs w:val="18"/>
              </w:rPr>
              <w:t>Лесосибирск</w:t>
            </w:r>
            <w:proofErr w:type="spellEnd"/>
          </w:p>
        </w:tc>
        <w:tc>
          <w:tcPr>
            <w:tcW w:w="18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25D0B" w14:textId="54510557" w:rsidR="00475EF8" w:rsidRPr="00373616" w:rsidRDefault="000002C9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3 333,3</w:t>
            </w:r>
          </w:p>
        </w:tc>
        <w:tc>
          <w:tcPr>
            <w:tcW w:w="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83B20" w14:textId="52C59497" w:rsidR="00475EF8" w:rsidRPr="00373616" w:rsidRDefault="000002C9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3 333,3</w:t>
            </w:r>
          </w:p>
        </w:tc>
        <w:tc>
          <w:tcPr>
            <w:tcW w:w="9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10316" w14:textId="3DE9F51B" w:rsidR="00475EF8" w:rsidRPr="00373616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008E9" w14:textId="48FE4850" w:rsidR="00475EF8" w:rsidRPr="00373616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282AD" w14:textId="1EAD874A" w:rsidR="00475EF8" w:rsidRPr="00373616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BEAE2" w14:textId="0E7D4DB6" w:rsidR="00475EF8" w:rsidRPr="00373616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EB73E" w14:textId="354B4F41" w:rsidR="00475EF8" w:rsidRPr="00373616" w:rsidRDefault="00373616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68A8E2" w14:textId="3B345FE3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39409" w14:textId="13F8490F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2DE02" w14:textId="37177993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6D705688" w14:textId="74D787B3" w:rsidR="00475EF8" w:rsidRPr="0037361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</w:tr>
      <w:tr w:rsidR="000002C9" w:rsidRPr="00373616" w14:paraId="01FF19C2" w14:textId="77777777" w:rsidTr="000002C9">
        <w:trPr>
          <w:trHeight w:val="1009"/>
          <w:jc w:val="center"/>
        </w:trPr>
        <w:tc>
          <w:tcPr>
            <w:tcW w:w="6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8D286AC" w14:textId="328BE66B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855477" w14:textId="7ECAE711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  <w:highlight w:val="yellow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Строительство локальных очистных сооружений (ЛОС) промышленных и хозяйственно-бытовых стоков с. </w:t>
            </w:r>
            <w:proofErr w:type="spellStart"/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Абалаково</w:t>
            </w:r>
            <w:proofErr w:type="spellEnd"/>
          </w:p>
        </w:tc>
        <w:tc>
          <w:tcPr>
            <w:tcW w:w="18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64D38" w14:textId="5BFF59DF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416 666,5</w:t>
            </w:r>
          </w:p>
        </w:tc>
        <w:tc>
          <w:tcPr>
            <w:tcW w:w="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D3E14" w14:textId="6ADEACD2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9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D34BDA" w14:textId="28C66755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11A1B8" w14:textId="7499229A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DA2D" w14:textId="532CC41B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FAB05" w14:textId="04B7E92E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09AEA" w14:textId="30B50F3A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93B58D" w14:textId="231E3AF7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89655" w14:textId="40F1C249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9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C349A" w14:textId="40821697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E9AC187" w14:textId="59A97D30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</w:tr>
      <w:tr w:rsidR="000002C9" w:rsidRPr="00373616" w14:paraId="33789E8C" w14:textId="77777777" w:rsidTr="000002C9">
        <w:trPr>
          <w:trHeight w:val="1009"/>
          <w:jc w:val="center"/>
        </w:trPr>
        <w:tc>
          <w:tcPr>
            <w:tcW w:w="65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E3154A" w14:textId="4634E1CC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4AEA5" w14:textId="7801026B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373616">
              <w:rPr>
                <w:rFonts w:ascii="Times New Roman" w:hAnsi="Times New Roman"/>
                <w:spacing w:val="-1"/>
                <w:sz w:val="18"/>
                <w:szCs w:val="18"/>
              </w:rPr>
              <w:t>Замена изношенных сетей (реконструкция)</w:t>
            </w:r>
          </w:p>
        </w:tc>
        <w:tc>
          <w:tcPr>
            <w:tcW w:w="186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CC609" w14:textId="36685CA3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59 232,8</w:t>
            </w:r>
          </w:p>
        </w:tc>
        <w:tc>
          <w:tcPr>
            <w:tcW w:w="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615CC" w14:textId="530EAF43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9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5EF45F" w14:textId="0E966490" w:rsid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1C25F" w14:textId="40DDEE61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1A7288" w14:textId="1629E4B3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891D6" w14:textId="77B142C1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111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FB50E" w14:textId="07E860A0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ACBB" w14:textId="723B1EF8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11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C692F" w14:textId="433FFEA9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93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C159A" w14:textId="6D3EBF04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24859382" w14:textId="42526452" w:rsidR="000002C9" w:rsidRPr="00373616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14808,2</w:t>
            </w:r>
          </w:p>
        </w:tc>
      </w:tr>
      <w:tr w:rsidR="000002C9" w:rsidRPr="000002C9" w14:paraId="7093FDEE" w14:textId="09B4908D" w:rsidTr="000002C9">
        <w:trPr>
          <w:trHeight w:val="636"/>
          <w:jc w:val="center"/>
        </w:trPr>
        <w:tc>
          <w:tcPr>
            <w:tcW w:w="2418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88CF7" w14:textId="77777777" w:rsidR="000002C9" w:rsidRPr="000002C9" w:rsidRDefault="000002C9" w:rsidP="000002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002C9">
              <w:rPr>
                <w:rFonts w:ascii="Times New Roman" w:hAnsi="Times New Roman"/>
                <w:b/>
                <w:sz w:val="18"/>
                <w:szCs w:val="18"/>
              </w:rPr>
              <w:t>ВСЕГО ПО МЕРОПРИЯТИЯМ:</w:t>
            </w:r>
          </w:p>
        </w:tc>
        <w:tc>
          <w:tcPr>
            <w:tcW w:w="186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4A557" w14:textId="44C0A4B7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479 232,6</w:t>
            </w:r>
          </w:p>
        </w:tc>
        <w:tc>
          <w:tcPr>
            <w:tcW w:w="938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7CAA1" w14:textId="03819D71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3 333,3</w:t>
            </w:r>
          </w:p>
        </w:tc>
        <w:tc>
          <w:tcPr>
            <w:tcW w:w="90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55C08" w14:textId="6009692F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</w:p>
        </w:tc>
        <w:tc>
          <w:tcPr>
            <w:tcW w:w="1022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854B5" w14:textId="242B2B4C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83 333,3</w:t>
            </w:r>
          </w:p>
        </w:tc>
        <w:tc>
          <w:tcPr>
            <w:tcW w:w="111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66745" w14:textId="453B5C85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90 737,4</w:t>
            </w:r>
          </w:p>
        </w:tc>
        <w:tc>
          <w:tcPr>
            <w:tcW w:w="111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4686E" w14:textId="46AD656B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90 737,4</w:t>
            </w:r>
          </w:p>
        </w:tc>
        <w:tc>
          <w:tcPr>
            <w:tcW w:w="111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71DCC" w14:textId="403F95E4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90 737,4</w:t>
            </w:r>
          </w:p>
        </w:tc>
        <w:tc>
          <w:tcPr>
            <w:tcW w:w="117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F1324" w14:textId="6B93D465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90 737,4</w:t>
            </w:r>
          </w:p>
        </w:tc>
        <w:tc>
          <w:tcPr>
            <w:tcW w:w="117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2E4BD5" w14:textId="712DE97B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933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FF8AF" w14:textId="0921D57D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7 404,1</w:t>
            </w:r>
          </w:p>
        </w:tc>
        <w:tc>
          <w:tcPr>
            <w:tcW w:w="794" w:type="dxa"/>
            <w:shd w:val="clear" w:color="auto" w:fill="F2F2F2"/>
            <w:vAlign w:val="center"/>
          </w:tcPr>
          <w:p w14:paraId="6F1A2F7C" w14:textId="7190D47E" w:rsidR="000002C9" w:rsidRPr="000002C9" w:rsidRDefault="000002C9" w:rsidP="000002C9">
            <w:pPr>
              <w:spacing w:line="276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14808,2</w:t>
            </w:r>
          </w:p>
        </w:tc>
      </w:tr>
    </w:tbl>
    <w:p w14:paraId="034227FA" w14:textId="77777777" w:rsidR="00A80601" w:rsidRPr="003406F6" w:rsidRDefault="00A80601" w:rsidP="00A80601">
      <w:pPr>
        <w:spacing w:line="276" w:lineRule="auto"/>
        <w:rPr>
          <w:rFonts w:ascii="Times New Roman" w:hAnsi="Times New Roman"/>
        </w:rPr>
      </w:pPr>
    </w:p>
    <w:p w14:paraId="77254FE1" w14:textId="5B6B5055" w:rsidR="00A80601" w:rsidRPr="003406F6" w:rsidRDefault="00A80601" w:rsidP="00A80601">
      <w:pPr>
        <w:spacing w:line="276" w:lineRule="auto"/>
        <w:rPr>
          <w:rFonts w:ascii="Times New Roman" w:hAnsi="Times New Roman"/>
        </w:rPr>
        <w:sectPr w:rsidR="00A80601" w:rsidRPr="003406F6" w:rsidSect="00A80601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D766BB0" w14:textId="77777777" w:rsidR="00A80601" w:rsidRPr="003406F6" w:rsidRDefault="00A80601" w:rsidP="0096022C">
      <w:pPr>
        <w:pStyle w:val="3TimesNewRoman141"/>
      </w:pPr>
      <w:bookmarkStart w:id="296" w:name="_Toc88831242"/>
      <w:bookmarkStart w:id="297" w:name="_Toc100149708"/>
      <w:bookmarkStart w:id="298" w:name="_Toc166508682"/>
      <w:r w:rsidRPr="003406F6">
        <w:lastRenderedPageBreak/>
        <w:t>2.7. ПЛАНОВЫЕ ЗНАЧЕНИЯ ПОКАЗАТЕЛЕЙ РАЗВИТИЯ ЦЕНТРАЛИЗОВАННЫХ СИСТЕМ ВОДООТВЕДЕНИЯ</w:t>
      </w:r>
      <w:bookmarkEnd w:id="296"/>
      <w:bookmarkEnd w:id="297"/>
      <w:bookmarkEnd w:id="298"/>
    </w:p>
    <w:p w14:paraId="730E3000" w14:textId="77777777" w:rsidR="00A80601" w:rsidRPr="003406F6" w:rsidRDefault="00A80601" w:rsidP="00A80601">
      <w:pPr>
        <w:pStyle w:val="e"/>
        <w:spacing w:after="240" w:line="276" w:lineRule="auto"/>
        <w:jc w:val="both"/>
      </w:pPr>
      <w:r w:rsidRPr="003406F6">
        <w:rPr>
          <w:rFonts w:eastAsia="Times New Roman"/>
          <w:sz w:val="26"/>
          <w:szCs w:val="26"/>
        </w:rPr>
        <w:t>Значения плановых показателей развития централизованных систем водоотведения приведены</w:t>
      </w:r>
      <w:r w:rsidRPr="003406F6">
        <w:t xml:space="preserve"> в таблице 2.7.1.</w:t>
      </w:r>
    </w:p>
    <w:p w14:paraId="025473F4" w14:textId="77777777" w:rsidR="00A80601" w:rsidRPr="003406F6" w:rsidRDefault="00A80601" w:rsidP="00A80601">
      <w:pPr>
        <w:pStyle w:val="70"/>
        <w:spacing w:after="240" w:line="276" w:lineRule="auto"/>
        <w:rPr>
          <w:b/>
          <w:sz w:val="24"/>
        </w:rPr>
      </w:pPr>
      <w:r w:rsidRPr="003406F6">
        <w:rPr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928"/>
        <w:gridCol w:w="1292"/>
        <w:gridCol w:w="1528"/>
        <w:gridCol w:w="992"/>
        <w:gridCol w:w="894"/>
      </w:tblGrid>
      <w:tr w:rsidR="00A80601" w:rsidRPr="003406F6" w14:paraId="56975429" w14:textId="77777777" w:rsidTr="000566E1">
        <w:trPr>
          <w:tblHeader/>
        </w:trPr>
        <w:tc>
          <w:tcPr>
            <w:tcW w:w="4928" w:type="dxa"/>
            <w:vMerge w:val="restart"/>
            <w:shd w:val="clear" w:color="auto" w:fill="F2F2F2" w:themeFill="background1" w:themeFillShade="F2"/>
            <w:vAlign w:val="center"/>
          </w:tcPr>
          <w:p w14:paraId="7CF1062B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14:paraId="4586981C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28" w:type="dxa"/>
            <w:vMerge w:val="restart"/>
            <w:shd w:val="clear" w:color="auto" w:fill="F2F2F2" w:themeFill="background1" w:themeFillShade="F2"/>
            <w:vAlign w:val="center"/>
          </w:tcPr>
          <w:p w14:paraId="578637B9" w14:textId="0368F4E4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Базовый показатель, 202</w:t>
            </w:r>
            <w:r w:rsidR="008D5938">
              <w:rPr>
                <w:rFonts w:ascii="Times New Roman" w:hAnsi="Times New Roman"/>
                <w:sz w:val="24"/>
              </w:rPr>
              <w:t>3</w:t>
            </w:r>
            <w:r w:rsidRPr="003406F6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1886" w:type="dxa"/>
            <w:gridSpan w:val="2"/>
            <w:shd w:val="clear" w:color="auto" w:fill="F2F2F2" w:themeFill="background1" w:themeFillShade="F2"/>
            <w:vAlign w:val="center"/>
          </w:tcPr>
          <w:p w14:paraId="53148DF8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Целевые показатели</w:t>
            </w:r>
          </w:p>
        </w:tc>
      </w:tr>
      <w:tr w:rsidR="00A80601" w:rsidRPr="003406F6" w14:paraId="2965DB78" w14:textId="77777777" w:rsidTr="000566E1">
        <w:trPr>
          <w:tblHeader/>
        </w:trPr>
        <w:tc>
          <w:tcPr>
            <w:tcW w:w="4928" w:type="dxa"/>
            <w:vMerge/>
            <w:shd w:val="clear" w:color="auto" w:fill="F2F2F2" w:themeFill="background1" w:themeFillShade="F2"/>
          </w:tcPr>
          <w:p w14:paraId="06848669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2" w:type="dxa"/>
            <w:vMerge/>
            <w:shd w:val="clear" w:color="auto" w:fill="F2F2F2" w:themeFill="background1" w:themeFillShade="F2"/>
          </w:tcPr>
          <w:p w14:paraId="252511A2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vMerge/>
            <w:shd w:val="clear" w:color="auto" w:fill="F2F2F2" w:themeFill="background1" w:themeFillShade="F2"/>
          </w:tcPr>
          <w:p w14:paraId="1A224321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760335" w14:textId="3D4CF214" w:rsidR="00A80601" w:rsidRPr="00475EF8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202</w:t>
            </w:r>
            <w:r w:rsidR="00475EF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5D65E743" w14:textId="304A2716" w:rsidR="00A80601" w:rsidRPr="00716D7C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203</w:t>
            </w:r>
            <w:r w:rsidR="00716D7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A80601" w:rsidRPr="003406F6" w14:paraId="1F270410" w14:textId="77777777" w:rsidTr="000566E1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43A1542C" w14:textId="17A6C016" w:rsidR="00A80601" w:rsidRPr="00475EF8" w:rsidRDefault="00475EF8" w:rsidP="000566E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Абалаково</w:t>
            </w:r>
            <w:proofErr w:type="spellEnd"/>
          </w:p>
        </w:tc>
      </w:tr>
      <w:tr w:rsidR="00A80601" w:rsidRPr="003406F6" w14:paraId="6E97EDC4" w14:textId="77777777" w:rsidTr="000566E1">
        <w:tc>
          <w:tcPr>
            <w:tcW w:w="9634" w:type="dxa"/>
            <w:gridSpan w:val="5"/>
            <w:vAlign w:val="center"/>
          </w:tcPr>
          <w:p w14:paraId="36D398C1" w14:textId="77777777" w:rsidR="00A80601" w:rsidRPr="007236A4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236A4">
              <w:rPr>
                <w:rFonts w:ascii="Times New Roman" w:hAnsi="Times New Roman"/>
                <w:sz w:val="24"/>
              </w:rPr>
              <w:t>а</w:t>
            </w:r>
            <w:proofErr w:type="gramStart"/>
            <w:r w:rsidRPr="007236A4">
              <w:rPr>
                <w:rFonts w:ascii="Times New Roman" w:hAnsi="Times New Roman"/>
                <w:sz w:val="24"/>
              </w:rPr>
              <w:t>)П</w:t>
            </w:r>
            <w:proofErr w:type="gramEnd"/>
            <w:r w:rsidRPr="007236A4">
              <w:rPr>
                <w:rFonts w:ascii="Times New Roman" w:hAnsi="Times New Roman"/>
                <w:sz w:val="24"/>
              </w:rPr>
              <w:t>оказатели очистки сточных вод</w:t>
            </w:r>
          </w:p>
        </w:tc>
      </w:tr>
      <w:tr w:rsidR="00475EF8" w:rsidRPr="003406F6" w14:paraId="0A84A274" w14:textId="77777777" w:rsidTr="000566E1">
        <w:tc>
          <w:tcPr>
            <w:tcW w:w="4928" w:type="dxa"/>
          </w:tcPr>
          <w:p w14:paraId="5589673F" w14:textId="77777777" w:rsidR="00475EF8" w:rsidRPr="00A80601" w:rsidRDefault="00475EF8" w:rsidP="00475EF8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1292" w:type="dxa"/>
            <w:vAlign w:val="center"/>
          </w:tcPr>
          <w:p w14:paraId="134ABD39" w14:textId="77777777" w:rsidR="00475EF8" w:rsidRPr="003406F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3549E54F" w14:textId="76D7C19B" w:rsidR="00475EF8" w:rsidRPr="00475EF8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5EF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EEEEAFA" w14:textId="227CE644" w:rsidR="00475EF8" w:rsidRPr="00475EF8" w:rsidRDefault="005A7D6E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5EB96C82" w14:textId="3E47ACFA" w:rsidR="00475EF8" w:rsidRPr="00475EF8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75EF8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80601" w:rsidRPr="003406F6" w14:paraId="5D49069C" w14:textId="77777777" w:rsidTr="000566E1">
        <w:tc>
          <w:tcPr>
            <w:tcW w:w="4928" w:type="dxa"/>
          </w:tcPr>
          <w:p w14:paraId="1D58ECD9" w14:textId="77777777" w:rsidR="00A80601" w:rsidRPr="00A80601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>Доля поверхностного стока, прошедшего очистку</w:t>
            </w:r>
          </w:p>
        </w:tc>
        <w:tc>
          <w:tcPr>
            <w:tcW w:w="1292" w:type="dxa"/>
            <w:vAlign w:val="center"/>
          </w:tcPr>
          <w:p w14:paraId="7782F6DA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764507F9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14FC22F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4" w:type="dxa"/>
            <w:vAlign w:val="center"/>
          </w:tcPr>
          <w:p w14:paraId="7BD9601C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80601" w:rsidRPr="003406F6" w14:paraId="7B3BA927" w14:textId="77777777" w:rsidTr="000566E1">
        <w:tc>
          <w:tcPr>
            <w:tcW w:w="9634" w:type="dxa"/>
            <w:gridSpan w:val="5"/>
            <w:vAlign w:val="center"/>
          </w:tcPr>
          <w:p w14:paraId="558F7300" w14:textId="77777777" w:rsidR="00A80601" w:rsidRPr="007236A4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236A4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7236A4">
              <w:rPr>
                <w:rFonts w:ascii="Times New Roman" w:hAnsi="Times New Roman"/>
                <w:sz w:val="24"/>
              </w:rPr>
              <w:t>)П</w:t>
            </w:r>
            <w:proofErr w:type="gramEnd"/>
            <w:r w:rsidRPr="007236A4">
              <w:rPr>
                <w:rFonts w:ascii="Times New Roman" w:hAnsi="Times New Roman"/>
                <w:sz w:val="24"/>
              </w:rPr>
              <w:t>оказатели надежности и бесперебойности водоснабжения</w:t>
            </w:r>
          </w:p>
        </w:tc>
      </w:tr>
      <w:tr w:rsidR="00A80601" w:rsidRPr="003406F6" w14:paraId="6FA795C1" w14:textId="77777777" w:rsidTr="000566E1">
        <w:tc>
          <w:tcPr>
            <w:tcW w:w="4928" w:type="dxa"/>
          </w:tcPr>
          <w:p w14:paraId="3AD53B6C" w14:textId="77777777" w:rsidR="00A80601" w:rsidRPr="00A80601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 xml:space="preserve">Удельное количество засоров на сетях канализации </w:t>
            </w:r>
          </w:p>
        </w:tc>
        <w:tc>
          <w:tcPr>
            <w:tcW w:w="1292" w:type="dxa"/>
            <w:vAlign w:val="center"/>
          </w:tcPr>
          <w:p w14:paraId="21557AA0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ед./1км</w:t>
            </w:r>
          </w:p>
        </w:tc>
        <w:tc>
          <w:tcPr>
            <w:tcW w:w="1528" w:type="dxa"/>
            <w:vAlign w:val="center"/>
          </w:tcPr>
          <w:p w14:paraId="674DFE2D" w14:textId="3EADEE04" w:rsidR="00A80601" w:rsidRPr="00475EF8" w:rsidRDefault="00475EF8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</w:t>
            </w:r>
          </w:p>
        </w:tc>
        <w:tc>
          <w:tcPr>
            <w:tcW w:w="992" w:type="dxa"/>
            <w:vAlign w:val="center"/>
          </w:tcPr>
          <w:p w14:paraId="361CEB13" w14:textId="5909821F" w:rsidR="00A80601" w:rsidRPr="00475EF8" w:rsidRDefault="00475EF8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0,32</w:t>
            </w:r>
          </w:p>
        </w:tc>
        <w:tc>
          <w:tcPr>
            <w:tcW w:w="894" w:type="dxa"/>
            <w:vAlign w:val="center"/>
          </w:tcPr>
          <w:p w14:paraId="0E7312DE" w14:textId="55B8C534" w:rsidR="00A80601" w:rsidRPr="003406F6" w:rsidRDefault="005A7D6E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</w:t>
            </w:r>
          </w:p>
        </w:tc>
      </w:tr>
      <w:tr w:rsidR="00A80601" w:rsidRPr="003406F6" w14:paraId="3EC57CD7" w14:textId="77777777" w:rsidTr="000566E1">
        <w:tc>
          <w:tcPr>
            <w:tcW w:w="4928" w:type="dxa"/>
          </w:tcPr>
          <w:p w14:paraId="0B28F56B" w14:textId="77777777" w:rsidR="00A80601" w:rsidRPr="00A80601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1292" w:type="dxa"/>
            <w:vAlign w:val="center"/>
          </w:tcPr>
          <w:p w14:paraId="3D5BB75A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0295DB5B" w14:textId="3988DDA8" w:rsidR="00A80601" w:rsidRPr="00475EF8" w:rsidRDefault="00475EF8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92" w:type="dxa"/>
            <w:vAlign w:val="center"/>
          </w:tcPr>
          <w:p w14:paraId="4A0CD580" w14:textId="1BFBFE72" w:rsidR="00A80601" w:rsidRPr="00475EF8" w:rsidRDefault="00475EF8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94" w:type="dxa"/>
            <w:vAlign w:val="center"/>
          </w:tcPr>
          <w:p w14:paraId="6967661E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80601" w:rsidRPr="003406F6" w14:paraId="46D2C604" w14:textId="77777777" w:rsidTr="000566E1">
        <w:tc>
          <w:tcPr>
            <w:tcW w:w="9634" w:type="dxa"/>
            <w:gridSpan w:val="5"/>
          </w:tcPr>
          <w:p w14:paraId="39532C2E" w14:textId="77777777" w:rsidR="00A80601" w:rsidRPr="007236A4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236A4">
              <w:rPr>
                <w:rFonts w:ascii="Times New Roman" w:hAnsi="Times New Roman"/>
                <w:sz w:val="24"/>
              </w:rPr>
              <w:t>в</w:t>
            </w:r>
            <w:proofErr w:type="gramStart"/>
            <w:r w:rsidRPr="007236A4">
              <w:rPr>
                <w:rFonts w:ascii="Times New Roman" w:hAnsi="Times New Roman"/>
                <w:sz w:val="24"/>
              </w:rPr>
              <w:t>)П</w:t>
            </w:r>
            <w:proofErr w:type="gramEnd"/>
            <w:r w:rsidRPr="007236A4">
              <w:rPr>
                <w:rFonts w:ascii="Times New Roman" w:hAnsi="Times New Roman"/>
                <w:sz w:val="24"/>
              </w:rPr>
              <w:t>оказатели эффективности использования ресурсов</w:t>
            </w:r>
          </w:p>
        </w:tc>
      </w:tr>
      <w:tr w:rsidR="00475EF8" w:rsidRPr="003406F6" w14:paraId="24A1A7A7" w14:textId="77777777" w:rsidTr="00475EF8">
        <w:tc>
          <w:tcPr>
            <w:tcW w:w="4928" w:type="dxa"/>
          </w:tcPr>
          <w:p w14:paraId="1F03511C" w14:textId="77777777" w:rsidR="00475EF8" w:rsidRPr="00A80601" w:rsidRDefault="00475EF8" w:rsidP="00475EF8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 xml:space="preserve">Удельный расход электрической энергии, потребляемой в технологическом процессе отвода сточных вод  </w:t>
            </w:r>
          </w:p>
        </w:tc>
        <w:tc>
          <w:tcPr>
            <w:tcW w:w="1292" w:type="dxa"/>
            <w:vAlign w:val="center"/>
          </w:tcPr>
          <w:p w14:paraId="5D4B67DA" w14:textId="77777777" w:rsidR="00475EF8" w:rsidRPr="003406F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406F6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3406F6">
              <w:rPr>
                <w:rFonts w:ascii="Times New Roman" w:hAnsi="Times New Roman"/>
                <w:sz w:val="24"/>
              </w:rPr>
              <w:t>/м3</w:t>
            </w:r>
          </w:p>
        </w:tc>
        <w:tc>
          <w:tcPr>
            <w:tcW w:w="1528" w:type="dxa"/>
            <w:vAlign w:val="center"/>
          </w:tcPr>
          <w:p w14:paraId="30DBF761" w14:textId="4F79A2DB" w:rsidR="00475EF8" w:rsidRPr="008D5938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0,933</w:t>
            </w:r>
          </w:p>
        </w:tc>
        <w:tc>
          <w:tcPr>
            <w:tcW w:w="992" w:type="dxa"/>
            <w:vAlign w:val="center"/>
          </w:tcPr>
          <w:p w14:paraId="01AE0E46" w14:textId="34821930" w:rsidR="00475EF8" w:rsidRPr="008D5938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D7DD4">
              <w:rPr>
                <w:rFonts w:ascii="Times New Roman" w:hAnsi="Times New Roman"/>
                <w:sz w:val="24"/>
              </w:rPr>
              <w:t>0,933</w:t>
            </w:r>
          </w:p>
        </w:tc>
        <w:tc>
          <w:tcPr>
            <w:tcW w:w="894" w:type="dxa"/>
            <w:vAlign w:val="center"/>
          </w:tcPr>
          <w:p w14:paraId="0D66323B" w14:textId="5485C48A" w:rsidR="00475EF8" w:rsidRPr="008D5938" w:rsidRDefault="00475EF8" w:rsidP="00475EF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D7DD4">
              <w:rPr>
                <w:rFonts w:ascii="Times New Roman" w:hAnsi="Times New Roman"/>
                <w:sz w:val="24"/>
              </w:rPr>
              <w:t>0,933</w:t>
            </w:r>
          </w:p>
        </w:tc>
      </w:tr>
      <w:tr w:rsidR="00A80601" w:rsidRPr="003406F6" w14:paraId="04F163F1" w14:textId="77777777" w:rsidTr="000566E1">
        <w:tc>
          <w:tcPr>
            <w:tcW w:w="4928" w:type="dxa"/>
          </w:tcPr>
          <w:p w14:paraId="68A96E35" w14:textId="77777777" w:rsidR="00A80601" w:rsidRPr="00A80601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292" w:type="dxa"/>
            <w:vAlign w:val="center"/>
          </w:tcPr>
          <w:p w14:paraId="46F5DE77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528" w:type="dxa"/>
            <w:vAlign w:val="center"/>
          </w:tcPr>
          <w:p w14:paraId="616454B1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11205DB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0B77908F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80601" w:rsidRPr="003406F6" w14:paraId="2FF4A023" w14:textId="77777777" w:rsidTr="000566E1">
        <w:tc>
          <w:tcPr>
            <w:tcW w:w="9634" w:type="dxa"/>
            <w:gridSpan w:val="5"/>
          </w:tcPr>
          <w:p w14:paraId="3B93CB8C" w14:textId="77777777" w:rsidR="00A80601" w:rsidRPr="003406F6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3406F6">
              <w:rPr>
                <w:rFonts w:ascii="Times New Roman" w:hAnsi="Times New Roman"/>
                <w:sz w:val="24"/>
              </w:rPr>
              <w:t>)И</w:t>
            </w:r>
            <w:proofErr w:type="gramEnd"/>
            <w:r w:rsidRPr="003406F6">
              <w:rPr>
                <w:rFonts w:ascii="Times New Roman" w:hAnsi="Times New Roman"/>
                <w:sz w:val="24"/>
              </w:rPr>
              <w:t>ные показатели</w:t>
            </w:r>
          </w:p>
        </w:tc>
      </w:tr>
      <w:tr w:rsidR="00A80601" w:rsidRPr="003406F6" w14:paraId="422A7E5E" w14:textId="77777777" w:rsidTr="000566E1">
        <w:tc>
          <w:tcPr>
            <w:tcW w:w="4928" w:type="dxa"/>
          </w:tcPr>
          <w:p w14:paraId="56B0363B" w14:textId="77777777" w:rsidR="00A80601" w:rsidRPr="00A80601" w:rsidRDefault="00A80601" w:rsidP="000566E1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A80601">
              <w:rPr>
                <w:rFonts w:ascii="Times New Roman" w:hAnsi="Times New Roman"/>
                <w:sz w:val="24"/>
              </w:rPr>
              <w:t>Годовое количество отключений водоотведения жилых домов</w:t>
            </w:r>
          </w:p>
        </w:tc>
        <w:tc>
          <w:tcPr>
            <w:tcW w:w="1292" w:type="dxa"/>
            <w:vAlign w:val="center"/>
          </w:tcPr>
          <w:p w14:paraId="411D5544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28" w:type="dxa"/>
            <w:vAlign w:val="center"/>
          </w:tcPr>
          <w:p w14:paraId="1D5CF7C2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2999017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28398831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406F6"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733EA952" w14:textId="77777777" w:rsidR="00A80601" w:rsidRPr="003406F6" w:rsidRDefault="00A80601" w:rsidP="00A80601">
      <w:pPr>
        <w:pStyle w:val="aff8"/>
        <w:spacing w:line="276" w:lineRule="auto"/>
      </w:pPr>
    </w:p>
    <w:p w14:paraId="45F2B270" w14:textId="77777777" w:rsidR="00A80601" w:rsidRPr="003406F6" w:rsidRDefault="00A80601" w:rsidP="0096022C">
      <w:pPr>
        <w:pStyle w:val="3TimesNewRoman141"/>
      </w:pPr>
      <w:bookmarkStart w:id="299" w:name="_Toc521244331"/>
      <w:bookmarkStart w:id="300" w:name="_Toc88831243"/>
      <w:bookmarkStart w:id="301" w:name="_Toc100149709"/>
      <w:bookmarkStart w:id="302" w:name="_Toc166508683"/>
      <w:r w:rsidRPr="003406F6">
        <w:t>2.7.1. Показатели надежности и бесперебойности водоотведения</w:t>
      </w:r>
      <w:bookmarkEnd w:id="299"/>
      <w:bookmarkEnd w:id="300"/>
      <w:bookmarkEnd w:id="301"/>
      <w:bookmarkEnd w:id="302"/>
    </w:p>
    <w:p w14:paraId="0AB45213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bookmarkStart w:id="303" w:name="_Toc88831244"/>
      <w:r w:rsidRPr="003406F6">
        <w:t>Целевые</w:t>
      </w:r>
      <w:r w:rsidRPr="003406F6">
        <w:rPr>
          <w:spacing w:val="45"/>
        </w:rPr>
        <w:t xml:space="preserve"> </w:t>
      </w:r>
      <w:r w:rsidRPr="003406F6">
        <w:t>показатели</w:t>
      </w:r>
      <w:r w:rsidRPr="003406F6">
        <w:rPr>
          <w:spacing w:val="45"/>
        </w:rPr>
        <w:t xml:space="preserve"> </w:t>
      </w:r>
      <w:r w:rsidRPr="003406F6">
        <w:t>надежности</w:t>
      </w:r>
      <w:r w:rsidRPr="003406F6">
        <w:rPr>
          <w:spacing w:val="45"/>
        </w:rPr>
        <w:t xml:space="preserve"> </w:t>
      </w:r>
      <w:r w:rsidRPr="003406F6">
        <w:t>и</w:t>
      </w:r>
      <w:r w:rsidRPr="003406F6">
        <w:rPr>
          <w:spacing w:val="47"/>
        </w:rPr>
        <w:t xml:space="preserve"> </w:t>
      </w:r>
      <w:r w:rsidRPr="003406F6">
        <w:t>бесперебойности</w:t>
      </w:r>
      <w:r w:rsidRPr="003406F6">
        <w:rPr>
          <w:spacing w:val="47"/>
        </w:rPr>
        <w:t xml:space="preserve"> </w:t>
      </w:r>
      <w:r w:rsidRPr="003406F6">
        <w:t>водоотведения</w:t>
      </w:r>
      <w:r w:rsidRPr="003406F6">
        <w:rPr>
          <w:spacing w:val="30"/>
          <w:w w:val="99"/>
        </w:rPr>
        <w:t xml:space="preserve"> </w:t>
      </w:r>
      <w:r w:rsidRPr="003406F6">
        <w:rPr>
          <w:spacing w:val="-1"/>
        </w:rPr>
        <w:t>устанавливаются</w:t>
      </w:r>
      <w:r w:rsidRPr="003406F6">
        <w:rPr>
          <w:spacing w:val="-17"/>
        </w:rPr>
        <w:t xml:space="preserve"> </w:t>
      </w:r>
      <w:r w:rsidRPr="003406F6">
        <w:t>в</w:t>
      </w:r>
      <w:r w:rsidRPr="003406F6">
        <w:rPr>
          <w:spacing w:val="-18"/>
        </w:rPr>
        <w:t xml:space="preserve"> </w:t>
      </w:r>
      <w:r w:rsidRPr="003406F6">
        <w:t>отношении:</w:t>
      </w:r>
    </w:p>
    <w:p w14:paraId="42BD5F25" w14:textId="77777777" w:rsidR="00A80601" w:rsidRPr="003406F6" w:rsidRDefault="00A80601" w:rsidP="00A80601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аварийности</w:t>
      </w:r>
      <w:r w:rsidRPr="003406F6">
        <w:rPr>
          <w:spacing w:val="-21"/>
        </w:rPr>
        <w:t xml:space="preserve"> </w:t>
      </w:r>
      <w:r w:rsidRPr="003406F6">
        <w:t>централизованных</w:t>
      </w:r>
      <w:r w:rsidRPr="003406F6">
        <w:rPr>
          <w:spacing w:val="-21"/>
        </w:rPr>
        <w:t xml:space="preserve"> </w:t>
      </w:r>
      <w:r w:rsidRPr="003406F6">
        <w:t>систем</w:t>
      </w:r>
      <w:r w:rsidRPr="003406F6">
        <w:rPr>
          <w:spacing w:val="-19"/>
        </w:rPr>
        <w:t xml:space="preserve"> </w:t>
      </w:r>
      <w:r w:rsidRPr="003406F6">
        <w:t>водоотведения;</w:t>
      </w:r>
    </w:p>
    <w:p w14:paraId="75F7E9C7" w14:textId="77777777" w:rsidR="00A80601" w:rsidRPr="003406F6" w:rsidRDefault="00A80601" w:rsidP="00A80601">
      <w:pPr>
        <w:pStyle w:val="afc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3406F6">
        <w:t>продолжительности</w:t>
      </w:r>
      <w:r w:rsidRPr="003406F6">
        <w:rPr>
          <w:spacing w:val="-27"/>
        </w:rPr>
        <w:t xml:space="preserve"> </w:t>
      </w:r>
      <w:r w:rsidRPr="003406F6">
        <w:t>перерывов</w:t>
      </w:r>
      <w:r w:rsidRPr="003406F6">
        <w:rPr>
          <w:spacing w:val="-27"/>
        </w:rPr>
        <w:t xml:space="preserve"> </w:t>
      </w:r>
      <w:r w:rsidRPr="003406F6">
        <w:t>водоотведения.</w:t>
      </w:r>
    </w:p>
    <w:p w14:paraId="42D0613E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12" w:firstLine="709"/>
        <w:jc w:val="both"/>
      </w:pPr>
      <w:r w:rsidRPr="003406F6">
        <w:t>Целевой</w:t>
      </w:r>
      <w:r w:rsidRPr="003406F6">
        <w:rPr>
          <w:spacing w:val="6"/>
        </w:rPr>
        <w:t xml:space="preserve"> </w:t>
      </w:r>
      <w:r w:rsidRPr="003406F6">
        <w:t>показатель</w:t>
      </w:r>
      <w:r w:rsidRPr="003406F6">
        <w:rPr>
          <w:spacing w:val="7"/>
        </w:rPr>
        <w:t xml:space="preserve"> </w:t>
      </w:r>
      <w:r w:rsidRPr="003406F6">
        <w:t>аварийности</w:t>
      </w:r>
      <w:r w:rsidRPr="003406F6">
        <w:rPr>
          <w:spacing w:val="7"/>
        </w:rPr>
        <w:t xml:space="preserve"> </w:t>
      </w:r>
      <w:r w:rsidRPr="003406F6">
        <w:t>централизованных</w:t>
      </w:r>
      <w:r w:rsidRPr="003406F6">
        <w:rPr>
          <w:spacing w:val="5"/>
        </w:rPr>
        <w:t xml:space="preserve"> </w:t>
      </w:r>
      <w:r w:rsidRPr="003406F6">
        <w:t>систем</w:t>
      </w:r>
      <w:r w:rsidRPr="003406F6">
        <w:rPr>
          <w:spacing w:val="6"/>
        </w:rPr>
        <w:t xml:space="preserve"> </w:t>
      </w:r>
      <w:r w:rsidRPr="003406F6">
        <w:t>водоотведения</w:t>
      </w:r>
      <w:r w:rsidRPr="003406F6">
        <w:rPr>
          <w:spacing w:val="26"/>
          <w:w w:val="99"/>
        </w:rPr>
        <w:t xml:space="preserve"> </w:t>
      </w:r>
      <w:r w:rsidRPr="003406F6">
        <w:t>определяется</w:t>
      </w:r>
      <w:r w:rsidRPr="003406F6">
        <w:rPr>
          <w:spacing w:val="35"/>
        </w:rPr>
        <w:t xml:space="preserve"> </w:t>
      </w:r>
      <w:r w:rsidRPr="003406F6">
        <w:t>как</w:t>
      </w:r>
      <w:r w:rsidRPr="003406F6">
        <w:rPr>
          <w:spacing w:val="32"/>
        </w:rPr>
        <w:t xml:space="preserve"> </w:t>
      </w:r>
      <w:r w:rsidRPr="003406F6">
        <w:t>отношение</w:t>
      </w:r>
      <w:r w:rsidRPr="003406F6">
        <w:rPr>
          <w:spacing w:val="37"/>
        </w:rPr>
        <w:t xml:space="preserve"> </w:t>
      </w:r>
      <w:r w:rsidRPr="003406F6">
        <w:rPr>
          <w:spacing w:val="-1"/>
        </w:rPr>
        <w:t>количества</w:t>
      </w:r>
      <w:r w:rsidRPr="003406F6">
        <w:rPr>
          <w:spacing w:val="36"/>
        </w:rPr>
        <w:t xml:space="preserve"> </w:t>
      </w:r>
      <w:r w:rsidRPr="003406F6">
        <w:t>аварий</w:t>
      </w:r>
      <w:r w:rsidRPr="003406F6">
        <w:rPr>
          <w:spacing w:val="33"/>
        </w:rPr>
        <w:t xml:space="preserve"> </w:t>
      </w:r>
      <w:r w:rsidRPr="003406F6">
        <w:t>на</w:t>
      </w:r>
      <w:r w:rsidRPr="003406F6">
        <w:rPr>
          <w:spacing w:val="36"/>
        </w:rPr>
        <w:t xml:space="preserve"> </w:t>
      </w:r>
      <w:r w:rsidRPr="003406F6">
        <w:t>централизованных</w:t>
      </w:r>
      <w:r w:rsidRPr="003406F6">
        <w:rPr>
          <w:spacing w:val="33"/>
        </w:rPr>
        <w:t xml:space="preserve"> </w:t>
      </w:r>
      <w:r w:rsidRPr="003406F6">
        <w:t>системах</w:t>
      </w:r>
      <w:r w:rsidRPr="003406F6">
        <w:rPr>
          <w:spacing w:val="36"/>
          <w:w w:val="99"/>
        </w:rPr>
        <w:t xml:space="preserve"> </w:t>
      </w:r>
      <w:r w:rsidRPr="003406F6">
        <w:t>водоотведения</w:t>
      </w:r>
      <w:r w:rsidRPr="003406F6">
        <w:rPr>
          <w:spacing w:val="-10"/>
        </w:rPr>
        <w:t xml:space="preserve"> </w:t>
      </w:r>
      <w:r w:rsidRPr="003406F6">
        <w:t>к</w:t>
      </w:r>
      <w:r w:rsidRPr="003406F6">
        <w:rPr>
          <w:spacing w:val="-9"/>
        </w:rPr>
        <w:t xml:space="preserve"> </w:t>
      </w:r>
      <w:r w:rsidRPr="003406F6">
        <w:t>протяженности</w:t>
      </w:r>
      <w:r w:rsidRPr="003406F6">
        <w:rPr>
          <w:spacing w:val="-9"/>
        </w:rPr>
        <w:t xml:space="preserve"> </w:t>
      </w:r>
      <w:r w:rsidRPr="003406F6">
        <w:t>сетей</w:t>
      </w:r>
      <w:r w:rsidRPr="003406F6">
        <w:rPr>
          <w:spacing w:val="-9"/>
        </w:rPr>
        <w:t xml:space="preserve"> </w:t>
      </w:r>
      <w:r w:rsidRPr="003406F6">
        <w:t>и</w:t>
      </w:r>
      <w:r w:rsidRPr="003406F6">
        <w:rPr>
          <w:spacing w:val="-8"/>
        </w:rPr>
        <w:t xml:space="preserve"> </w:t>
      </w:r>
      <w:r w:rsidRPr="003406F6">
        <w:t>определяется</w:t>
      </w:r>
      <w:r w:rsidRPr="003406F6">
        <w:rPr>
          <w:spacing w:val="-9"/>
        </w:rPr>
        <w:t xml:space="preserve"> </w:t>
      </w:r>
      <w:r w:rsidRPr="003406F6">
        <w:t>в</w:t>
      </w:r>
      <w:r w:rsidRPr="003406F6">
        <w:rPr>
          <w:spacing w:val="-9"/>
        </w:rPr>
        <w:t xml:space="preserve"> </w:t>
      </w:r>
      <w:r w:rsidRPr="003406F6">
        <w:t>единицах</w:t>
      </w:r>
      <w:r w:rsidRPr="003406F6">
        <w:rPr>
          <w:spacing w:val="-9"/>
        </w:rPr>
        <w:t xml:space="preserve"> </w:t>
      </w:r>
      <w:r w:rsidRPr="003406F6">
        <w:t>на</w:t>
      </w:r>
      <w:r w:rsidRPr="003406F6">
        <w:rPr>
          <w:spacing w:val="-9"/>
        </w:rPr>
        <w:t xml:space="preserve"> </w:t>
      </w:r>
      <w:r w:rsidRPr="003406F6">
        <w:t>1</w:t>
      </w:r>
      <w:r w:rsidRPr="003406F6">
        <w:rPr>
          <w:spacing w:val="-9"/>
        </w:rPr>
        <w:t xml:space="preserve"> </w:t>
      </w:r>
      <w:r w:rsidRPr="003406F6">
        <w:rPr>
          <w:spacing w:val="1"/>
        </w:rPr>
        <w:t>километр</w:t>
      </w:r>
      <w:r w:rsidRPr="003406F6">
        <w:rPr>
          <w:spacing w:val="-9"/>
        </w:rPr>
        <w:t xml:space="preserve"> </w:t>
      </w:r>
      <w:r w:rsidRPr="003406F6">
        <w:t>сети.</w:t>
      </w:r>
    </w:p>
    <w:p w14:paraId="4F2F5B5E" w14:textId="77777777" w:rsidR="00A80601" w:rsidRPr="003406F6" w:rsidRDefault="00A80601" w:rsidP="00A80601">
      <w:pPr>
        <w:pStyle w:val="afc"/>
        <w:kinsoku w:val="0"/>
        <w:overflowPunct w:val="0"/>
        <w:spacing w:before="126" w:after="0" w:line="276" w:lineRule="auto"/>
        <w:ind w:right="107" w:firstLine="709"/>
        <w:jc w:val="both"/>
      </w:pPr>
      <w:r w:rsidRPr="003406F6">
        <w:lastRenderedPageBreak/>
        <w:t>Целевой</w:t>
      </w:r>
      <w:r w:rsidRPr="003406F6">
        <w:rPr>
          <w:spacing w:val="55"/>
        </w:rPr>
        <w:t xml:space="preserve"> </w:t>
      </w:r>
      <w:r w:rsidRPr="003406F6">
        <w:t>показатель</w:t>
      </w:r>
      <w:r w:rsidRPr="003406F6">
        <w:rPr>
          <w:spacing w:val="55"/>
        </w:rPr>
        <w:t xml:space="preserve"> </w:t>
      </w:r>
      <w:r w:rsidRPr="003406F6">
        <w:t>продолжительности</w:t>
      </w:r>
      <w:r w:rsidRPr="003406F6">
        <w:rPr>
          <w:spacing w:val="56"/>
        </w:rPr>
        <w:t xml:space="preserve"> </w:t>
      </w:r>
      <w:r w:rsidRPr="003406F6">
        <w:t>перерывов</w:t>
      </w:r>
      <w:r w:rsidRPr="003406F6">
        <w:rPr>
          <w:spacing w:val="58"/>
        </w:rPr>
        <w:t xml:space="preserve"> </w:t>
      </w:r>
      <w:r w:rsidRPr="003406F6">
        <w:t>водоотведения</w:t>
      </w:r>
      <w:r w:rsidRPr="003406F6">
        <w:rPr>
          <w:spacing w:val="30"/>
          <w:w w:val="99"/>
        </w:rPr>
        <w:t xml:space="preserve"> </w:t>
      </w:r>
      <w:r w:rsidRPr="003406F6">
        <w:t>определяется</w:t>
      </w:r>
      <w:r w:rsidRPr="003406F6">
        <w:rPr>
          <w:spacing w:val="46"/>
        </w:rPr>
        <w:t xml:space="preserve"> </w:t>
      </w:r>
      <w:r w:rsidRPr="003406F6">
        <w:t>исходя</w:t>
      </w:r>
      <w:r w:rsidRPr="003406F6">
        <w:rPr>
          <w:spacing w:val="49"/>
        </w:rPr>
        <w:t xml:space="preserve"> </w:t>
      </w:r>
      <w:r w:rsidRPr="003406F6">
        <w:t>из</w:t>
      </w:r>
      <w:r w:rsidRPr="003406F6">
        <w:rPr>
          <w:spacing w:val="46"/>
        </w:rPr>
        <w:t xml:space="preserve"> </w:t>
      </w:r>
      <w:r w:rsidRPr="003406F6">
        <w:t>объема</w:t>
      </w:r>
      <w:r w:rsidRPr="003406F6">
        <w:rPr>
          <w:spacing w:val="49"/>
        </w:rPr>
        <w:t xml:space="preserve"> </w:t>
      </w:r>
      <w:r w:rsidRPr="003406F6">
        <w:t>отведения</w:t>
      </w:r>
      <w:r w:rsidRPr="003406F6">
        <w:rPr>
          <w:spacing w:val="47"/>
        </w:rPr>
        <w:t xml:space="preserve"> </w:t>
      </w:r>
      <w:r w:rsidRPr="003406F6">
        <w:rPr>
          <w:spacing w:val="-1"/>
        </w:rPr>
        <w:t>сточных</w:t>
      </w:r>
      <w:r w:rsidRPr="003406F6">
        <w:rPr>
          <w:spacing w:val="47"/>
        </w:rPr>
        <w:t xml:space="preserve"> </w:t>
      </w:r>
      <w:r w:rsidRPr="003406F6">
        <w:t>вод</w:t>
      </w:r>
      <w:r w:rsidRPr="003406F6">
        <w:rPr>
          <w:spacing w:val="48"/>
        </w:rPr>
        <w:t xml:space="preserve"> </w:t>
      </w:r>
      <w:r w:rsidRPr="003406F6">
        <w:t>в</w:t>
      </w:r>
      <w:r w:rsidRPr="003406F6">
        <w:rPr>
          <w:spacing w:val="48"/>
        </w:rPr>
        <w:t xml:space="preserve"> </w:t>
      </w:r>
      <w:r w:rsidRPr="003406F6">
        <w:rPr>
          <w:spacing w:val="-1"/>
        </w:rPr>
        <w:t>кубических</w:t>
      </w:r>
      <w:r w:rsidRPr="003406F6">
        <w:rPr>
          <w:spacing w:val="48"/>
        </w:rPr>
        <w:t xml:space="preserve"> </w:t>
      </w:r>
      <w:r w:rsidRPr="003406F6">
        <w:t>метрах,</w:t>
      </w:r>
      <w:r w:rsidRPr="003406F6">
        <w:rPr>
          <w:spacing w:val="44"/>
          <w:w w:val="99"/>
        </w:rPr>
        <w:t xml:space="preserve"> </w:t>
      </w:r>
      <w:r w:rsidRPr="003406F6">
        <w:t>недопоставленного</w:t>
      </w:r>
      <w:r w:rsidRPr="003406F6">
        <w:rPr>
          <w:spacing w:val="3"/>
        </w:rPr>
        <w:t xml:space="preserve"> </w:t>
      </w:r>
      <w:r w:rsidRPr="003406F6">
        <w:rPr>
          <w:spacing w:val="1"/>
        </w:rPr>
        <w:t>за</w:t>
      </w:r>
      <w:r w:rsidRPr="003406F6">
        <w:rPr>
          <w:spacing w:val="3"/>
        </w:rPr>
        <w:t xml:space="preserve"> </w:t>
      </w:r>
      <w:r w:rsidRPr="003406F6">
        <w:t>время</w:t>
      </w:r>
      <w:r w:rsidRPr="003406F6">
        <w:rPr>
          <w:spacing w:val="3"/>
        </w:rPr>
        <w:t xml:space="preserve"> </w:t>
      </w:r>
      <w:r w:rsidRPr="003406F6">
        <w:t>перерыва</w:t>
      </w:r>
      <w:r w:rsidRPr="003406F6">
        <w:rPr>
          <w:spacing w:val="3"/>
        </w:rPr>
        <w:t xml:space="preserve"> </w:t>
      </w:r>
      <w:r w:rsidRPr="003406F6">
        <w:t>водоотведения,</w:t>
      </w:r>
      <w:r w:rsidRPr="003406F6">
        <w:rPr>
          <w:spacing w:val="4"/>
        </w:rPr>
        <w:t xml:space="preserve"> </w:t>
      </w:r>
      <w:r w:rsidRPr="003406F6">
        <w:t>в</w:t>
      </w:r>
      <w:r w:rsidRPr="003406F6">
        <w:rPr>
          <w:spacing w:val="3"/>
        </w:rPr>
        <w:t xml:space="preserve"> </w:t>
      </w:r>
      <w:r w:rsidRPr="003406F6">
        <w:t>том</w:t>
      </w:r>
      <w:r w:rsidRPr="003406F6">
        <w:rPr>
          <w:spacing w:val="5"/>
        </w:rPr>
        <w:t xml:space="preserve"> </w:t>
      </w:r>
      <w:r w:rsidRPr="003406F6">
        <w:rPr>
          <w:spacing w:val="-1"/>
        </w:rPr>
        <w:t>числе</w:t>
      </w:r>
      <w:r w:rsidRPr="003406F6">
        <w:rPr>
          <w:spacing w:val="3"/>
        </w:rPr>
        <w:t xml:space="preserve"> </w:t>
      </w:r>
      <w:r w:rsidRPr="003406F6">
        <w:t>рассчитанный</w:t>
      </w:r>
      <w:r w:rsidRPr="003406F6">
        <w:rPr>
          <w:spacing w:val="30"/>
          <w:w w:val="99"/>
        </w:rPr>
        <w:t xml:space="preserve"> </w:t>
      </w:r>
      <w:r w:rsidRPr="003406F6">
        <w:t>отдельно</w:t>
      </w:r>
      <w:r w:rsidRPr="003406F6">
        <w:rPr>
          <w:spacing w:val="8"/>
        </w:rPr>
        <w:t xml:space="preserve"> </w:t>
      </w:r>
      <w:r w:rsidRPr="003406F6">
        <w:t>для</w:t>
      </w:r>
      <w:r w:rsidRPr="003406F6">
        <w:rPr>
          <w:spacing w:val="8"/>
        </w:rPr>
        <w:t xml:space="preserve"> </w:t>
      </w:r>
      <w:r w:rsidRPr="003406F6">
        <w:t>перерывов</w:t>
      </w:r>
      <w:r w:rsidRPr="003406F6">
        <w:rPr>
          <w:spacing w:val="8"/>
        </w:rPr>
        <w:t xml:space="preserve"> </w:t>
      </w:r>
      <w:r w:rsidRPr="003406F6">
        <w:t>водоотведения</w:t>
      </w:r>
      <w:r w:rsidRPr="003406F6">
        <w:rPr>
          <w:spacing w:val="10"/>
        </w:rPr>
        <w:t xml:space="preserve"> </w:t>
      </w:r>
      <w:r w:rsidRPr="003406F6">
        <w:t>с</w:t>
      </w:r>
      <w:r w:rsidRPr="003406F6">
        <w:rPr>
          <w:spacing w:val="9"/>
        </w:rPr>
        <w:t xml:space="preserve"> </w:t>
      </w:r>
      <w:r w:rsidRPr="003406F6">
        <w:t>предварительным</w:t>
      </w:r>
      <w:r w:rsidRPr="003406F6">
        <w:rPr>
          <w:spacing w:val="11"/>
        </w:rPr>
        <w:t xml:space="preserve"> </w:t>
      </w:r>
      <w:r w:rsidRPr="003406F6">
        <w:t>уведомлением</w:t>
      </w:r>
      <w:r w:rsidRPr="003406F6">
        <w:rPr>
          <w:spacing w:val="6"/>
        </w:rPr>
        <w:t xml:space="preserve"> </w:t>
      </w:r>
      <w:r w:rsidRPr="003406F6">
        <w:t>абонентов</w:t>
      </w:r>
      <w:r w:rsidRPr="003406F6">
        <w:rPr>
          <w:spacing w:val="30"/>
          <w:w w:val="99"/>
        </w:rPr>
        <w:t xml:space="preserve"> </w:t>
      </w:r>
      <w:r w:rsidRPr="003406F6">
        <w:t>(не</w:t>
      </w:r>
      <w:r w:rsidRPr="003406F6">
        <w:rPr>
          <w:spacing w:val="-7"/>
        </w:rPr>
        <w:t xml:space="preserve"> </w:t>
      </w:r>
      <w:r w:rsidRPr="003406F6">
        <w:t>менее</w:t>
      </w:r>
      <w:r w:rsidRPr="003406F6">
        <w:rPr>
          <w:spacing w:val="-4"/>
        </w:rPr>
        <w:t xml:space="preserve"> </w:t>
      </w:r>
      <w:r w:rsidRPr="003406F6">
        <w:rPr>
          <w:spacing w:val="-1"/>
        </w:rPr>
        <w:t>чем</w:t>
      </w:r>
      <w:r w:rsidRPr="003406F6">
        <w:rPr>
          <w:spacing w:val="-7"/>
        </w:rPr>
        <w:t xml:space="preserve"> </w:t>
      </w:r>
      <w:r w:rsidRPr="003406F6">
        <w:t>за</w:t>
      </w:r>
      <w:r w:rsidRPr="003406F6">
        <w:rPr>
          <w:spacing w:val="-6"/>
        </w:rPr>
        <w:t xml:space="preserve"> </w:t>
      </w:r>
      <w:r w:rsidRPr="003406F6">
        <w:rPr>
          <w:spacing w:val="1"/>
        </w:rPr>
        <w:t>24</w:t>
      </w:r>
      <w:r w:rsidRPr="003406F6">
        <w:rPr>
          <w:spacing w:val="-7"/>
        </w:rPr>
        <w:t xml:space="preserve"> </w:t>
      </w:r>
      <w:r w:rsidRPr="003406F6">
        <w:t>часа)</w:t>
      </w:r>
      <w:r w:rsidRPr="003406F6">
        <w:rPr>
          <w:spacing w:val="-7"/>
        </w:rPr>
        <w:t xml:space="preserve"> </w:t>
      </w:r>
      <w:r w:rsidRPr="003406F6">
        <w:t>и</w:t>
      </w:r>
      <w:r w:rsidRPr="003406F6">
        <w:rPr>
          <w:spacing w:val="-5"/>
        </w:rPr>
        <w:t xml:space="preserve"> </w:t>
      </w:r>
      <w:r w:rsidRPr="003406F6">
        <w:t>без</w:t>
      </w:r>
      <w:r w:rsidRPr="003406F6">
        <w:rPr>
          <w:spacing w:val="-6"/>
        </w:rPr>
        <w:t xml:space="preserve"> </w:t>
      </w:r>
      <w:r w:rsidRPr="003406F6">
        <w:rPr>
          <w:spacing w:val="-1"/>
        </w:rPr>
        <w:t>такого</w:t>
      </w:r>
      <w:r w:rsidRPr="003406F6">
        <w:rPr>
          <w:spacing w:val="-3"/>
        </w:rPr>
        <w:t xml:space="preserve"> </w:t>
      </w:r>
      <w:r w:rsidRPr="003406F6">
        <w:rPr>
          <w:spacing w:val="-1"/>
        </w:rPr>
        <w:t>уведомления.</w:t>
      </w:r>
    </w:p>
    <w:p w14:paraId="66D108CD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8" w:firstLine="709"/>
        <w:jc w:val="both"/>
      </w:pPr>
      <w:r w:rsidRPr="003406F6">
        <w:t>Согласно</w:t>
      </w:r>
      <w:r w:rsidRPr="003406F6">
        <w:rPr>
          <w:spacing w:val="2"/>
        </w:rPr>
        <w:t xml:space="preserve"> </w:t>
      </w:r>
      <w:r w:rsidRPr="003406F6">
        <w:t>п.8</w:t>
      </w:r>
      <w:r w:rsidRPr="003406F6">
        <w:rPr>
          <w:spacing w:val="2"/>
        </w:rPr>
        <w:t xml:space="preserve"> </w:t>
      </w:r>
      <w:r w:rsidRPr="003406F6">
        <w:t>СП</w:t>
      </w:r>
      <w:r w:rsidRPr="003406F6">
        <w:rPr>
          <w:spacing w:val="2"/>
        </w:rPr>
        <w:t xml:space="preserve"> </w:t>
      </w:r>
      <w:r w:rsidRPr="003406F6">
        <w:t>32.13330.2018</w:t>
      </w:r>
      <w:r w:rsidRPr="003406F6">
        <w:rPr>
          <w:spacing w:val="7"/>
        </w:rPr>
        <w:t xml:space="preserve"> </w:t>
      </w:r>
      <w:r w:rsidRPr="003406F6">
        <w:t>«Канализация.</w:t>
      </w:r>
      <w:r w:rsidRPr="003406F6">
        <w:rPr>
          <w:spacing w:val="3"/>
        </w:rPr>
        <w:t xml:space="preserve"> </w:t>
      </w:r>
      <w:r w:rsidRPr="003406F6">
        <w:rPr>
          <w:spacing w:val="-1"/>
        </w:rPr>
        <w:t>Наружные</w:t>
      </w:r>
      <w:r w:rsidRPr="003406F6">
        <w:rPr>
          <w:spacing w:val="2"/>
        </w:rPr>
        <w:t xml:space="preserve"> </w:t>
      </w:r>
      <w:r w:rsidRPr="003406F6">
        <w:t>сети</w:t>
      </w:r>
      <w:r w:rsidRPr="003406F6">
        <w:rPr>
          <w:spacing w:val="4"/>
        </w:rPr>
        <w:t xml:space="preserve"> </w:t>
      </w:r>
      <w:r w:rsidRPr="003406F6">
        <w:t>и</w:t>
      </w:r>
      <w:r w:rsidRPr="003406F6">
        <w:rPr>
          <w:spacing w:val="4"/>
        </w:rPr>
        <w:t xml:space="preserve"> </w:t>
      </w:r>
      <w:r w:rsidRPr="003406F6">
        <w:t>сооружения»</w:t>
      </w:r>
      <w:r w:rsidRPr="003406F6">
        <w:rPr>
          <w:spacing w:val="30"/>
          <w:w w:val="99"/>
        </w:rPr>
        <w:t xml:space="preserve"> </w:t>
      </w:r>
      <w:r w:rsidRPr="003406F6">
        <w:rPr>
          <w:spacing w:val="-1"/>
        </w:rPr>
        <w:t>объекты</w:t>
      </w:r>
      <w:r w:rsidRPr="003406F6">
        <w:rPr>
          <w:spacing w:val="37"/>
        </w:rPr>
        <w:t xml:space="preserve"> </w:t>
      </w:r>
      <w:r w:rsidRPr="003406F6">
        <w:t>централизованных</w:t>
      </w:r>
      <w:r w:rsidRPr="003406F6">
        <w:rPr>
          <w:spacing w:val="36"/>
        </w:rPr>
        <w:t xml:space="preserve"> </w:t>
      </w:r>
      <w:r w:rsidRPr="003406F6">
        <w:t>системы</w:t>
      </w:r>
      <w:r w:rsidRPr="003406F6">
        <w:rPr>
          <w:spacing w:val="37"/>
        </w:rPr>
        <w:t xml:space="preserve"> </w:t>
      </w:r>
      <w:r w:rsidRPr="003406F6">
        <w:t>водоотведения</w:t>
      </w:r>
      <w:r w:rsidRPr="003406F6">
        <w:rPr>
          <w:spacing w:val="37"/>
        </w:rPr>
        <w:t xml:space="preserve"> </w:t>
      </w:r>
      <w:r w:rsidRPr="003406F6">
        <w:t>по</w:t>
      </w:r>
      <w:r w:rsidRPr="003406F6">
        <w:rPr>
          <w:spacing w:val="39"/>
        </w:rPr>
        <w:t xml:space="preserve"> </w:t>
      </w:r>
      <w:r w:rsidRPr="003406F6">
        <w:t>надежности</w:t>
      </w:r>
      <w:r w:rsidRPr="003406F6">
        <w:rPr>
          <w:spacing w:val="37"/>
        </w:rPr>
        <w:t xml:space="preserve"> </w:t>
      </w:r>
      <w:r w:rsidRPr="003406F6">
        <w:t>действия</w:t>
      </w:r>
      <w:r w:rsidRPr="003406F6">
        <w:rPr>
          <w:spacing w:val="30"/>
          <w:w w:val="99"/>
        </w:rPr>
        <w:t xml:space="preserve"> </w:t>
      </w:r>
      <w:r w:rsidRPr="003406F6">
        <w:t>подразделяются</w:t>
      </w:r>
      <w:r w:rsidRPr="003406F6">
        <w:rPr>
          <w:spacing w:val="-13"/>
        </w:rPr>
        <w:t xml:space="preserve"> </w:t>
      </w:r>
      <w:r w:rsidRPr="003406F6">
        <w:t>на</w:t>
      </w:r>
      <w:r w:rsidRPr="003406F6">
        <w:rPr>
          <w:spacing w:val="-13"/>
        </w:rPr>
        <w:t xml:space="preserve"> </w:t>
      </w:r>
      <w:r w:rsidRPr="003406F6">
        <w:t>три</w:t>
      </w:r>
      <w:r w:rsidRPr="003406F6">
        <w:rPr>
          <w:spacing w:val="-13"/>
        </w:rPr>
        <w:t xml:space="preserve"> </w:t>
      </w:r>
      <w:r w:rsidRPr="003406F6">
        <w:t>категории:</w:t>
      </w:r>
    </w:p>
    <w:p w14:paraId="7C4B90A3" w14:textId="77777777" w:rsidR="00A80601" w:rsidRPr="003406F6" w:rsidRDefault="00A80601" w:rsidP="00A80601">
      <w:pPr>
        <w:pStyle w:val="afc"/>
        <w:kinsoku w:val="0"/>
        <w:overflowPunct w:val="0"/>
        <w:spacing w:before="47" w:after="0" w:line="276" w:lineRule="auto"/>
        <w:ind w:firstLine="709"/>
        <w:jc w:val="both"/>
      </w:pPr>
      <w:r w:rsidRPr="003406F6">
        <w:rPr>
          <w:i/>
        </w:rPr>
        <w:t>Первая категория</w:t>
      </w:r>
      <w:r w:rsidRPr="003406F6">
        <w:t>. Не допускается перерыва или снижения транспорта сточных вод.</w:t>
      </w:r>
    </w:p>
    <w:p w14:paraId="79F8BA31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7" w:firstLine="709"/>
        <w:jc w:val="both"/>
      </w:pPr>
      <w:r w:rsidRPr="003406F6">
        <w:rPr>
          <w:i/>
        </w:rPr>
        <w:t>Вторая категория</w:t>
      </w:r>
      <w:r w:rsidRPr="003406F6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560BE91A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6" w:firstLine="709"/>
        <w:jc w:val="both"/>
      </w:pPr>
      <w:r w:rsidRPr="003406F6">
        <w:rPr>
          <w:i/>
        </w:rPr>
        <w:t>Третья категория</w:t>
      </w:r>
      <w:r w:rsidRPr="003406F6">
        <w:t>. Допускающие перерыв подачи сточных вод не более суток (с прекращением водоснабжения</w:t>
      </w:r>
      <w:r w:rsidRPr="003406F6">
        <w:rPr>
          <w:spacing w:val="33"/>
        </w:rPr>
        <w:t xml:space="preserve"> </w:t>
      </w:r>
      <w:r w:rsidRPr="003406F6">
        <w:t>населенных</w:t>
      </w:r>
      <w:r w:rsidRPr="003406F6">
        <w:rPr>
          <w:spacing w:val="32"/>
        </w:rPr>
        <w:t xml:space="preserve"> </w:t>
      </w:r>
      <w:r w:rsidRPr="003406F6">
        <w:t>пунктов</w:t>
      </w:r>
      <w:r w:rsidRPr="003406F6">
        <w:rPr>
          <w:spacing w:val="32"/>
        </w:rPr>
        <w:t xml:space="preserve"> </w:t>
      </w:r>
      <w:r w:rsidRPr="003406F6">
        <w:t>при</w:t>
      </w:r>
      <w:r w:rsidRPr="003406F6">
        <w:rPr>
          <w:spacing w:val="35"/>
        </w:rPr>
        <w:t xml:space="preserve"> </w:t>
      </w:r>
      <w:r w:rsidRPr="003406F6">
        <w:t>численности</w:t>
      </w:r>
      <w:r w:rsidRPr="003406F6">
        <w:rPr>
          <w:spacing w:val="33"/>
        </w:rPr>
        <w:t xml:space="preserve"> </w:t>
      </w:r>
      <w:r w:rsidRPr="003406F6">
        <w:t>жителей</w:t>
      </w:r>
      <w:r w:rsidRPr="003406F6">
        <w:rPr>
          <w:spacing w:val="35"/>
        </w:rPr>
        <w:t xml:space="preserve"> </w:t>
      </w:r>
      <w:r w:rsidRPr="003406F6">
        <w:t>до</w:t>
      </w:r>
      <w:r w:rsidRPr="003406F6">
        <w:rPr>
          <w:spacing w:val="28"/>
          <w:w w:val="99"/>
        </w:rPr>
        <w:t xml:space="preserve"> </w:t>
      </w:r>
      <w:r w:rsidRPr="003406F6">
        <w:t>5000).</w:t>
      </w:r>
    </w:p>
    <w:p w14:paraId="21FA7BAA" w14:textId="12A43852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4" w:firstLine="709"/>
        <w:jc w:val="both"/>
        <w:rPr>
          <w:spacing w:val="-1"/>
        </w:rPr>
      </w:pPr>
      <w:r w:rsidRPr="003406F6">
        <w:t>Характеристика система</w:t>
      </w:r>
      <w:r w:rsidRPr="003406F6">
        <w:rPr>
          <w:spacing w:val="34"/>
        </w:rPr>
        <w:t xml:space="preserve"> </w:t>
      </w:r>
      <w:r w:rsidRPr="003406F6">
        <w:t xml:space="preserve">водоотведения муниципального образования поселок </w:t>
      </w:r>
      <w:proofErr w:type="spellStart"/>
      <w:r w:rsidR="008D5938">
        <w:t>Подтесово</w:t>
      </w:r>
      <w:proofErr w:type="spellEnd"/>
      <w:r w:rsidRPr="003406F6">
        <w:t xml:space="preserve"> по категории</w:t>
      </w:r>
      <w:r w:rsidRPr="003406F6">
        <w:rPr>
          <w:spacing w:val="-1"/>
        </w:rPr>
        <w:t xml:space="preserve"> </w:t>
      </w:r>
      <w:r w:rsidRPr="003406F6">
        <w:t>надежности</w:t>
      </w:r>
      <w:r w:rsidRPr="003406F6">
        <w:rPr>
          <w:spacing w:val="-1"/>
        </w:rPr>
        <w:t xml:space="preserve"> представлена в таблице ниже.</w:t>
      </w:r>
    </w:p>
    <w:p w14:paraId="2166EDD8" w14:textId="77777777" w:rsidR="00A80601" w:rsidRPr="003406F6" w:rsidRDefault="00A80601" w:rsidP="00A80601">
      <w:pPr>
        <w:pStyle w:val="e"/>
        <w:spacing w:line="276" w:lineRule="auto"/>
        <w:ind w:firstLine="0"/>
        <w:jc w:val="both"/>
      </w:pPr>
      <w:r w:rsidRPr="003406F6">
        <w:rPr>
          <w:b/>
        </w:rPr>
        <w:t xml:space="preserve"> Таблица 2.7.1.1 - Характеристика система водоотведения по категории надежности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442"/>
        <w:gridCol w:w="4443"/>
        <w:gridCol w:w="1578"/>
      </w:tblGrid>
      <w:tr w:rsidR="00A80601" w:rsidRPr="003406F6" w14:paraId="230FF366" w14:textId="77777777" w:rsidTr="00475EF8">
        <w:trPr>
          <w:jc w:val="center"/>
        </w:trPr>
        <w:tc>
          <w:tcPr>
            <w:tcW w:w="21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BF3D15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12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96F84A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7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C0086C" w14:textId="77777777" w:rsidR="00A80601" w:rsidRPr="003406F6" w:rsidRDefault="00A80601" w:rsidP="000566E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475EF8" w:rsidRPr="003406F6" w14:paraId="6BB0D8A5" w14:textId="77777777" w:rsidTr="00475EF8">
        <w:trPr>
          <w:jc w:val="center"/>
        </w:trPr>
        <w:tc>
          <w:tcPr>
            <w:tcW w:w="21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95391" w14:textId="229D2A9A" w:rsidR="00475EF8" w:rsidRPr="008D5938" w:rsidRDefault="00475EF8" w:rsidP="00475EF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2"/>
              </w:rPr>
              <w:t>Абалаково</w:t>
            </w:r>
            <w:proofErr w:type="spellEnd"/>
          </w:p>
        </w:tc>
        <w:tc>
          <w:tcPr>
            <w:tcW w:w="212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7AE67" w14:textId="0C9E46DE" w:rsidR="00475EF8" w:rsidRPr="008D5938" w:rsidRDefault="007236A4" w:rsidP="00475E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1147</w:t>
            </w:r>
          </w:p>
        </w:tc>
        <w:tc>
          <w:tcPr>
            <w:tcW w:w="7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BA7F41" w14:textId="2CFC430B" w:rsidR="00475EF8" w:rsidRPr="003406F6" w:rsidRDefault="00475EF8" w:rsidP="00475E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406F6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7A7431D7" w14:textId="77777777" w:rsidR="00A80601" w:rsidRPr="003406F6" w:rsidRDefault="00A80601" w:rsidP="00A80601">
      <w:pPr>
        <w:pStyle w:val="afc"/>
        <w:kinsoku w:val="0"/>
        <w:overflowPunct w:val="0"/>
        <w:spacing w:after="0" w:line="276" w:lineRule="auto"/>
        <w:ind w:right="104" w:firstLine="709"/>
        <w:jc w:val="center"/>
      </w:pPr>
    </w:p>
    <w:p w14:paraId="56A907B4" w14:textId="77777777" w:rsidR="00A80601" w:rsidRPr="003406F6" w:rsidRDefault="00A80601" w:rsidP="0096022C">
      <w:pPr>
        <w:pStyle w:val="3TimesNewRoman141"/>
      </w:pPr>
      <w:bookmarkStart w:id="304" w:name="_Toc100149710"/>
      <w:bookmarkStart w:id="305" w:name="_Toc166508684"/>
      <w:r w:rsidRPr="003406F6">
        <w:t>2.7.2. Показатели очистки сточных вод</w:t>
      </w:r>
      <w:bookmarkEnd w:id="303"/>
      <w:bookmarkEnd w:id="304"/>
      <w:bookmarkEnd w:id="305"/>
    </w:p>
    <w:p w14:paraId="2D99754F" w14:textId="2986D959" w:rsidR="00A80601" w:rsidRDefault="00A80601" w:rsidP="00A80601">
      <w:pPr>
        <w:pStyle w:val="e"/>
        <w:spacing w:before="0" w:line="276" w:lineRule="auto"/>
        <w:jc w:val="both"/>
        <w:rPr>
          <w:bCs/>
        </w:rPr>
      </w:pPr>
      <w:r w:rsidRPr="003406F6">
        <w:rPr>
          <w:bCs/>
        </w:rPr>
        <w:t>Лабораторные исследования сточных вод в муниципальном образовании в 202</w:t>
      </w:r>
      <w:r w:rsidR="008D5938">
        <w:rPr>
          <w:bCs/>
        </w:rPr>
        <w:t>3</w:t>
      </w:r>
      <w:r w:rsidRPr="003406F6">
        <w:rPr>
          <w:bCs/>
        </w:rPr>
        <w:t xml:space="preserve"> году проводились.</w:t>
      </w:r>
      <w:r w:rsidR="002E38F0">
        <w:rPr>
          <w:bCs/>
        </w:rPr>
        <w:t xml:space="preserve"> </w:t>
      </w:r>
    </w:p>
    <w:p w14:paraId="2C0209EB" w14:textId="3AE785E5" w:rsidR="002E38F0" w:rsidRDefault="002E38F0" w:rsidP="007236A4">
      <w:pPr>
        <w:pStyle w:val="e"/>
        <w:spacing w:before="0" w:line="276" w:lineRule="auto"/>
        <w:jc w:val="both"/>
      </w:pPr>
      <w:r w:rsidRPr="002E38F0">
        <w:rPr>
          <w:bCs/>
        </w:rPr>
        <w:t xml:space="preserve">Сведения о результатах производственного контроля сточных вод </w:t>
      </w:r>
      <w:r w:rsidR="0096022C">
        <w:rPr>
          <w:bCs/>
        </w:rPr>
        <w:t xml:space="preserve">за 2023 г. </w:t>
      </w:r>
      <w:r w:rsidRPr="002E38F0">
        <w:rPr>
          <w:bCs/>
        </w:rPr>
        <w:t>ООО "</w:t>
      </w:r>
      <w:proofErr w:type="spellStart"/>
      <w:r w:rsidRPr="002E38F0">
        <w:rPr>
          <w:bCs/>
        </w:rPr>
        <w:t>Енисейэнергоком</w:t>
      </w:r>
      <w:proofErr w:type="spellEnd"/>
      <w:r w:rsidRPr="002E38F0">
        <w:rPr>
          <w:bCs/>
        </w:rPr>
        <w:t xml:space="preserve">" </w:t>
      </w:r>
      <w:r w:rsidR="0096022C">
        <w:rPr>
          <w:bCs/>
        </w:rPr>
        <w:t xml:space="preserve">представлены в </w:t>
      </w:r>
      <w:r w:rsidRPr="007236DF">
        <w:t xml:space="preserve">Приложении № </w:t>
      </w:r>
      <w:r w:rsidR="007236A4">
        <w:t>4</w:t>
      </w:r>
      <w:r w:rsidRPr="007236DF">
        <w:t>.</w:t>
      </w:r>
    </w:p>
    <w:p w14:paraId="73362745" w14:textId="77777777" w:rsidR="00A80601" w:rsidRPr="003406F6" w:rsidRDefault="00A80601" w:rsidP="00A80601">
      <w:pPr>
        <w:pStyle w:val="e"/>
        <w:spacing w:before="0" w:line="276" w:lineRule="auto"/>
        <w:jc w:val="both"/>
        <w:rPr>
          <w:bCs/>
        </w:rPr>
      </w:pPr>
    </w:p>
    <w:p w14:paraId="7F8D7E85" w14:textId="77777777" w:rsidR="00A80601" w:rsidRPr="003406F6" w:rsidRDefault="00A80601" w:rsidP="0096022C">
      <w:pPr>
        <w:pStyle w:val="3TimesNewRoman141"/>
      </w:pPr>
      <w:bookmarkStart w:id="306" w:name="_Toc521244334"/>
      <w:bookmarkStart w:id="307" w:name="_Toc88831245"/>
      <w:bookmarkStart w:id="308" w:name="_Toc100149711"/>
      <w:bookmarkStart w:id="309" w:name="_Toc166508685"/>
      <w:r w:rsidRPr="003406F6">
        <w:t>2.7.3. Показатели эффективности использования ресурсов при транспортировке сточных вод</w:t>
      </w:r>
      <w:bookmarkEnd w:id="306"/>
      <w:bookmarkEnd w:id="307"/>
      <w:bookmarkEnd w:id="308"/>
      <w:bookmarkEnd w:id="309"/>
    </w:p>
    <w:p w14:paraId="723BA947" w14:textId="77777777" w:rsidR="00A80601" w:rsidRPr="003406F6" w:rsidRDefault="00A80601" w:rsidP="00A80601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3406F6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</w:t>
      </w:r>
      <w:proofErr w:type="spellStart"/>
      <w:proofErr w:type="gramStart"/>
      <w:r w:rsidRPr="003406F6">
        <w:rPr>
          <w:rFonts w:ascii="Times New Roman" w:eastAsia="Calibri" w:hAnsi="Times New Roman"/>
          <w:sz w:val="24"/>
        </w:rPr>
        <w:t>пр</w:t>
      </w:r>
      <w:proofErr w:type="spellEnd"/>
      <w:proofErr w:type="gramEnd"/>
      <w:r w:rsidRPr="003406F6">
        <w:rPr>
          <w:rFonts w:ascii="Times New Roman" w:eastAsia="Calibri" w:hAnsi="Times New Roman"/>
          <w:sz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14:paraId="75D9F776" w14:textId="77777777" w:rsidR="00A80601" w:rsidRPr="003406F6" w:rsidRDefault="00A80601" w:rsidP="00A80601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t>- удельный расход электрической энергии, потребляемой в технологическом процессе очистки сточных вод, на единицу объема очищаемых сточных вод (кВт*ч/</w:t>
      </w:r>
      <w:proofErr w:type="spellStart"/>
      <w:r w:rsidRPr="003406F6">
        <w:rPr>
          <w:rFonts w:eastAsia="Calibri"/>
        </w:rPr>
        <w:t>куб</w:t>
      </w:r>
      <w:proofErr w:type="gramStart"/>
      <w:r w:rsidRPr="003406F6">
        <w:rPr>
          <w:rFonts w:eastAsia="Calibri"/>
        </w:rPr>
        <w:t>.м</w:t>
      </w:r>
      <w:proofErr w:type="spellEnd"/>
      <w:proofErr w:type="gramEnd"/>
      <w:r w:rsidRPr="003406F6">
        <w:rPr>
          <w:rFonts w:eastAsia="Calibri"/>
        </w:rPr>
        <w:t xml:space="preserve">); </w:t>
      </w:r>
    </w:p>
    <w:p w14:paraId="45F74EA5" w14:textId="77777777" w:rsidR="00A80601" w:rsidRPr="003406F6" w:rsidRDefault="00A80601" w:rsidP="00A80601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eastAsia="Calibri"/>
        </w:rPr>
      </w:pPr>
      <w:r w:rsidRPr="003406F6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</w:r>
      <w:proofErr w:type="gramStart"/>
      <w:r w:rsidRPr="003406F6">
        <w:rPr>
          <w:rFonts w:eastAsia="Calibri"/>
        </w:rPr>
        <w:t>ч</w:t>
      </w:r>
      <w:proofErr w:type="gramEnd"/>
      <w:r w:rsidRPr="003406F6">
        <w:rPr>
          <w:rFonts w:eastAsia="Calibri"/>
        </w:rPr>
        <w:t>/</w:t>
      </w:r>
      <w:proofErr w:type="spellStart"/>
      <w:r w:rsidRPr="003406F6">
        <w:rPr>
          <w:rFonts w:eastAsia="Calibri"/>
        </w:rPr>
        <w:t>куб.м</w:t>
      </w:r>
      <w:proofErr w:type="spellEnd"/>
      <w:r w:rsidRPr="003406F6">
        <w:rPr>
          <w:rFonts w:eastAsia="Calibri"/>
        </w:rPr>
        <w:t>).</w:t>
      </w:r>
    </w:p>
    <w:p w14:paraId="61B490A7" w14:textId="77777777" w:rsidR="00CB171B" w:rsidRDefault="00CB171B" w:rsidP="00A80601">
      <w:pPr>
        <w:spacing w:before="400" w:after="200" w:line="276" w:lineRule="auto"/>
        <w:rPr>
          <w:rFonts w:ascii="Times New Roman" w:hAnsi="Times New Roman"/>
          <w:b/>
          <w:sz w:val="24"/>
        </w:rPr>
      </w:pPr>
    </w:p>
    <w:p w14:paraId="1006310F" w14:textId="77777777" w:rsidR="00CB171B" w:rsidRDefault="00CB171B" w:rsidP="00A80601">
      <w:pPr>
        <w:spacing w:before="400" w:after="200" w:line="276" w:lineRule="auto"/>
        <w:rPr>
          <w:rFonts w:ascii="Times New Roman" w:hAnsi="Times New Roman"/>
          <w:b/>
          <w:sz w:val="24"/>
        </w:rPr>
      </w:pPr>
    </w:p>
    <w:p w14:paraId="60DDF2E0" w14:textId="77777777" w:rsidR="00CB171B" w:rsidRDefault="00CB171B" w:rsidP="00A80601">
      <w:pPr>
        <w:spacing w:before="400" w:after="200" w:line="276" w:lineRule="auto"/>
        <w:rPr>
          <w:rFonts w:ascii="Times New Roman" w:hAnsi="Times New Roman"/>
          <w:b/>
          <w:sz w:val="24"/>
        </w:rPr>
      </w:pPr>
    </w:p>
    <w:p w14:paraId="3B90F59F" w14:textId="5894D5E1" w:rsidR="00A80601" w:rsidRPr="003406F6" w:rsidRDefault="00A80601" w:rsidP="00A80601">
      <w:pPr>
        <w:spacing w:before="400" w:after="200" w:line="276" w:lineRule="auto"/>
        <w:rPr>
          <w:rFonts w:ascii="Times New Roman" w:hAnsi="Times New Roman"/>
        </w:rPr>
      </w:pPr>
      <w:r w:rsidRPr="003406F6">
        <w:rPr>
          <w:rFonts w:ascii="Times New Roman" w:hAnsi="Times New Roman"/>
          <w:b/>
          <w:sz w:val="24"/>
        </w:rPr>
        <w:lastRenderedPageBreak/>
        <w:t xml:space="preserve">Таблица 2.7.3.1 - </w:t>
      </w:r>
      <w:proofErr w:type="spellStart"/>
      <w:r w:rsidRPr="003406F6">
        <w:rPr>
          <w:rFonts w:ascii="Times New Roman" w:hAnsi="Times New Roman"/>
          <w:b/>
          <w:sz w:val="24"/>
        </w:rPr>
        <w:t>Энергоэффективность</w:t>
      </w:r>
      <w:proofErr w:type="spellEnd"/>
      <w:r w:rsidRPr="003406F6">
        <w:rPr>
          <w:rFonts w:ascii="Times New Roman" w:hAnsi="Times New Roman"/>
          <w:b/>
          <w:sz w:val="24"/>
        </w:rPr>
        <w:t xml:space="preserve"> очистки сточных вод</w:t>
      </w:r>
    </w:p>
    <w:p w14:paraId="76B44111" w14:textId="3101C841" w:rsidR="00A80601" w:rsidRPr="003406F6" w:rsidRDefault="00A80601" w:rsidP="00A80601">
      <w:pPr>
        <w:pStyle w:val="e"/>
        <w:spacing w:line="276" w:lineRule="auto"/>
        <w:jc w:val="both"/>
        <w:rPr>
          <w:shd w:val="clear" w:color="auto" w:fill="FFFFFF"/>
        </w:rPr>
      </w:pPr>
      <w:bookmarkStart w:id="310" w:name="_Toc88831246"/>
      <w:r w:rsidRPr="003406F6">
        <w:rPr>
          <w:shd w:val="clear" w:color="auto" w:fill="FFFFFF"/>
        </w:rPr>
        <w:t xml:space="preserve">Данные по объему потребленной электроэнергии за год отсутствуют, следовательно, дать оценку </w:t>
      </w:r>
      <w:proofErr w:type="spellStart"/>
      <w:r w:rsidRPr="003406F6">
        <w:rPr>
          <w:shd w:val="clear" w:color="auto" w:fill="FFFFFF"/>
        </w:rPr>
        <w:t>энергоэффективности</w:t>
      </w:r>
      <w:proofErr w:type="spellEnd"/>
      <w:r w:rsidRPr="003406F6">
        <w:rPr>
          <w:shd w:val="clear" w:color="auto" w:fill="FFFFFF"/>
        </w:rPr>
        <w:t xml:space="preserve"> </w:t>
      </w:r>
      <w:r w:rsidR="005A7D6E">
        <w:rPr>
          <w:shd w:val="clear" w:color="auto" w:fill="FFFFFF"/>
        </w:rPr>
        <w:t>очистки сточных вод</w:t>
      </w:r>
      <w:r w:rsidRPr="003406F6">
        <w:rPr>
          <w:shd w:val="clear" w:color="auto" w:fill="FFFFFF"/>
        </w:rPr>
        <w:t xml:space="preserve"> невозможно.</w:t>
      </w:r>
    </w:p>
    <w:p w14:paraId="7C312E65" w14:textId="77777777" w:rsidR="00A80601" w:rsidRPr="003406F6" w:rsidRDefault="00A80601" w:rsidP="00A80601">
      <w:pPr>
        <w:pStyle w:val="e"/>
        <w:spacing w:line="276" w:lineRule="auto"/>
        <w:jc w:val="both"/>
        <w:rPr>
          <w:shd w:val="clear" w:color="auto" w:fill="FFFFFF"/>
        </w:rPr>
      </w:pPr>
    </w:p>
    <w:p w14:paraId="05CDD766" w14:textId="77777777" w:rsidR="00A80601" w:rsidRPr="003406F6" w:rsidRDefault="00A80601" w:rsidP="0096022C">
      <w:pPr>
        <w:pStyle w:val="3TimesNewRoman141"/>
      </w:pPr>
      <w:bookmarkStart w:id="311" w:name="_Toc100149712"/>
      <w:bookmarkStart w:id="312" w:name="_Toc166508686"/>
      <w:r w:rsidRPr="003406F6">
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310"/>
      <w:bookmarkEnd w:id="311"/>
      <w:bookmarkEnd w:id="312"/>
    </w:p>
    <w:p w14:paraId="44CD1D86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Иные показатели федеральным органом исполнительной власти не установлены.</w:t>
      </w:r>
    </w:p>
    <w:p w14:paraId="1804243C" w14:textId="77777777" w:rsidR="00A80601" w:rsidRDefault="00A80601" w:rsidP="00A80601">
      <w:pPr>
        <w:spacing w:line="276" w:lineRule="auto"/>
        <w:rPr>
          <w:rFonts w:ascii="Times New Roman" w:hAnsi="Times New Roman"/>
        </w:rPr>
      </w:pPr>
    </w:p>
    <w:p w14:paraId="0BF283BC" w14:textId="77777777" w:rsidR="002E38F0" w:rsidRPr="003406F6" w:rsidRDefault="002E38F0" w:rsidP="00A80601">
      <w:pPr>
        <w:spacing w:line="276" w:lineRule="auto"/>
        <w:rPr>
          <w:rFonts w:ascii="Times New Roman" w:hAnsi="Times New Roman"/>
        </w:rPr>
        <w:sectPr w:rsidR="002E38F0" w:rsidRPr="003406F6" w:rsidSect="00A80601">
          <w:pgSz w:w="11906" w:h="16838"/>
          <w:pgMar w:top="743" w:right="851" w:bottom="856" w:left="992" w:header="709" w:footer="709" w:gutter="0"/>
          <w:cols w:space="708"/>
          <w:titlePg/>
          <w:docGrid w:linePitch="360"/>
        </w:sectPr>
      </w:pPr>
    </w:p>
    <w:p w14:paraId="71B485E8" w14:textId="77777777" w:rsidR="00A80601" w:rsidRPr="003406F6" w:rsidRDefault="00A80601" w:rsidP="0096022C">
      <w:pPr>
        <w:pStyle w:val="3TimesNewRoman141"/>
      </w:pPr>
      <w:bookmarkStart w:id="313" w:name="_Toc88831247"/>
      <w:bookmarkStart w:id="314" w:name="_Toc100149713"/>
      <w:bookmarkStart w:id="315" w:name="_Toc166508687"/>
      <w:bookmarkStart w:id="316" w:name="_Toc360621785"/>
      <w:bookmarkStart w:id="317" w:name="_Toc362437921"/>
      <w:bookmarkStart w:id="318" w:name="_Toc363218674"/>
      <w:r w:rsidRPr="003406F6">
        <w:lastRenderedPageBreak/>
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313"/>
      <w:bookmarkEnd w:id="314"/>
      <w:bookmarkEnd w:id="315"/>
    </w:p>
    <w:p w14:paraId="3582017B" w14:textId="77777777" w:rsidR="00A80601" w:rsidRPr="003406F6" w:rsidRDefault="00A80601" w:rsidP="00A80601">
      <w:pPr>
        <w:pStyle w:val="e"/>
        <w:spacing w:line="276" w:lineRule="auto"/>
        <w:jc w:val="both"/>
      </w:pPr>
      <w:proofErr w:type="gramStart"/>
      <w:r w:rsidRPr="003406F6">
        <w:t>Согласно статьи</w:t>
      </w:r>
      <w:proofErr w:type="gramEnd"/>
      <w:r w:rsidRPr="003406F6">
        <w:t xml:space="preserve">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</w:t>
      </w:r>
      <w:proofErr w:type="gramStart"/>
      <w:r w:rsidRPr="003406F6">
        <w:t>сети</w:t>
      </w:r>
      <w:proofErr w:type="gramEnd"/>
      <w:r w:rsidRPr="003406F6">
        <w:t xml:space="preserve"> которой непосредственно присоединены к указанным бесхозяйным объектам (в </w:t>
      </w:r>
      <w:proofErr w:type="gramStart"/>
      <w:r w:rsidRPr="003406F6">
        <w:t>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</w:t>
      </w:r>
      <w:proofErr w:type="gramEnd"/>
      <w:r w:rsidRPr="003406F6">
        <w:t xml:space="preserve"> с гражданским законодательством».</w:t>
      </w:r>
    </w:p>
    <w:p w14:paraId="577F8A3F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52E7866D" w14:textId="77777777" w:rsidR="00A80601" w:rsidRPr="003406F6" w:rsidRDefault="00A80601" w:rsidP="00A80601">
      <w:pPr>
        <w:pStyle w:val="e"/>
        <w:spacing w:line="276" w:lineRule="auto"/>
        <w:jc w:val="both"/>
      </w:pPr>
      <w:r w:rsidRPr="003406F6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171CE0E3" w14:textId="69B46DB3" w:rsidR="00A80601" w:rsidRDefault="00A80601" w:rsidP="00D9182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t xml:space="preserve">По предоставленным данным бесхозяйных объектов централизованной системы водоотведения в МО </w:t>
      </w:r>
      <w:r w:rsidR="00D91828">
        <w:rPr>
          <w:rFonts w:ascii="Times New Roman" w:hAnsi="Times New Roman"/>
          <w:sz w:val="24"/>
        </w:rPr>
        <w:t xml:space="preserve">село </w:t>
      </w:r>
      <w:proofErr w:type="spellStart"/>
      <w:r w:rsidR="00D91828">
        <w:rPr>
          <w:rFonts w:ascii="Times New Roman" w:hAnsi="Times New Roman"/>
          <w:sz w:val="24"/>
        </w:rPr>
        <w:t>Абалаково</w:t>
      </w:r>
      <w:proofErr w:type="spellEnd"/>
      <w:r w:rsidRPr="003406F6">
        <w:rPr>
          <w:rFonts w:ascii="Times New Roman" w:hAnsi="Times New Roman"/>
          <w:sz w:val="24"/>
        </w:rPr>
        <w:t xml:space="preserve"> нет.</w:t>
      </w:r>
    </w:p>
    <w:p w14:paraId="6A1E2E9F" w14:textId="62C0DE16" w:rsidR="002E38F0" w:rsidRPr="003406F6" w:rsidRDefault="002E38F0" w:rsidP="002E38F0">
      <w:pPr>
        <w:pStyle w:val="e"/>
        <w:spacing w:before="0" w:line="276" w:lineRule="auto"/>
      </w:pPr>
      <w:r w:rsidRPr="007236A4">
        <w:t xml:space="preserve">Схема сетей водоотведения </w:t>
      </w:r>
      <w:r w:rsidR="00D91828" w:rsidRPr="007236A4">
        <w:t xml:space="preserve">с. </w:t>
      </w:r>
      <w:proofErr w:type="spellStart"/>
      <w:r w:rsidR="00D91828" w:rsidRPr="007236A4">
        <w:t>Абалаково</w:t>
      </w:r>
      <w:proofErr w:type="spellEnd"/>
      <w:r w:rsidRPr="007236A4">
        <w:t xml:space="preserve"> представлена в приложении №</w:t>
      </w:r>
      <w:r w:rsidR="007236A4" w:rsidRPr="007236A4">
        <w:t>1</w:t>
      </w:r>
      <w:r w:rsidRPr="007236A4">
        <w:t>.</w:t>
      </w:r>
    </w:p>
    <w:p w14:paraId="639BC695" w14:textId="77777777" w:rsidR="002E38F0" w:rsidRPr="003406F6" w:rsidRDefault="002E38F0" w:rsidP="00A80601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49EC1D69" w14:textId="77777777" w:rsidR="00A80601" w:rsidRPr="003406F6" w:rsidRDefault="00A80601" w:rsidP="00A80601">
      <w:pPr>
        <w:pStyle w:val="e"/>
        <w:spacing w:line="276" w:lineRule="auto"/>
        <w:jc w:val="both"/>
        <w:rPr>
          <w:i/>
        </w:rPr>
      </w:pPr>
    </w:p>
    <w:bookmarkEnd w:id="316"/>
    <w:bookmarkEnd w:id="317"/>
    <w:bookmarkEnd w:id="318"/>
    <w:p w14:paraId="023120C9" w14:textId="77777777" w:rsidR="00A80601" w:rsidRPr="003406F6" w:rsidRDefault="00A80601" w:rsidP="00A80601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31C3781E" w14:textId="77777777" w:rsidR="00A80601" w:rsidRPr="003406F6" w:rsidRDefault="00A80601" w:rsidP="00A80601">
      <w:pPr>
        <w:spacing w:line="276" w:lineRule="auto"/>
        <w:jc w:val="left"/>
        <w:rPr>
          <w:rFonts w:ascii="Times New Roman" w:hAnsi="Times New Roman"/>
          <w:sz w:val="24"/>
        </w:rPr>
      </w:pPr>
      <w:r w:rsidRPr="003406F6">
        <w:rPr>
          <w:rFonts w:ascii="Times New Roman" w:hAnsi="Times New Roman"/>
          <w:sz w:val="24"/>
        </w:rPr>
        <w:br w:type="page"/>
      </w:r>
    </w:p>
    <w:p w14:paraId="32E3DA1D" w14:textId="77777777" w:rsidR="00A80601" w:rsidRPr="003406F6" w:rsidRDefault="00A80601" w:rsidP="0096022C">
      <w:pPr>
        <w:pStyle w:val="3TimesNewRoman141"/>
      </w:pPr>
      <w:bookmarkStart w:id="319" w:name="_Toc156797128"/>
      <w:bookmarkStart w:id="320" w:name="_Toc157496056"/>
      <w:bookmarkStart w:id="321" w:name="_Toc380393376"/>
      <w:bookmarkStart w:id="322" w:name="_Toc88831248"/>
      <w:bookmarkStart w:id="323" w:name="_Toc100149714"/>
      <w:bookmarkStart w:id="324" w:name="_Toc166508688"/>
      <w:r w:rsidRPr="003406F6">
        <w:lastRenderedPageBreak/>
        <w:t>НОРМАТИВНО-ТЕХНИЧЕСКАЯ (ССЫЛОЧНАЯ) ЛИТЕРАТУРА</w:t>
      </w:r>
      <w:bookmarkEnd w:id="319"/>
      <w:bookmarkEnd w:id="320"/>
      <w:bookmarkEnd w:id="321"/>
      <w:bookmarkEnd w:id="322"/>
      <w:bookmarkEnd w:id="323"/>
      <w:bookmarkEnd w:id="324"/>
    </w:p>
    <w:p w14:paraId="6A335264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4DECA796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Российской Федерации от 7 декабря 2011 г. № 416-ФЗ «О водоснабжении и вододелении</w:t>
      </w:r>
    </w:p>
    <w:p w14:paraId="0AE5F67E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Федеральный закон от 27 июля 2010 года № 190-ФЗ «О теплоснабжении»</w:t>
      </w:r>
    </w:p>
    <w:p w14:paraId="332E00D0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Постановление правительства Российской Федерации от 5 сентября 2013 г. №782 «О схемах водоснабжения и водоотведения».</w:t>
      </w:r>
    </w:p>
    <w:p w14:paraId="06E1F885" w14:textId="77777777" w:rsidR="00A80601" w:rsidRPr="003406F6" w:rsidRDefault="00A80601" w:rsidP="00A80601">
      <w:pPr>
        <w:pStyle w:val="af1"/>
        <w:numPr>
          <w:ilvl w:val="0"/>
          <w:numId w:val="14"/>
        </w:numPr>
        <w:suppressAutoHyphens/>
        <w:spacing w:after="0"/>
        <w:ind w:left="0" w:firstLine="567"/>
      </w:pPr>
      <w:r w:rsidRPr="003406F6"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proofErr w:type="gramStart"/>
      <w:r w:rsidRPr="003406F6">
        <w:t>пр</w:t>
      </w:r>
      <w:proofErr w:type="spellEnd"/>
      <w:proofErr w:type="gramEnd"/>
      <w:r w:rsidRPr="003406F6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2607A856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31.13330.2012 «Водоснабжение. Наружные сети и сооружения. Актуализированная редакция СНиП 2.04.02-84*».</w:t>
      </w:r>
    </w:p>
    <w:p w14:paraId="0ED1B08E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32.13330.2018 Канализация. Наружные сети и сооружения. СНиП 2.04.03-85 (с Изменением N 1).</w:t>
      </w:r>
    </w:p>
    <w:p w14:paraId="1D6EEBBD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СП 131.13330.2020 Строительная климатология СНиП 23-01-99*.</w:t>
      </w:r>
    </w:p>
    <w:p w14:paraId="43567552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14:paraId="66DFA573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14:paraId="2CDB24BD" w14:textId="77777777" w:rsidR="00A80601" w:rsidRPr="003406F6" w:rsidRDefault="00A80601" w:rsidP="00A80601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3406F6">
        <w:t>Правила оформления см. в: ГОСТ </w:t>
      </w:r>
      <w:proofErr w:type="gramStart"/>
      <w:r w:rsidRPr="003406F6">
        <w:t>Р</w:t>
      </w:r>
      <w:proofErr w:type="gramEnd"/>
      <w:r w:rsidRPr="003406F6">
        <w:t xml:space="preserve"> 7.0.100-2018, ГОСТ 7.80-2000, ГОСТ 7.12-1993, ГОСТ 7.9-1995.</w:t>
      </w:r>
    </w:p>
    <w:p w14:paraId="6AE81457" w14:textId="1C755C52" w:rsidR="00834A0F" w:rsidRPr="003406F6" w:rsidRDefault="00834A0F" w:rsidP="00A80601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14:paraId="6461432B" w14:textId="77777777" w:rsidR="00834A0F" w:rsidRPr="003406F6" w:rsidRDefault="00834A0F" w:rsidP="00834A0F">
      <w:pPr>
        <w:rPr>
          <w:rFonts w:ascii="Times New Roman" w:hAnsi="Times New Roman"/>
          <w:sz w:val="24"/>
        </w:rPr>
      </w:pPr>
    </w:p>
    <w:p w14:paraId="24C826E2" w14:textId="77777777" w:rsidR="001D03CA" w:rsidRPr="003406F6" w:rsidRDefault="001D03CA" w:rsidP="000A1084">
      <w:pPr>
        <w:rPr>
          <w:rFonts w:ascii="Times New Roman" w:hAnsi="Times New Roman"/>
          <w:sz w:val="24"/>
        </w:rPr>
        <w:sectPr w:rsidR="001D03CA" w:rsidRPr="003406F6" w:rsidSect="0024027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D7239B8" w14:textId="497909B4" w:rsidR="00026275" w:rsidRPr="003406F6" w:rsidRDefault="00026275" w:rsidP="0096022C">
      <w:pPr>
        <w:pStyle w:val="3TimesNewRoman141"/>
      </w:pPr>
      <w:bookmarkStart w:id="325" w:name="_Toc166508689"/>
      <w:r w:rsidRPr="003406F6">
        <w:lastRenderedPageBreak/>
        <w:t>ПРИЛОЖЕНИЕ №</w:t>
      </w:r>
      <w:r w:rsidR="00CB171B">
        <w:t xml:space="preserve"> </w:t>
      </w:r>
      <w:bookmarkEnd w:id="325"/>
      <w:r w:rsidR="007236A4">
        <w:t>2</w:t>
      </w:r>
    </w:p>
    <w:p w14:paraId="708EA637" w14:textId="66DF0A43" w:rsidR="00BE505C" w:rsidRPr="003406F6" w:rsidRDefault="007D4970" w:rsidP="00125DDD">
      <w:pPr>
        <w:pStyle w:val="e"/>
        <w:spacing w:line="276" w:lineRule="auto"/>
        <w:jc w:val="both"/>
      </w:pPr>
      <w:r w:rsidRPr="003406F6">
        <w:t>Сведения о результатах производ</w:t>
      </w:r>
      <w:r w:rsidR="00125DDD" w:rsidRPr="003406F6">
        <w:t xml:space="preserve">ственного контроля по холодной </w:t>
      </w:r>
      <w:r w:rsidRPr="003406F6">
        <w:t>воде за 202</w:t>
      </w:r>
      <w:r w:rsidR="00CB171B">
        <w:t>3</w:t>
      </w:r>
      <w:r w:rsidRPr="003406F6">
        <w:t xml:space="preserve"> г. ООО "</w:t>
      </w:r>
      <w:proofErr w:type="spellStart"/>
      <w:r w:rsidRPr="003406F6">
        <w:t>Енисейэнергоком</w:t>
      </w:r>
      <w:proofErr w:type="spellEnd"/>
      <w:r w:rsidRPr="003406F6">
        <w:t>"</w:t>
      </w:r>
      <w:r w:rsidR="00125DDD" w:rsidRPr="003406F6">
        <w:t>.</w:t>
      </w:r>
    </w:p>
    <w:tbl>
      <w:tblPr>
        <w:tblW w:w="15660" w:type="dxa"/>
        <w:tblLook w:val="04A0" w:firstRow="1" w:lastRow="0" w:firstColumn="1" w:lastColumn="0" w:noHBand="0" w:noVBand="1"/>
      </w:tblPr>
      <w:tblGrid>
        <w:gridCol w:w="2094"/>
        <w:gridCol w:w="2282"/>
        <w:gridCol w:w="2164"/>
        <w:gridCol w:w="1499"/>
        <w:gridCol w:w="2237"/>
        <w:gridCol w:w="1498"/>
        <w:gridCol w:w="2587"/>
        <w:gridCol w:w="1299"/>
      </w:tblGrid>
      <w:tr w:rsidR="00D91828" w:rsidRPr="00D91828" w14:paraId="44A6AEE1" w14:textId="77777777" w:rsidTr="00D91828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0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6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водоисточника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или водопровода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F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2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7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A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Обнаруженная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концент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.и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сслед.вещества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A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D91828" w:rsidRPr="00D91828" w14:paraId="2AC317A1" w14:textId="77777777" w:rsidTr="00D91828">
        <w:trPr>
          <w:trHeight w:val="300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98FBF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Январь</w:t>
            </w:r>
          </w:p>
        </w:tc>
      </w:tr>
      <w:tr w:rsidR="00D91828" w:rsidRPr="00D91828" w14:paraId="2FACBB5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3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C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A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C0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5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E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5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C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№121-401 от 30.01.2023</w:t>
            </w:r>
          </w:p>
        </w:tc>
      </w:tr>
      <w:tr w:rsidR="00D91828" w:rsidRPr="00D91828" w14:paraId="279171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7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C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7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1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9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4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E0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1B1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49F12B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4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D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1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9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6C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4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F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12B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9E2EF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8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2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0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C0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7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C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C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F79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BD90A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E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E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F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3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B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2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3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2,1±0,4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2BD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4EBD2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3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2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D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5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D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D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06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805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47B0B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D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0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B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4C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F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8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4E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238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1565E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3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9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2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9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9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9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0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8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№121-401/1 от 30.01.2023</w:t>
            </w:r>
          </w:p>
        </w:tc>
      </w:tr>
      <w:tr w:rsidR="00D91828" w:rsidRPr="00D91828" w14:paraId="2C834E2B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1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8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D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8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B8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81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8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3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№121-422 от 30.01.2023</w:t>
            </w:r>
          </w:p>
        </w:tc>
      </w:tr>
      <w:tr w:rsidR="00D91828" w:rsidRPr="00D91828" w14:paraId="75ED8AA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98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C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8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B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1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B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B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D4D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7E288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D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3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5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0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2E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D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4AA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30192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B0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9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7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1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A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9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3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1DA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5B40E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C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3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1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4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E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0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5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67C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5D3E65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E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9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4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F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EA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9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7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88C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046D1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D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A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C4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6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0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4A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54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ECEE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054BD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7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BA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5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0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6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7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31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9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№121-422/1 от 30.01.2023</w:t>
            </w:r>
          </w:p>
        </w:tc>
      </w:tr>
      <w:tr w:rsidR="00D91828" w:rsidRPr="00D91828" w14:paraId="469C37A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8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2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4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6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5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B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B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7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№121-423 от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30.01.2023</w:t>
            </w:r>
          </w:p>
        </w:tc>
      </w:tr>
      <w:tr w:rsidR="00D91828" w:rsidRPr="00D91828" w14:paraId="27FB5BD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C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EE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7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0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E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A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3A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28C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F9830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E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7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5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9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1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07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58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768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158D78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FA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B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B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94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D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6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88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4AA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BF67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8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4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5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4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B8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1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80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62C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B1309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7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0C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0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F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92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7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F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04A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C99D1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E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F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0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A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9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6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EE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3615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8AAFF2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9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16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A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3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F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4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6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2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№121-423/1 от 30.01.2023</w:t>
            </w:r>
          </w:p>
        </w:tc>
      </w:tr>
      <w:tr w:rsidR="00D91828" w:rsidRPr="00D91828" w14:paraId="323A15FF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B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7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A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43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2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39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F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A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№121-424 от 30.01.2023</w:t>
            </w:r>
          </w:p>
        </w:tc>
      </w:tr>
      <w:tr w:rsidR="00D91828" w:rsidRPr="00D91828" w14:paraId="74178C8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AE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C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C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A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6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12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61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F1B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69C37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2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3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B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5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7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7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E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F30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93CAC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77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B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B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8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3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B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BE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E7BFEF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8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BB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0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8D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1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16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5CAE6D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2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F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7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0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2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3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1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BDF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FA8D46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4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0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C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B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D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83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25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CD4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99E58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1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4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F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9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0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A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33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5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№121-424/1 от 30.01.2023</w:t>
            </w:r>
          </w:p>
        </w:tc>
      </w:tr>
      <w:tr w:rsidR="00D91828" w:rsidRPr="00D91828" w14:paraId="6158B33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86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B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8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3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5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A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0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24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№121-425 от 30.01.2023</w:t>
            </w:r>
          </w:p>
        </w:tc>
      </w:tr>
      <w:tr w:rsidR="00D91828" w:rsidRPr="00D91828" w14:paraId="636AEE3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C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3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4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0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67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64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86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E28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1FC91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B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3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B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7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D3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46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1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681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D324CE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5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B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5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1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8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6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5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E79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89DEF2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6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2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0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D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3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B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F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05F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A0CF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3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0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E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6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8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E9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92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AA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7334EE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F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1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6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A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A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E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4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CB5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6A73F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1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E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5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C3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25.01.2023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7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9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5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D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№121-425/1 от 30.01.2023</w:t>
            </w:r>
          </w:p>
        </w:tc>
      </w:tr>
      <w:tr w:rsidR="00D91828" w:rsidRPr="00D91828" w14:paraId="09E91FE8" w14:textId="77777777" w:rsidTr="00D91828">
        <w:trPr>
          <w:trHeight w:val="300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DF061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Февраль</w:t>
            </w:r>
          </w:p>
        </w:tc>
      </w:tr>
      <w:tr w:rsidR="00D91828" w:rsidRPr="00D91828" w14:paraId="1E0CDD0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CF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2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F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8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8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E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F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2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№121-918 от 03.03.2023</w:t>
            </w:r>
          </w:p>
        </w:tc>
      </w:tr>
      <w:tr w:rsidR="00D91828" w:rsidRPr="00D91828" w14:paraId="03612A2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F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E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0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C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E2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1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7A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2FF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A3487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9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B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65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A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3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D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B4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97C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F1BA4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27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E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A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3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2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9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E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3F1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A132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1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F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0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6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3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5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20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98F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3F642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7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92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1B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77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C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37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1F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4B92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3F247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B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2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C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3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7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A9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A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1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№121-966 от 03.03.2023</w:t>
            </w:r>
          </w:p>
        </w:tc>
      </w:tr>
      <w:tr w:rsidR="00D91828" w:rsidRPr="00D91828" w14:paraId="7532CFB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4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8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D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C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B8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6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35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D4B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E0F31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4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F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5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6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2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0E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858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859BB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6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4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2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0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E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70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554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A3B16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5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90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A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4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9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3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3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8D8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6B7D4D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D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C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E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C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1B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0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2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51D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94BA4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0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36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4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4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A1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6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F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4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№121-967 от 03.03.2023</w:t>
            </w:r>
          </w:p>
        </w:tc>
      </w:tr>
      <w:tr w:rsidR="00D91828" w:rsidRPr="00D91828" w14:paraId="6E0F9E2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7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C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5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7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C7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0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8F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01AC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C0704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C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2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7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F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E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B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2D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37A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EF45DB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4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1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5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D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8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9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9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AF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623075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9E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0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2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6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7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9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D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569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19DB6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8E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B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5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9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D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E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6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6F1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1E9121F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14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F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F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5D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8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D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6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1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№121-968 от 03.03.2023</w:t>
            </w:r>
          </w:p>
        </w:tc>
      </w:tr>
      <w:tr w:rsidR="00D91828" w:rsidRPr="00D91828" w14:paraId="0588D77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A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B0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8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7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1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3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D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77A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7FA539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1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8B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D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E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F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B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0E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F3B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27D4D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E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6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6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B7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4C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1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F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00F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2B22D7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0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D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C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E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4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29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8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442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3F88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4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37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5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4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1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5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59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07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B74F5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0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0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6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2B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28.02.2023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3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9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77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4E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№121-969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 03.03.2023</w:t>
            </w:r>
          </w:p>
        </w:tc>
      </w:tr>
      <w:tr w:rsidR="00D91828" w:rsidRPr="00D91828" w14:paraId="4080875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9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9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8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4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1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A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10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6A3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D05A8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05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AD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7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D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0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D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1C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AC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1331E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B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7A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0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4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3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C3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ED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7CD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89DA0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C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0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7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7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B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D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D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8FF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D0148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8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9C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C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0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D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9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71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E7D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2131C84" w14:textId="77777777" w:rsidTr="00D91828">
        <w:trPr>
          <w:trHeight w:val="300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1B118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D91828" w:rsidRPr="00D91828" w14:paraId="20E3AB4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9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C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3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5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A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7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B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13-001л от 29.03.2023</w:t>
            </w:r>
          </w:p>
        </w:tc>
      </w:tr>
      <w:tr w:rsidR="00D91828" w:rsidRPr="00D91828" w14:paraId="79A21A3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C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F8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31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9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9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B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EA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63E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4AD25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C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8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0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4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8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9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1F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960F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15192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D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26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C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5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1D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6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02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C166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7A7FC3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6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1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97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4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C2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5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C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14,4±2,9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054F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A0A87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E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C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51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2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4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E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3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0,75±0,15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36D2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64278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2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FD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E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A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8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E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4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4AE6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FC9BA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6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8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F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8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C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F0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1D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7,9±0,2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79AD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B74A37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06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C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C9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F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1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6D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7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0,0021±0,0005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6039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30552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C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3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4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1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F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C7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25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B538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0C7EE3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3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0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B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0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5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78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1,08±0,21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39F6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CFABA6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5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2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E4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B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6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2B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240,0±22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F952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94C08B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6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1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C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4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4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0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D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8186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BAF5C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F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C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5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2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7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4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E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0,007±0,005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71C7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CAC7E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E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1E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6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1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E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34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B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DA11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7F68E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D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1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A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5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27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5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2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6F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25-001л от 29.03.2023</w:t>
            </w:r>
          </w:p>
        </w:tc>
      </w:tr>
      <w:tr w:rsidR="00D91828" w:rsidRPr="00D91828" w14:paraId="13AD336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A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97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F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1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A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4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F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1EA1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512890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D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C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75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0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2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4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9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8ABC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ABF91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B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1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0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AF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1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C6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66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9BE0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16B95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7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1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B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D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1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8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A4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15,5±3,1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FB7B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BA5AB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0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3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57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7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6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9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F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0,8±0,16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C1F5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39F4C9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4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9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34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B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5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F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31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4453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AAA01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E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7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53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A2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5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D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E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8,0±0,2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9C8D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3923FD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7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1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7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C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A7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B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1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E355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4A5E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1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2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0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B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4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F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B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1,1±0,2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60A6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BDD716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D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9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B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3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F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F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B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4,68±0,47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5FDF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B34CAD1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A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3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D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A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C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E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E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338,0±30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354B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6316BD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76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2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B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1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3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B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0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94E6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5E1312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1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0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C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2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3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B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4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0,009±0,006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E23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569568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3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F6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D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8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E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E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7C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84958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7C8B9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8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D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1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7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2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E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9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E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26-001л от 29.03.2023</w:t>
            </w:r>
          </w:p>
        </w:tc>
      </w:tr>
      <w:tr w:rsidR="00D91828" w:rsidRPr="00D91828" w14:paraId="7EFFCBA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D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6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5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47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6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2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9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D4C2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5A731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FB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F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C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7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6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7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6A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0BC7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78CE99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D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8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2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7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1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D4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4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A9F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16955F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1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B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9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F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C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83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6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21,3±4,2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86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42AE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8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8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23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3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0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2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0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1,34±0,27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F1E1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CF529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A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3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2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2A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8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2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E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476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85BE7D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8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9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1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BE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2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2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BE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7,9±0,2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678F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9B47DF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E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1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5C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FE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5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F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C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9CE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D1C07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0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0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7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1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3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E0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BAE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A78E864" w14:textId="77777777" w:rsidTr="00D91828">
        <w:trPr>
          <w:trHeight w:val="57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A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D2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D6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AC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1D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9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A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5,24±0,52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D5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2C7B7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2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8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7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0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3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F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1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322,0±29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0B21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EA4E8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1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B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E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5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C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2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A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C00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11BC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D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1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7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1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FA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2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0,01±0,004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7E32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E6412E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F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6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2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34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4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09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AF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анализ не выполнялся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DF67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3742D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4D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9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7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B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E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AB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F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D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28-001л от 29.03.2023</w:t>
            </w:r>
          </w:p>
        </w:tc>
      </w:tr>
      <w:tr w:rsidR="00D91828" w:rsidRPr="00D91828" w14:paraId="2B086F2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6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3D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6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6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7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2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6D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0FE4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661A3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7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0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E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7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A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E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3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F91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F420D3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3F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CF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5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3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4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B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D8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67C7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692C58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5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0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1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2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E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6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7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16,6±3,3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26D2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79B7F0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9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36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E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3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7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F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6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1,0±0,2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24B3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ACB10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C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C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5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7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A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5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8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754B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F1B1C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B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D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0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2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D8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9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11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8,0±0,2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92AF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E041EF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3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6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0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1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5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2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A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E3BA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FE20A3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9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F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A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0A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8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1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89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9E2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12491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B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4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5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3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4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4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D2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5,0±0,5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5CFD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EBC45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C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E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E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07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7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2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B9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256,0±23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76BB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FF427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A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9E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C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3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F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1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E8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83E0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214AAB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BF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2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43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5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1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7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0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0,009±0,006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50A3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34F02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2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4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F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BC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0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E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5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820F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B5701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F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6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0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0F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0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8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6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A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38-001л от 28.03.2023</w:t>
            </w:r>
          </w:p>
        </w:tc>
      </w:tr>
      <w:tr w:rsidR="00D91828" w:rsidRPr="00D91828" w14:paraId="0CAB4C3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6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C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9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6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9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6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0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928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DFFD8D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CD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A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5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19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D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99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C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379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458BD8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E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2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DF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3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F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3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FA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328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519C7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4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D7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8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4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0B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1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2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15±5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A9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D9A70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2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E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5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E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6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86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DF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0,88±0,17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8F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9F0E6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3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2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7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9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6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A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2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4362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42F29A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45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4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E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2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8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C0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C1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3B1F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E5384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76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C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E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5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3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E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E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4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37-001л от 28.03.2023</w:t>
            </w:r>
          </w:p>
        </w:tc>
      </w:tr>
      <w:tr w:rsidR="00D91828" w:rsidRPr="00D91828" w14:paraId="3A7E000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A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0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C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9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4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1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5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58C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F09B2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9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8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E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E2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A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7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D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7DE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D2DC1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02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F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7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CC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60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A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9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A7B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B97753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3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7B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D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E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E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8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B6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13±2,6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94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F6EC4E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1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A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B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8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D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9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0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0,75±0,15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27A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C1892A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5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A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6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4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2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6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59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6BD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126DCC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28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A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E1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C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4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D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D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3EF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0B8F56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72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3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C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A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7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A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D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1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39-001л от 28.03.2023</w:t>
            </w:r>
          </w:p>
        </w:tc>
      </w:tr>
      <w:tr w:rsidR="00D91828" w:rsidRPr="00D91828" w14:paraId="1016E07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6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2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3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CF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6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D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66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FB5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5A957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7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D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0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8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D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CE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2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3CD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7A8CC5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1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8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1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2D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33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F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0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4A6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734F5C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8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A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2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5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6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E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2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18,4±3,7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C0F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2B3108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3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E7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E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E2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A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1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2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1,3±0,26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954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30A0C6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9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6D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8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F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A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10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9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A50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48714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0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3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5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3F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8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D2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20A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00D3EA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D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B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25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1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2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0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4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1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40-001л от 28.03.2023</w:t>
            </w:r>
          </w:p>
        </w:tc>
      </w:tr>
      <w:tr w:rsidR="00D91828" w:rsidRPr="00D91828" w14:paraId="33259C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5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C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C3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DC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A9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39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3D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04B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E58CF2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0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FE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F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1A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6E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D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D3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F9B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3D42C6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0E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1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E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F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6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C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F9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869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674B5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6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3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5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0A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3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8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A9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14,4±2,9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CBA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506D4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1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0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15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2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8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4E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0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0,8±0,16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B63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4C072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B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F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E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A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67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B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A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1FD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FBB00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F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E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0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C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D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A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F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F9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9C9292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D9BFF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Апрель</w:t>
            </w:r>
          </w:p>
        </w:tc>
      </w:tr>
      <w:tr w:rsidR="00D91828" w:rsidRPr="00D91828" w14:paraId="18CB0E6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D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5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E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D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9C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B3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2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9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№527-001л от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24.04.2023</w:t>
            </w:r>
          </w:p>
        </w:tc>
      </w:tr>
      <w:tr w:rsidR="00D91828" w:rsidRPr="00D91828" w14:paraId="64099CC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3F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E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7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2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A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2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05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A7F7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EE929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50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9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A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A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D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D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3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34D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F9E50E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3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1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3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9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D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69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4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AA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6394B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6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6F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E9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96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B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3F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88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2C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78E5B8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7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9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5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F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0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A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9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93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90A2CF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92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1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7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6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D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A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E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21D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E0FC0E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1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C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2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F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5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C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D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EC3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39A26B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7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4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0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E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2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0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4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53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№536-001л от 24.04.2023</w:t>
            </w:r>
          </w:p>
        </w:tc>
      </w:tr>
      <w:tr w:rsidR="00D91828" w:rsidRPr="00D91828" w14:paraId="0F3C9B2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91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E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17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E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52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6F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C3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A10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CB8E1E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E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1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8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6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C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9F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1F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7BB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8BCEE9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D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2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F1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0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9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3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8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BF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392F0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2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9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B2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7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E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3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EA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8,29±3,32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745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DDF8D7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7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B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6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2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8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3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BF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878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035D1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F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0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E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65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2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7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5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5809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F5D6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6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E7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D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C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5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6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FB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2E22D0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A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3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06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1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E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4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80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5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№537-001л от 24.04.2023</w:t>
            </w:r>
          </w:p>
        </w:tc>
      </w:tr>
      <w:tr w:rsidR="00D91828" w:rsidRPr="00D91828" w14:paraId="76D06CB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6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78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9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C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A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8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DA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35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61AA1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4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F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B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D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3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7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B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2C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CFFF1F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48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60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8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0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E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F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43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852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E4345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2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D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B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D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E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4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8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5,8±2,3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C97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903BF8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A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D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2B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7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1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6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C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CD9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00D36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9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5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7C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C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56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9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D8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30E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259B35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2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B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B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D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FC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98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4F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3AA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6E63A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A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1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2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10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8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8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80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2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№538-001л от 24.04.2023</w:t>
            </w:r>
          </w:p>
        </w:tc>
      </w:tr>
      <w:tr w:rsidR="00D91828" w:rsidRPr="00D91828" w14:paraId="7A76A95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6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E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D9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5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7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2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D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96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6AD02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1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3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2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40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01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FA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7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1CC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B04DAE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5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B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3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7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8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2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D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989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B2F88C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9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E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3A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9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C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E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F1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BD4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24F46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7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F4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1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30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D8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9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C8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EE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A2E36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3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F2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8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0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7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9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DC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2F5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9BE3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5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26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8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B0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2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12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00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D15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B816F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6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0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1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9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8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A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07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EC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№539-001л от 24.04.2023</w:t>
            </w:r>
          </w:p>
        </w:tc>
      </w:tr>
      <w:tr w:rsidR="00D91828" w:rsidRPr="00D91828" w14:paraId="324498F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F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F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0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37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96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D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D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467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6E9EC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1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83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F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5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0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4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4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D8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650375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1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2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B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A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2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A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5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B96A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5975AB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C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AA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8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2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D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CE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F3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5,07±2,03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336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AFED0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0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C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E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8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9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6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6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EC7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ADC29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7C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B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D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A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B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4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2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F9C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8BF6C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0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C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6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01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0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1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C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B92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5B129D9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8768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</w:tr>
      <w:tr w:rsidR="00D91828" w:rsidRPr="00D91828" w14:paraId="4A5AB67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E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C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B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B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7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D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A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3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№121-1956 от 26.05.2023</w:t>
            </w:r>
          </w:p>
        </w:tc>
      </w:tr>
      <w:tr w:rsidR="00D91828" w:rsidRPr="00D91828" w14:paraId="6CD3981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4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1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C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AC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A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2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2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B114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AFB1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0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F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3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D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F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2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6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29C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AEE980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6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86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4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44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8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2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27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4F4C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04D61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7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44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9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8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7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9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4B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8147B3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4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6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7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F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C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F6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4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1A4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6C2FD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A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7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7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0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B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F4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BF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943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F9E56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4E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2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8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3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8B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F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66F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E8E30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7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D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E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1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C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9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2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9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№121-1965 от 26.05.2023</w:t>
            </w:r>
          </w:p>
        </w:tc>
      </w:tr>
      <w:tr w:rsidR="00D91828" w:rsidRPr="00D91828" w14:paraId="2207555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1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B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4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D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3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A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DD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1A0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1B0ED0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E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6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AD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6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08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3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F9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3C5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787AA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F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9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F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2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E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0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A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442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13DF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E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2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76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A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7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D8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9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8D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4A5650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9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DC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F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3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E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4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114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966E7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8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0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8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C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4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1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9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9D9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FC73B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0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9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69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0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A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8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31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DBC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B5236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7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0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C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F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DD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B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2F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E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№121-1966 от 26.05.2023</w:t>
            </w:r>
          </w:p>
        </w:tc>
      </w:tr>
      <w:tr w:rsidR="00D91828" w:rsidRPr="00D91828" w14:paraId="5CA4909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B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8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6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50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F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B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2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F85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D25EA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0E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B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3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8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4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D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5F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BA2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D5A59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4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D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1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B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5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D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B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36C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93F7C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E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8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5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7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B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2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3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11AF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A49C1C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D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8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B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06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8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8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8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F43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8D3B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08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1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2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4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B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C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F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A0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15016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E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3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D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6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E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3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6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E1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DC255E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E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1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B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F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A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01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7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AE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№121-1967 от 26.05.2023</w:t>
            </w:r>
          </w:p>
        </w:tc>
      </w:tr>
      <w:tr w:rsidR="00D91828" w:rsidRPr="00D91828" w14:paraId="1549F40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7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5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1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0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B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A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2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342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F1A78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4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6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3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8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1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0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B5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A14E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F4BF0D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C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E8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44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A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B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72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0F3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59ACB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B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4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5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6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7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9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F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DB2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EA16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B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B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F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1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4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7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06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F52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B4612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4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6C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2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A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DF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0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05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15C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5A473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1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2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F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7A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2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2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C1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9407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6DBF1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8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00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0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F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2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6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D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D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№121-1968 от 26.05.2023</w:t>
            </w:r>
          </w:p>
        </w:tc>
      </w:tr>
      <w:tr w:rsidR="00D91828" w:rsidRPr="00D91828" w14:paraId="1D1601F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B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3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D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8E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E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E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ED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A6B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DBFC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42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1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9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0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9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6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0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7E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6677A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0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3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4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E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A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D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51E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5006F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4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2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B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9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D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D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D5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8F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CD89F1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7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B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3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EB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9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F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3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AC6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26101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6E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7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3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5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C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EC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9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B631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29094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5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4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6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C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F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5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D2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E081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6A6EC8" w14:textId="77777777" w:rsidTr="00D91828">
        <w:trPr>
          <w:trHeight w:val="300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6551D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Июнь</w:t>
            </w:r>
          </w:p>
        </w:tc>
      </w:tr>
      <w:tr w:rsidR="00D91828" w:rsidRPr="00D91828" w14:paraId="6F8E5E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C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B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D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8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6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7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4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8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121-2733 от 04.07.2023</w:t>
            </w:r>
          </w:p>
        </w:tc>
      </w:tr>
      <w:tr w:rsidR="00D91828" w:rsidRPr="00D91828" w14:paraId="5C20D57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B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0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8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0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E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5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9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7B67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CD60A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4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2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8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D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B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0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2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C3F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D953D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D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85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D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7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6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A9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8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9D8A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7A636C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C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19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5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9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3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AC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B76B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40B3DA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F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C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3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E8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7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A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1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6,0±0,2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39E4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35762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D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AD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C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E1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4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C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BE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1CB6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338D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F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0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E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4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9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3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77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7,4±0,2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856B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453AF6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7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C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5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E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C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D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0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F52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090B7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A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3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F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4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3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7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B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5±0,8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2E93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66FE1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8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4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B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1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2F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0B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4A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3,4±0,3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97EE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0F147B0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1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1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8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C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5E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6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2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480,0±5,9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A65D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3EB8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04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8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BC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A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1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C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4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AD58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5AE8C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D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EB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D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7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F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5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E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C4B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22C922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C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A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D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5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3F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A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AF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5A01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123CF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0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1B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B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68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D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C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4E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8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121-2729 от 04.07.2023</w:t>
            </w:r>
          </w:p>
        </w:tc>
      </w:tr>
      <w:tr w:rsidR="00D91828" w:rsidRPr="00D91828" w14:paraId="0AD0020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4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C1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E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CE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5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C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380C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6AD97F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E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7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96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7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7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0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AB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9B4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AA320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95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6D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1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C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AF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7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35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E5D9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B4AB6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3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33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1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6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EF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D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1F25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8EDDF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7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B0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1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E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E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3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DA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1,5±0,3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FE3B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29AA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5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0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1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1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C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C5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51E5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81E67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1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A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7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B5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3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5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F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49C0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C868B7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73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F4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6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6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6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1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49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6A00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4B3F3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C9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7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3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1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9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A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50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4,7±0,7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05DC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698E476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EE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1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8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F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C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9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0C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1,1±0,2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6138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3C85DB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D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7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C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19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4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0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D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280,0±5,9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16CE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C51EF7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0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BF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6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4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AD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7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6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9828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3D19B25" w14:textId="77777777" w:rsidTr="00D91828">
        <w:trPr>
          <w:trHeight w:val="66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0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2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B8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3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8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1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2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364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E5AD1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E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9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D1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1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5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E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7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6D92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1A322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7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5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4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E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5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3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D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121-2730 от 04.07.2023</w:t>
            </w:r>
          </w:p>
        </w:tc>
      </w:tr>
      <w:tr w:rsidR="00D91828" w:rsidRPr="00D91828" w14:paraId="01BF7C3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F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9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E9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4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1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F9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B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064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3A2F1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2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6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0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83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2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1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2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018F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8E0BC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4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C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1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B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BD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E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F7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58A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6CFA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4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6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B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C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A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3C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A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68FF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911E8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3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5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3B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4C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D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D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E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3,5±0,7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A8D7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19288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8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5F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2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4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B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2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9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B1B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8F323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D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3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4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0A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3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A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C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7,7±0,2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ACD9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EDC372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A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F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F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A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CB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1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C77C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A96C0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A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3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7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D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F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0B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4,2±0,6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C80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FC8DBC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0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0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8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2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F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A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98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1,4±0,2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728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2D40B4F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2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F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C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7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C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0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5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240,0±5,9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D4D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D5DFC4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A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1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7E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E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4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3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7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4C38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469E2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2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1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03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E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9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3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33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D634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1E3F72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4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1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3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7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1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1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4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E1A4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253B64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84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E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2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C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3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E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E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30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121-2731 от 04.07.2023</w:t>
            </w:r>
          </w:p>
        </w:tc>
      </w:tr>
      <w:tr w:rsidR="00D91828" w:rsidRPr="00D91828" w14:paraId="379378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1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A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8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C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B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E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FB0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44F90E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8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0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4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9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F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FC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4E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F258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DD4DE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8D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6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35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A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2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32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E9BD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0977A1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6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4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C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2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0A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8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C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6EBF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9A5A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4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D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0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1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2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1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C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6,4±1,3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2044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D5B107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A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53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A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C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0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9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85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A2BB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A4D93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DB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0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6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D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8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96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0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300D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294F1B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A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D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7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9B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E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DF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A8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4AC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325F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D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1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4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9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32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мг-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экв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9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5,0±0,8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A044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E62FBC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1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86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8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0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5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7F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B7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2,6±0,2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901B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F5CCB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3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E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6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5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D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1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81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320,0±5,9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C87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6DA24E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3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2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4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E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F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E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5A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AD6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9EA9B6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4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C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9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2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1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6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D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0D8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F6BFD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6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A7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D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7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4B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4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61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3165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1BE1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0E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0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8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F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B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C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5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B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121-2725 от 04.07.2023</w:t>
            </w:r>
          </w:p>
        </w:tc>
      </w:tr>
      <w:tr w:rsidR="00D91828" w:rsidRPr="00D91828" w14:paraId="5721719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F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AD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A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D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E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E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6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CBA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6CB7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F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9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5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7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C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11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4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960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390F5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F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C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AD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1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7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1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A4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D0A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3256B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A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5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5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7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E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6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E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CA6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71D2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D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A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0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3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4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D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A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1,03±0,21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7DC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2FF72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E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1B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0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F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2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F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39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D6B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E6A5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C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12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2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E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8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8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2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2B2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1BC8FA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B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9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8C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9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B6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E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0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121-2726 от 04.07.2023</w:t>
            </w:r>
          </w:p>
        </w:tc>
      </w:tr>
      <w:tr w:rsidR="00D91828" w:rsidRPr="00D91828" w14:paraId="13E1732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7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5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2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6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4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C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D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DE0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5E273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8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A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5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5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0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3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9C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138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59714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A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4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1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F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8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A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0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F7E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41F9E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1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F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DD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A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9A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E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1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A6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83A5E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C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C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F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7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71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8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00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0,66±0,13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26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C3256D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6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0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2D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C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C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2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EB4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569C7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B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1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A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4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F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3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9C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B04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CD866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6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5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3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7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F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D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4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B2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121-2727 от 04.07.2023</w:t>
            </w:r>
          </w:p>
        </w:tc>
      </w:tr>
      <w:tr w:rsidR="00D91828" w:rsidRPr="00D91828" w14:paraId="156BC29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B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E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5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9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0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4C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3A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A5E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065EB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A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5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5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A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A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C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6B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3AC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214D1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A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B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4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6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6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E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2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E87E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3A7F10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0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1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C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95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1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0E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91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569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12C94A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E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4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A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F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8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6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19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1,19±0,24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E12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4A91E3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0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D4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C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0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E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C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A9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C68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FEA9BF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4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0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AF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D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1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8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6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85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C4286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1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26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6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6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A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E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B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D4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 121-2728 от 04.07.2023</w:t>
            </w:r>
          </w:p>
        </w:tc>
      </w:tr>
      <w:tr w:rsidR="00D91828" w:rsidRPr="00D91828" w14:paraId="7E69BED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B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1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9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F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2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04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06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6F0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3D5CEF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9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A9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8E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F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C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1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A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52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056E8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CB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1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6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0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B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5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B0A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6836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6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3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14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0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B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B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E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4A6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CB0F6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0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D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B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1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4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F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17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1,35±0,27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BFA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4E77A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7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0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3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8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B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B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D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37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65042AB" w14:textId="77777777" w:rsidTr="00D91828">
        <w:trPr>
          <w:trHeight w:val="66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B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8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B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8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2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4A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B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EB3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3FBDDB9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1A82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Июль</w:t>
            </w:r>
          </w:p>
        </w:tc>
      </w:tr>
      <w:tr w:rsidR="00D91828" w:rsidRPr="00D91828" w14:paraId="2C6466E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A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95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D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4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05.07.2023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8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F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7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D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№121-2946 от 07.07.2023</w:t>
            </w:r>
          </w:p>
        </w:tc>
      </w:tr>
      <w:tr w:rsidR="00D91828" w:rsidRPr="00D91828" w14:paraId="4BF9036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5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4E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5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11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B9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1B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E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03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44858E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3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0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1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71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E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6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B9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FE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9456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A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D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9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F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2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E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C278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7F33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6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4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2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4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0F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3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80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49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A84B6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3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C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A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E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5F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9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512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A45B6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E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4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9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E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A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0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B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B4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1BF60A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6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0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C1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CD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3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59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E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54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79DB1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5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5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89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"А"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6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05.07.2023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6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1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9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E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№121-2947 от 07.07.2023</w:t>
            </w:r>
          </w:p>
        </w:tc>
      </w:tr>
      <w:tr w:rsidR="00D91828" w:rsidRPr="00D91828" w14:paraId="0C9D9EB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5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2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2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8C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F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D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90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650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FE4B48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9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7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F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A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84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A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A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356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E21C3F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4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3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6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4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E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F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10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696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428D67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F1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7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D6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2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1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4D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38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7717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172DD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2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5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B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2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7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3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EA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CBF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69B1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DD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B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E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4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8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E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B7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B33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A6B85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D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F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0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A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2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E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E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A28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9FAEE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3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5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2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E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05.07.2023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0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B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3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33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№121-2948 от 07.07.2023</w:t>
            </w:r>
          </w:p>
        </w:tc>
      </w:tr>
      <w:tr w:rsidR="00D91828" w:rsidRPr="00D91828" w14:paraId="18CD412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F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1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0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8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1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6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2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BE6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330064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4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4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1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4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84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A9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F9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539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EF3E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7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A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F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B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2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92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6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F3CE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EEDCE6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E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0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A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9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2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2A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2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14F5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38217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4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2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3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0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F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C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8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1D1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149116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D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F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3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8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B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7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6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274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506E4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5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6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D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2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1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8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E1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EE2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799AA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8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A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B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5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05.07.2023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4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E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5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5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№121-2949 от 07.07.2023</w:t>
            </w:r>
          </w:p>
        </w:tc>
      </w:tr>
      <w:tr w:rsidR="00D91828" w:rsidRPr="00D91828" w14:paraId="2CD4BC8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EE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E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F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C2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4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BA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28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CAE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27AE30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5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A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8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E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0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0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8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FEC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7A775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4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9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5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6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05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3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B4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05A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B1D8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4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5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A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5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B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5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0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E1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C5B90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F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6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7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C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3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F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2F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93D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73968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CB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5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C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B9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F8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7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2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C3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013E67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5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3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8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1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6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C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A5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D15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32FC3D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7D91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Август</w:t>
            </w:r>
          </w:p>
        </w:tc>
      </w:tr>
      <w:tr w:rsidR="00D91828" w:rsidRPr="00D91828" w14:paraId="361ACD8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79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0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D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0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C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4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5F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0B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№121-3842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от 25.08.2023</w:t>
            </w:r>
          </w:p>
        </w:tc>
      </w:tr>
      <w:tr w:rsidR="00D91828" w:rsidRPr="00D91828" w14:paraId="3A15689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0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94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D2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B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7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5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6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DC4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2FC66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F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C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8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2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F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76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7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CA8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79D6D4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E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1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0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1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F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98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A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42B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93EE7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3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A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B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40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4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C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2A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41D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893BF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4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0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6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D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C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50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5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8C8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B907E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4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22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3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8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3F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D0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86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611CE6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6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8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9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E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E7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3B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76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4F0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D3621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80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9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E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B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E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F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F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1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№121-3851 от 25.08.2023</w:t>
            </w:r>
          </w:p>
        </w:tc>
      </w:tr>
      <w:tr w:rsidR="00D91828" w:rsidRPr="00D91828" w14:paraId="3F8DCC3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F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C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E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4E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4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0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7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728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D1C3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0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5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7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8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1B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B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C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9F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96B040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9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9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D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3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A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2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65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BB8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E16CD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6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7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F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6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B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9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6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910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87D4F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A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2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E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4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0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80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10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6DE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30500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B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A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D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2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1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F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62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ABC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CEFCFD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D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8A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5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2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4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8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C7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1F4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659A6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E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7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"А"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8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0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F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F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C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№121-3852 от 25.08.2023</w:t>
            </w:r>
          </w:p>
        </w:tc>
      </w:tr>
      <w:tr w:rsidR="00D91828" w:rsidRPr="00D91828" w14:paraId="7CF4584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EA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5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5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6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8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3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3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E454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FD8DA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C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1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5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0A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C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C3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8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76E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08B39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C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1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1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B0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C3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0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8F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C9C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F9CB98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C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C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3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0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E7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A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36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79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9A654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1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F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0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0C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B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F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F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FBF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524DAD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5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F4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A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64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41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9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8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ACE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4BEF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F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2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6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3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5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A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4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0A3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261B96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C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A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B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E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D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8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3C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0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№121-3853 от 25.08.2023</w:t>
            </w:r>
          </w:p>
        </w:tc>
      </w:tr>
      <w:tr w:rsidR="00D91828" w:rsidRPr="00D91828" w14:paraId="4A9175E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4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E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6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D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B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5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AD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9F0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78D9EC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E5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D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F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3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5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A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B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97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4894C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0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7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59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D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21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D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E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C73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11369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A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D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7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5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4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63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5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2A4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BAE22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8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3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6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3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2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B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2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ED3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E2217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7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F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F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64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F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F1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1C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24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1A12E1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2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2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7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2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A2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5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0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53D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353AF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A0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2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06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9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23.08.2023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D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D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5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№121-3854 от 25.08.2023</w:t>
            </w:r>
          </w:p>
        </w:tc>
      </w:tr>
      <w:tr w:rsidR="00D91828" w:rsidRPr="00D91828" w14:paraId="0CCA5FF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B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5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7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A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D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D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6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AAE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C257CC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7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4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3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92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F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A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7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743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26D75E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2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9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1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C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A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5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9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93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668D96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94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F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C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C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00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6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7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FEF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D0F7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B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5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A2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2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0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4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C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941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3D939B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B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9C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8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D0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D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9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6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6DA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5778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6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7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3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5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9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2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DE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56B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AE23C22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B4BD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Сентябрь</w:t>
            </w:r>
          </w:p>
        </w:tc>
      </w:tr>
      <w:tr w:rsidR="00D91828" w:rsidRPr="00D91828" w14:paraId="2FBE40E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C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B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6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5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E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C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C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1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№121-4200 от 18.09.2023</w:t>
            </w:r>
          </w:p>
        </w:tc>
      </w:tr>
      <w:tr w:rsidR="00D91828" w:rsidRPr="00D91828" w14:paraId="7AA5F1E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7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0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1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B3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2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F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E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ED59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35A8B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D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9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6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3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8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1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3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ED6D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96784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2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21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6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7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C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D5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97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C6F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201201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1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5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C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DA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C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F78F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AAF76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D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5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4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CC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C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3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05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5,62±1,12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1C4E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022D6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A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3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E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C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B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A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40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AD61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2D06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5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9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C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2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E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C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DD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91D1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976C0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96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1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5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A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AA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F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1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0EFA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C5520D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5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0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0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F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3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C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E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5,3±0,8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8E1A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2F5AFEA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2D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E8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D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1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A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7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C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3,8±0,3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E53E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160237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C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6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3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A0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0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C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0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9462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F1A84E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D7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C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F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5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5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A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2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1955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07BF3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7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2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8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F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7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0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0D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AF43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24EE60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3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AB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F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E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4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67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57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7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№121-4201 от 18.09.2023</w:t>
            </w:r>
          </w:p>
        </w:tc>
      </w:tr>
      <w:tr w:rsidR="00D91828" w:rsidRPr="00D91828" w14:paraId="1AB4B3B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0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DF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C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6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8B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D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4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2EA5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F9B1A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D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35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0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1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D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9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8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5375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176170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C0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8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F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6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E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C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55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ECC7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57954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9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0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B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7A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8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4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34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5FBB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E8EB88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4B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E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1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D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B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8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D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6,33±1,27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F061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D84FC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8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8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2C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60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2F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1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3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28EA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AEB4D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33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D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8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6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0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A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9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729E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8EDA0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91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6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4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5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B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D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6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229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46070F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5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9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2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6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E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8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1F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5,7±0,9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2C6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C249F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0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A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62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3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3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5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1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1,5±0,3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74A8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38E85C8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8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A9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2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7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6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5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39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280,0±5,9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C031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B1BE6E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4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0E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4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9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5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F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2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18A1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0B239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5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9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9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2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B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3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C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9FE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00A0B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FF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1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4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D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2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4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A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№121-4202 от 18.09.2023</w:t>
            </w:r>
          </w:p>
        </w:tc>
      </w:tr>
      <w:tr w:rsidR="00D91828" w:rsidRPr="00D91828" w14:paraId="5D81C26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6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6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4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A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C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4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03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EF17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4D357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2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2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E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8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9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B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D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1F4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D5DC5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2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6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3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9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C0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C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03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E13A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64EC6D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A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D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E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A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3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A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C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53A6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74E1AC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8A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F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F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F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4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1F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91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6,25±1,25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3054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BE187D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3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3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1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2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5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7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07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6157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E287A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D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9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E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1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F7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D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2A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E9FB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DD57E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6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E2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8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6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A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3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1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71C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305F0F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1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A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9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7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72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E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2C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6,0±0,9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F79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4AAD6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D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A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D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4E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2A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0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2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1,6±0,3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ED6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8ADBCD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6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7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E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4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E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2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9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320,0±5,9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8E23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5B5119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B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A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B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AD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3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4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7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BD98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B110F0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0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3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8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1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B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43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566A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9BFB08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1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3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4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F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2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B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3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A5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№121-4212 от 12.09.2023</w:t>
            </w:r>
          </w:p>
        </w:tc>
      </w:tr>
      <w:tr w:rsidR="00D91828" w:rsidRPr="00D91828" w14:paraId="68E3E6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7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4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8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50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D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B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7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51B4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72578F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5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D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5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4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4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0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8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C5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1F8A2C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5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8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F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A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6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3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977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EDC8A2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3B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E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0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5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E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AA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7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CB1C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053218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E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AA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C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70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0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1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8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A636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E62F60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4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F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15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9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A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0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E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815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9E4144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A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90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E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CE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4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1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1C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DCD9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85F11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6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7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1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"А"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A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7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8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7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1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№121-4213 от 11.09.2023</w:t>
            </w:r>
          </w:p>
        </w:tc>
      </w:tr>
      <w:tr w:rsidR="00D91828" w:rsidRPr="00D91828" w14:paraId="75DE37F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9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F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0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2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5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2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2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DE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ADAEE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F1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0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1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3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B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2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84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7BF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17F963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D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C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C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A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2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C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4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6B9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6460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81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3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7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3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F7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9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4B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6A9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E5DD2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7D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52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D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8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34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9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FA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003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3DD41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D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C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6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9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2B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C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D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1F8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517B8C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E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1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E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A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70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7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5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9A8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F8D16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EA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6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F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1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0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2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3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C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№121-4214 от 11.09.2023</w:t>
            </w:r>
          </w:p>
        </w:tc>
      </w:tr>
      <w:tr w:rsidR="00D91828" w:rsidRPr="00D91828" w14:paraId="6599C7A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B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F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E8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70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E1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4E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FD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D1DB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A60D8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B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D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3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F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8A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F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3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F5D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0CD43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F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9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0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9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38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90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1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A70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EA1906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A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6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4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8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7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A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50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642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1BF8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D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BA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90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E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4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05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6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07A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B28E5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2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5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E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1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4C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B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9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F9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21078B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A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F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C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6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D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0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6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F60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1A63C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4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5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1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6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C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0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8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3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№121-4215 от 11.09.2023</w:t>
            </w:r>
          </w:p>
        </w:tc>
      </w:tr>
      <w:tr w:rsidR="00D91828" w:rsidRPr="00D91828" w14:paraId="5F6CB70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BD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3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3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33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3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B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0D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BD8E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8CF28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9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6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0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F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B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D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5F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B87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D9B76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5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B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1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9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0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EA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D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1FC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4C4C6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D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9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0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C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6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F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1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42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8D65F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6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B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B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5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6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5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6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EE9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029F8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3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9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C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0A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6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B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A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900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6B2303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3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F3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3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A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B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8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6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51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41198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D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D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0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0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3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3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4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7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№121-4222 от 15.09.2023</w:t>
            </w:r>
          </w:p>
        </w:tc>
      </w:tr>
      <w:tr w:rsidR="00D91828" w:rsidRPr="00D91828" w14:paraId="6032CCD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A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E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3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5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6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B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5A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F7D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A64A5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1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B6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C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6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6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B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E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EF2D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4FCAD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7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7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6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84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3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4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A2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DFA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CFBF8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A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1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9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C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5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6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2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47D1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41B7B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BE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0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1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3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D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F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F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3C8F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9976F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D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F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F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A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AD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A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5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97C1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01082A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C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2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86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D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1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D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CB2B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DC1DC1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8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7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54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B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9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D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4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3402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5D53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4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C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9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ED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B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0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48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5,5±0,8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71AD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838ABE0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F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B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0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D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6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4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1,4±0,2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7AB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66FA41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F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0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0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8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7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Общая минерализация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A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D8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2FE6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A80EC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F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D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9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C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3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2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2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E643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D9C81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F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6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CF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9E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F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F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F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525D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52756AF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8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F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5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5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1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0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E5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D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№121-4651 от 02.10.2023</w:t>
            </w:r>
          </w:p>
        </w:tc>
      </w:tr>
      <w:tr w:rsidR="00D91828" w:rsidRPr="00D91828" w14:paraId="569B5A6B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1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34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5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3F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3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E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F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7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№121-4647 от 02.10.2023</w:t>
            </w:r>
          </w:p>
        </w:tc>
      </w:tr>
      <w:tr w:rsidR="00D91828" w:rsidRPr="00D91828" w14:paraId="208139E8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1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5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2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36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4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3D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6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4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№121-4648 от 02.10.2023</w:t>
            </w:r>
          </w:p>
        </w:tc>
      </w:tr>
      <w:tr w:rsidR="00D91828" w:rsidRPr="00D91828" w14:paraId="578F8E5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D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03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водозаборная скважина № 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E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38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26.09.2023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A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B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9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63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№121-4649 от 02.10.2023</w:t>
            </w:r>
          </w:p>
        </w:tc>
      </w:tr>
      <w:tr w:rsidR="00D91828" w:rsidRPr="00D91828" w14:paraId="03888011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54C1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>Октябрь</w:t>
            </w:r>
          </w:p>
        </w:tc>
      </w:tr>
      <w:tr w:rsidR="00D91828" w:rsidRPr="00D91828" w14:paraId="029ABD7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BE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1D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1D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BE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58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B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2D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4D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№121-4946 от 26.10.2023</w:t>
            </w:r>
          </w:p>
        </w:tc>
      </w:tr>
      <w:tr w:rsidR="00D91828" w:rsidRPr="00D91828" w14:paraId="2880CB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16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34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0E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A2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CE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90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F7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7CBC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BC16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9D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11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52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05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CB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A5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D2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832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26076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6FB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13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2E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A4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4B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60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74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F82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1967D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B6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26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27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AB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37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E2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04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8,4±0,2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520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595E2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EE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DD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63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A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11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8F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C6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22A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23E9E4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E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55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45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88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48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60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4E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4,0±0,6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A6B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A206A8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08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2A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7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7B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77D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3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86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0,8±0,1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763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C0A42D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9B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BD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28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66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7D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E1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161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360,0±5,9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EF8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658F4B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35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EE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A0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B2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61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91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6C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138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16F05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A4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7B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6E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28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A7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73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22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563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30526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60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E3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FA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E98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89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9C8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DD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0,26±0,04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C07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1759AD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0E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04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FE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AF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F2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D5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240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45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7B05C3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2CB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53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E4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3C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71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9E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A6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5D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4590C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F6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3B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B5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44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0F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4C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B3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0,12±0,04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413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611FE6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0C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9A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22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C3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DD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46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E8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E7D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6BF5F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9F8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B2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FB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55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07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8F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DF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2,24±0,45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032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D5E7E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D5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07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B2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FC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B53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A6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92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756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A04EB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3E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A7D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A4A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76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1F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D6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82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5DCB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F6E1C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8E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F9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7F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8E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C5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1C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E9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DC6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F193D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C6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44D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D4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B26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95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8F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D7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148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A44C9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7A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84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3B5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A8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EF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DF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AB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3,2±0,7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DF2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09BC6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AF9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EE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1E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CE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B7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CD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24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12,5±1,6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73BB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F12AB4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CA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5B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814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94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D2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DC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68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0,003±0,001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E0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60689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49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D1A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AD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58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5C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FA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9B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0,38±0,05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C75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9A1C7B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5E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8D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D6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99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87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79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75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006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009AC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60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03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10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C2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69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D4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C4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0,19±0,03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C1A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ED001D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C6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CA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66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5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CE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93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B8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239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1A294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A4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0F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97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96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B8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AF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AB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DFB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583AB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7D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03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28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C2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3D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5E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82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22B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5C38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6A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13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9A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67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33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7E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AE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1,05±0,25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922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5E973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4E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A4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12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F0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7F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F4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1E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892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F025B7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61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334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4E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3D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1D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DD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9A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FC1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F8B1A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BF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482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E2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30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C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703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AA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567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144603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549D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5B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7011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80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BB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Ртуть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FE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35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E4C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28173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D073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A708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5AB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1E11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41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39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8B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E71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DE2D91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082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92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1DD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0EDD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38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ДДТ (сумма изомеров)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59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D2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A26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60A7B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F4B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A64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12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7C8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67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B6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CB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DDF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C8062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EFB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956B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F851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287F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23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E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E8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0,26±0,04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819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49C71C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1A60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BC89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B257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9338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82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0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20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4B1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3DAEE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A0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82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03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100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B2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B96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B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7A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8E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№121-4958 от 26.10.2023</w:t>
            </w:r>
          </w:p>
        </w:tc>
      </w:tr>
      <w:tr w:rsidR="00D91828" w:rsidRPr="00D91828" w14:paraId="6CED919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A8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2C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FC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86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A2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FD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E4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6E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FCA888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9C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79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D6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C9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29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ED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01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9B8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3EFA5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6D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7C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77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D7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3D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24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F4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CC1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589306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715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E2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0B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41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76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6F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14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8,6±0,2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CE8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50C022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39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AC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1E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95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53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77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E0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339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EA7AC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1A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6C6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35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5B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D0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33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B6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3,5±0,5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B85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593075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B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50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1A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D9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4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D4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89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1,2±0,2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1D8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4EA1DA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DC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5F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59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67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58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F4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17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200,0±5,9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1FD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C113DB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FB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70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BD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3A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05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8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FF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820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6C44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A0E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FA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F3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18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F5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2D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10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F02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3FC58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C9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88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CA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12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623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C5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43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0,26±0,04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A9CD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45AC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11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20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A5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CE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363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00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D7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59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B8D2B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76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D1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D16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E0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908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12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7B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C7A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190D1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8A5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9E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1DD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32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2E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B7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0A7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0,12±0,04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6A0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E7197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6D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07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73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19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04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AD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B0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21B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BA9083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54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BE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4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26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7E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DF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B1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2,24±0,45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4C3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1AB99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B9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38D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5E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10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26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56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0E1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6E7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AA78B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11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9C8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5C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D3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9B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71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5A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B95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5F533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58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6D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5A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2E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25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91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5A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CE5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5F72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4C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1E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55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E3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7F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A0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BC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B13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182854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1F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4B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04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EA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F4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97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80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3,2±0,7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37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CF34A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10D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48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2B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F2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53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7F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66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12,5±1,6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43B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94A98E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9F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07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81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BB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52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A7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BB6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0,003±0,001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D49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2298B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957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16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D5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21F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28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6A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4FB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0,38±0,05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53E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1571CA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74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AB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58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C74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C9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12C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94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184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FAC40F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6A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3F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8C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95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E3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F0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E4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0,19±0,03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D33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73E3E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66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02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C1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BC7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B8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CD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FD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509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662837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00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1C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9D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54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BB7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AC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B4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475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F05013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E1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46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AA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DD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5F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C9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7F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0C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A836F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A2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18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64E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BB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E4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03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DF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1,05±0,25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DE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2FE0B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03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57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A0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74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91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10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9B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4F3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759594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06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7D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06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C3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69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D5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37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72D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A2D9E3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06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68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2E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E5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DF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35B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43C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D16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6A110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BFA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9C8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2F7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830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5F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Ртуть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BB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45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E08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48525D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C46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0307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FFA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CE63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CB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54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35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A93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6BE7D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A323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C1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0852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0A49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58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ДДТ (сумма изомеров)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35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1B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8C6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35CA5D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10B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595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A9FA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6D0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9B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CD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74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845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33611C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11ED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7E0E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323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E833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30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DA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FA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0,26±0,04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9E9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AC2B7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5CF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B56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268B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9149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EC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80E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18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7D2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F14F45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2B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96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E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100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№2)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33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90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23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FF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02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№121-4959 от 26.10.2023</w:t>
            </w:r>
          </w:p>
        </w:tc>
      </w:tr>
      <w:tr w:rsidR="00D91828" w:rsidRPr="00D91828" w14:paraId="7DFB39E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54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AF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A9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4D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66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D5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33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A0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542FC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56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8A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23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73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E4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40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EC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A4C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D0712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60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71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3B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46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47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7A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8E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D6B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7F6B0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0D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19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12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8A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E0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E4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31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8,6±0,2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B10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01637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0E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8E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C7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97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76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2E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C9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B6A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BB49D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EA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BD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A9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D0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4D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4F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67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3,9±0,6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9C7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C80BC0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97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99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89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13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6B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B9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F5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1,6±0,3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086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6BC63A7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89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1C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51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43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2D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06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92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320,0±5,9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7E86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A0DB9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F7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B0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A5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81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EF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A3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38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D45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898FB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80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B0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CB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88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29B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DA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7F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6BE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11B39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90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5BF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3F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55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92D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9A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C7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0,24±0,04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FCF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0D723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B1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82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5E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AC1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215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C0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26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F65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3BC7B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B8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E2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06D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A2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4D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5F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4D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2C7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14AA1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B1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A2A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50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95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62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18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CC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0,14±0,04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718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4D12E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5B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9A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80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6E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37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20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61D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393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EF056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BC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78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21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B8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C4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C9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98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3,5±0,7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751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6D08A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45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B6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D0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74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FA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F51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20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D2E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186A5E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300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3A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BF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692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42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76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CA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E46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9116C9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2C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53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4A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94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2D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CD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E7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E6F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7D1F1C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16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091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FD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5A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9E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0B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CC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CCB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06650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37B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01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A6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D5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0F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2A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B0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16,1±2,7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327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B1108F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C1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8D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A3E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9D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2C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95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88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14,5±1,8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DB4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558C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9A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CD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B0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93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D0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1C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1B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0,014±0,005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6A3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F0F39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35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2BC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88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4A1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0F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12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5D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0,33±0,04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E9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07B3C3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DD4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91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67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C44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A7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69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E4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A6D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EAEB5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300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743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965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4B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5D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A4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C1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0,031±0,006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D1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DEAD8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FE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3B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ED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59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5E1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2C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6F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24A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985A01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11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C4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16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73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89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C2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4B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AB2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8B75E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25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6B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90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CE3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ED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4A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6E7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4D06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453B4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F6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60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9D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B04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01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92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AD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1,13±0,28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CF2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D44D3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EDA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AD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B1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05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EF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7D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8F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C59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17782C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386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E8F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8C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3D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DB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70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00E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01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6125FF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CB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AB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E8C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D7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B3F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49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7B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926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0262C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CCE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FFF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8123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374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64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Ртуть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D8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79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464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DAF89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3E9E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D73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882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D80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9F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2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83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C7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348A0D5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D64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E2D9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D99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3B1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DA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ДДТ (сумма изомеров)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2E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37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4E6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2DBAA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D5E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2016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C7C2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8C6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3A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62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1B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2DE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C4D17A3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A06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0DD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4F86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B491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A2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6D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0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0,25±0,04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33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4B564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85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75E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F16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48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8D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F3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00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0,004±0,002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1BC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D5BA1DA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40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E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водозаборная скважина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B4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100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скв</w:t>
            </w:r>
            <w:proofErr w:type="spell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№3)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65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6C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7E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B8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6B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№121-4960 от 26.10.2023</w:t>
            </w:r>
          </w:p>
        </w:tc>
      </w:tr>
      <w:tr w:rsidR="00D91828" w:rsidRPr="00D91828" w14:paraId="7FA008C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FB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2F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DF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9D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9A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05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FE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BB7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823A0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EB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FC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0D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96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86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9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A9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C0E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B8D90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41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5B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CD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CB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EE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6E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00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B69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70B27F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A2D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25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99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14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52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65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350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6E1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0FC8B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37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AA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EF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04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7C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69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9E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68A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21C3ED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37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4D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48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43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DA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87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88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3,4±0,5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CE9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E95041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B3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DB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83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8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B6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C8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08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1,1±0,2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1C9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418800D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C7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E7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87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D8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71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4C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38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CB5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C0C253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5C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66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8A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EF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D4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26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BD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1BF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D339C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1E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C9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10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67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B7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FB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00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2B0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D12C9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9A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A9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CE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72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BF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39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63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0,27±0,04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DCA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951196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83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60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6E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19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FCF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6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09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DB2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C8BB2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71F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41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55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25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E5A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EF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CC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7BA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A96FBE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EE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F5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BA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92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9B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76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C0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0,13±0,04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DC62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26F6C8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B19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CB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4CF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54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31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76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9D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3C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05E3C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66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D4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66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24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5D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3F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8AA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3,5±0,7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F2C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F8B5E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F62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EE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B6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30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58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CD4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37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091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6B30D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7D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05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0E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81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FF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E4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40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CAB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87B20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77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DC3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B0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44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58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CC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2C6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947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160684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04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08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3A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D8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049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36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B1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9C1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F64C7B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DA6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22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EDF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69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B8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BB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34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5,5±0,9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A9D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A878B3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A8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81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58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B0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88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6C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C8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15,0±1,9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4C8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A6D74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4E6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9D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2E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06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AD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80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7F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0,0038±0,0013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1E3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EE670B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05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210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46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EC4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A7B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76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04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0,32±0,04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A81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4F97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DC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C6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C8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60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27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0C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C1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0,25±0,04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0858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7425E7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21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57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73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CD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81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17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19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0,031±0,006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2B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DD8AE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E37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54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E9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DB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A4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DA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F2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160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3FC4F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38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07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56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69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35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94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6F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CAE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27C3FA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0D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387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E7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87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13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7F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796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0,010±0,004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781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3C19D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BF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61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1B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A9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7F3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BB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37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1,05±0,26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33F3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D51F58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00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460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60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931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89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16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F6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79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8D9245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16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C9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3BD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26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AF6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03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21D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70B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0D0FB1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90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DA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FC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9E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BA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64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8D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490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CB45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DA83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B91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AC98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0DD4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07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Ртуть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1D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84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3A0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53CC88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743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8D6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7E6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09D4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E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20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20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F80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E91F1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2A5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39ED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06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6344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8F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ДДТ (сумма изомеров)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A0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BC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B2A7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53DC32F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01C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416D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E5D7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3E9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92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E5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E1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675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A2E6AE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5B39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C0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EEFB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FF0A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7C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A1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7A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0,19±0,03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8D3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927921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8574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511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5755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23A0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1E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11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6A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0,004±0,002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C572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216D45A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A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8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2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8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C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8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6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№121-4970 от 12.10.2023</w:t>
            </w:r>
          </w:p>
        </w:tc>
      </w:tr>
      <w:tr w:rsidR="00D91828" w:rsidRPr="00D91828" w14:paraId="29F307E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6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2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D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C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A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F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6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0DF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0126E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7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F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24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B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9F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9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6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B9E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899509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D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4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5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2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D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6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7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6BE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A620B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2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4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01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9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27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5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6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DD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49764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4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A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6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4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42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E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4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0,77±0,15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DD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F2010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9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7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8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6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8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5A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F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6DF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FB6011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7B9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1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E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9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C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1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3B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209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3D818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C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6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B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"А"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(школа №1)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F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C1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2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A8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9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№121-4971 от 12.10.2023</w:t>
            </w:r>
          </w:p>
        </w:tc>
      </w:tr>
      <w:tr w:rsidR="00D91828" w:rsidRPr="00D91828" w14:paraId="7DA0208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77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0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2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9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7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5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8A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FF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AFC71B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9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F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2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1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D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451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0A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2D0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0DAF0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3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B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C5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8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4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0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C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FE69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3DB2D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1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B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4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B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F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F1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00B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A8EAB2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E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F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10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7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3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A0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B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08F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BC6E1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7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7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4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B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E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C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C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46D9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2CD6FF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3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B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D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3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51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F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8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8A2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134A266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F5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42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FC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61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8F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8C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22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07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№121-4972 от 13.10.2023</w:t>
            </w:r>
          </w:p>
        </w:tc>
      </w:tr>
      <w:tr w:rsidR="00D91828" w:rsidRPr="00D91828" w14:paraId="28794F0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0A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56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1D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59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63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DD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47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A4C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C38C80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30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51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64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C2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4E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4A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59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6B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6E146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CE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48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01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1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A4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3E5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54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566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A4299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27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1F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FC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39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8C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20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F1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9E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D79D5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C5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51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84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A7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83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8C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615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5C9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D80F71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EA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25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16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A5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42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C2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0C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15A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04B070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3E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34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E1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1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62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0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79F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BA0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95E7FF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C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7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2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7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2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F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E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6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№121-4973 от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12.10.2023</w:t>
            </w:r>
          </w:p>
        </w:tc>
      </w:tr>
      <w:tr w:rsidR="00D91828" w:rsidRPr="00D91828" w14:paraId="21AB3B9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2C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06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97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5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9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1E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51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C93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9D5659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E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AB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0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B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60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0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7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4A2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867A22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ED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A80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5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E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5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F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2B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D26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DA3F16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C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D1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F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D4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B8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8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7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BF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8419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3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D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9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A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E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2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0,82±0,16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6B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B49E5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4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AA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C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7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A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D5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21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624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AFAE91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A4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8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9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BD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C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BD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81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006A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541F41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6CCDD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Ноябрь </w:t>
            </w:r>
          </w:p>
        </w:tc>
      </w:tr>
      <w:tr w:rsidR="00D91828" w:rsidRPr="00D91828" w14:paraId="6D047E9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F9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CF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C5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38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73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92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A4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6C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№121-5824 от 01.12.2023</w:t>
            </w:r>
          </w:p>
        </w:tc>
      </w:tr>
      <w:tr w:rsidR="00D91828" w:rsidRPr="00D91828" w14:paraId="58E6070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35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B0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9C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C2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70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32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A3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7D22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CA67E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37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B2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57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5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26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5A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97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46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638A92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CF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E6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E0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E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3A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CA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00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D19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DC8BE1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38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E6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23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DD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190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pH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CF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един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FB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8,3±0,2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B6A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C868B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1A8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05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DA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8F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32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Фенольный индекс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37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B0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5A49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D7789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D9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47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D8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4E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2A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Жесткость общая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91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градус жесткости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90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3,5±0,5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458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EF8719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D8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A6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907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E16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07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C2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43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1,6±0,3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2A0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6C99BFB" w14:textId="77777777" w:rsidTr="00D91828">
        <w:trPr>
          <w:trHeight w:val="9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A6AE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BB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AB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63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7B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Общая минерализация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(сухой остаток)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50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2F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200,0±5,9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C07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4CF5B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CF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34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A5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D44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98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ПАВанионоактивные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D4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093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C2D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590919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37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C1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EC0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190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8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34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42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EF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C6F10C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33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8E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81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5D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6C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AF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E5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0,27±0,04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45F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067D6A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A7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4B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9C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7D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D8F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7B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38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F75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60F38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E5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3D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71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64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6BF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1FD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88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EC60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D5F64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95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DB4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7A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EE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10D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B5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48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0,18±0,05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F5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9DCB08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6BC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F1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31B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6B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CC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E35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DB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8D8A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386559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CC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0A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84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CB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C4A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19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81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3,93±0,79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7AA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75DC4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BA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C3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26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65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DF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61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B6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809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CC87FD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6A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041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637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E1D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03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0C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C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0FA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3E324A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27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F7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E5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D4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B74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2B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407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617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C8ACE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A4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6C0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5F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6F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EE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94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6C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11A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CAC8C7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CC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BF4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39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39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0B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Сульфаты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2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B5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9,2±1,5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E1C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65ECA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D2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E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02B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B8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1D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Хлориды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B6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A06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13,0±1,6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CE1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0D6E6B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8C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F4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7A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5E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CC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DA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9B7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A01E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58257C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A3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B4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AA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17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5C3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Фториды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93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A01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0,43±0,05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7B5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4058B4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5C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16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C7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FD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5F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Нитраты 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по NO3 )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B9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A6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F9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775E6D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E8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47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87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52E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96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9B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6D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0,05±0,01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7D5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7A6DD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B2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B8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40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930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71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56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3FC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8A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E8E529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9B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78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8C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0C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65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D5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C9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278B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538B57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F8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9B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DD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37A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9D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4D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10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CC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8E5917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B2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BB6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55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DA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C97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CB6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0B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1,11±0,28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F1D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06FA0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38F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F2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986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66D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A6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82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1C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200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32750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FC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C5C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C6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A6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5C6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B0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0A3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90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00249E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F9E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4E7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76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4A01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49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E6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3621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3BE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07737B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67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3329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9A98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302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24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Ртуть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15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A5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BEE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17C831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0A61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FC46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F52C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86E1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7C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1F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A9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A85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DB80BE8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E405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C61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FF3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331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DC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ДДТ (сумма изомеров)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5D2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7F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E31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D9257DC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D8F7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577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6851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D806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D0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Нефтепродукты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E7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AE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2D99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FF5F518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833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49FC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E00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A1A2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41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Аммиак и ионы аммония (суммарно)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1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88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0,23±0,04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8B6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21D35A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8766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341B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C92F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01D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27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Нитриты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E2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07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0,007±0,003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743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21C7B6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03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3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6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6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9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3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57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A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№121-5833 от 30.11.2023</w:t>
            </w:r>
          </w:p>
        </w:tc>
      </w:tr>
      <w:tr w:rsidR="00D91828" w:rsidRPr="00D91828" w14:paraId="619B6AC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4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8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A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1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A0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8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B6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1AC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30C55A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B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5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1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8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F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7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8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B2F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3A5A5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A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7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F2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3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1C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5E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4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024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51D06E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B1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DF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BA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7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A7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E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9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B05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C59C55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2F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1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3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7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E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AD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A1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82F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E01517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B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6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13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7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A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C1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29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0F0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753F01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3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A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C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39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1F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9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4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A24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A3F69C4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C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4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E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B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8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B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6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FE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№121-5834 от 30.11.2023</w:t>
            </w:r>
          </w:p>
        </w:tc>
      </w:tr>
      <w:tr w:rsidR="00D91828" w:rsidRPr="00D91828" w14:paraId="56D982D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1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E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5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D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7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EB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DE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889C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621A40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2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9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9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1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21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72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732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9BA139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92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6A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D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D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8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52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726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CEA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12A479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4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4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3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8A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4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B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C53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BFB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15DEE8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29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6F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1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3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2A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68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C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0,72±0,14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4C4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BF7EF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31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0B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2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0E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5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7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0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2A5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3CDF03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3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3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D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9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14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8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5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2F5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D6CA67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9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7D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96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04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8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C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3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2DB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№121-5835 от 30.11.2023</w:t>
            </w:r>
          </w:p>
        </w:tc>
      </w:tr>
      <w:tr w:rsidR="00D91828" w:rsidRPr="00D91828" w14:paraId="159F57F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4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05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C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B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2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9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44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241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A73ABA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242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2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B2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6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1D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4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C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278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DFBCF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8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E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8E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8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4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173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0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321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C67D7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7B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55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A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40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A7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A8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F9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8A1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E99A9D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B8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D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C5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30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9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D8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1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0D8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E001FD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D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C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A4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5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C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8C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05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6DF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83D8D3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0C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69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6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A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8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B0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1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E37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621761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0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E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12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4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D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4B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FD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5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№121-5836 от 30.11.2023</w:t>
            </w:r>
          </w:p>
        </w:tc>
      </w:tr>
      <w:tr w:rsidR="00D91828" w:rsidRPr="00D91828" w14:paraId="37D6B2A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F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0FB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6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3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7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6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AA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D9D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9CD04B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D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3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0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00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E5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A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0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A3E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A05669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DF9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3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95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28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AB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B6C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A993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2FA75C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5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EB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2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F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0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7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AD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E94F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D248DEB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9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5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E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A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9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5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F3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7AA1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704192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43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7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7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BA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B5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2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0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1EA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FD13D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63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BD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0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41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5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8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442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D0E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52DAFD" w14:textId="77777777" w:rsidTr="00D91828">
        <w:trPr>
          <w:trHeight w:val="315"/>
        </w:trPr>
        <w:tc>
          <w:tcPr>
            <w:tcW w:w="15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EEF60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91828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Декабрь </w:t>
            </w:r>
          </w:p>
        </w:tc>
      </w:tr>
      <w:tr w:rsidR="00D91828" w:rsidRPr="00D91828" w14:paraId="2104073F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7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03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водоподготовки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4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30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06.12.2023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4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0F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B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C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№121-5997 от 08.12.2023</w:t>
            </w:r>
          </w:p>
        </w:tc>
      </w:tr>
      <w:tr w:rsidR="00D91828" w:rsidRPr="00D91828" w14:paraId="29F7E85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5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D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D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D3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75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02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6A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E7F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B4BE74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23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3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C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0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AC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FF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6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927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6C3671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9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C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60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B7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3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4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FF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098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2C9EB5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1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530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5D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0A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47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65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AA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CF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82B3A1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11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AD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78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9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7E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3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51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0,71±0,14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E3C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0CBEFC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F3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4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4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6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4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9F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6E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97C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FF469C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A4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59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56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D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8E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1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E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B18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379B5F1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8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5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65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Заречная, 20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77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06.12.2023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40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7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E8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E6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№121-6006 от 08.12.2023</w:t>
            </w:r>
          </w:p>
        </w:tc>
      </w:tr>
      <w:tr w:rsidR="00D91828" w:rsidRPr="00D91828" w14:paraId="61662AB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B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5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A0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85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A7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034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82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F83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72CE54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5C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2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CE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20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C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91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2C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94D7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463552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C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7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3F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4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5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DE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D4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45C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03A44B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6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6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3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14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35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A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5DB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D2B1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B6613B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8E3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81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C10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A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2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8E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FB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4C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D918C1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CB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8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A4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0C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C2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6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5EC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B2470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879DA1C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3E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0D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9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F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C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9F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8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C39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81E4969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9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2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0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ул. Заречная, 20 "А"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(школа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E1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06.12.2023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0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8C1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77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A2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№121-6007 от 08.12.2023</w:t>
            </w:r>
          </w:p>
        </w:tc>
      </w:tr>
      <w:tr w:rsidR="00D91828" w:rsidRPr="00D91828" w14:paraId="5140C1F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7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4C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4C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82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6A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2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719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57E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4C21CE9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FC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59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37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9C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5D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6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DB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F3C2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8A7E61D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02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73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7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98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DDE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8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0D2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1F5C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407784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A4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A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28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1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EF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84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047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FFB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60E5FC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39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B4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83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8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79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46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B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131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3F822D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9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61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43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91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3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40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7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40A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24726E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08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F8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24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B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F7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9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6B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B9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3565422" w14:textId="77777777" w:rsidTr="00D91828">
        <w:trPr>
          <w:trHeight w:val="6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D5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4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5E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Нефтяников, 15 </w:t>
            </w: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(детский сад №1)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2B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06.12.2023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DD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6B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06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3A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№121-6008 от 08.12.2023</w:t>
            </w:r>
          </w:p>
        </w:tc>
      </w:tr>
      <w:tr w:rsidR="00D91828" w:rsidRPr="00D91828" w14:paraId="6369EFE8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4B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E6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5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0E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59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B6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26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4EF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207F480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E7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51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68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8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E9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6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03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6B5C4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14A9E455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33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29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6D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D5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2E1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7E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8F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0E04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CEFCCD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C1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5FB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86A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F9A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85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9E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E7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15BE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543B1C5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5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98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5B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4DF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59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22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CDC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B7D85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49E1966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812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F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91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7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98F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A7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7C4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8F96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9D801E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8D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C0A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BF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8E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50C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0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308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16D1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A36DC0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AA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4E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распределительная сеть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8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Лесная, 10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FD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06.12.2023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37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09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78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5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№121-6009 от 08.12.2023</w:t>
            </w:r>
          </w:p>
        </w:tc>
      </w:tr>
      <w:tr w:rsidR="00D91828" w:rsidRPr="00D91828" w14:paraId="2C7804D2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EC4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4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0E5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C3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91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BF4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FB8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96A18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479AF9AA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78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66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B66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0F8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81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BBA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27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047D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2579B61E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8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6D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FAD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F3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8B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F5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2FA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DFB9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3B7B4D97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4C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21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A8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04A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17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46F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B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E01B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6294FB03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754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29E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D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256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BC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45D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7F2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0,87±0,17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843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062BF4A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8C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95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0A5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55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324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° С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73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E7D8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2987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1828" w:rsidRPr="00D91828" w14:paraId="7EB27644" w14:textId="77777777" w:rsidTr="00D9182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DD3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4F9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ED1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5A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7DB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Привкус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460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C37" w14:textId="77777777" w:rsidR="00D91828" w:rsidRPr="00D91828" w:rsidRDefault="00D91828" w:rsidP="00D918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182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15EA" w14:textId="77777777" w:rsidR="00D91828" w:rsidRPr="00D91828" w:rsidRDefault="00D91828" w:rsidP="00D918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B4D3C90" w14:textId="77777777" w:rsidR="0069138C" w:rsidRDefault="0069138C" w:rsidP="0096022C">
      <w:pPr>
        <w:pStyle w:val="3TimesNewRoman141"/>
        <w:spacing w:before="0"/>
      </w:pPr>
    </w:p>
    <w:p w14:paraId="1F90328A" w14:textId="063168EE" w:rsidR="007236A4" w:rsidRPr="003406F6" w:rsidRDefault="00D91828" w:rsidP="007236A4">
      <w:pPr>
        <w:pStyle w:val="3TimesNewRoman141"/>
      </w:pPr>
      <w:r w:rsidRPr="003406F6">
        <w:t>ПРИЛОЖЕНИЕ №</w:t>
      </w:r>
      <w:r>
        <w:t xml:space="preserve"> </w:t>
      </w:r>
      <w:r w:rsidR="007236A4">
        <w:t>3</w:t>
      </w:r>
    </w:p>
    <w:p w14:paraId="5091D4D9" w14:textId="4DB2052D" w:rsidR="00D91828" w:rsidRPr="003406F6" w:rsidRDefault="00D91828" w:rsidP="00D91828">
      <w:pPr>
        <w:pStyle w:val="e"/>
        <w:spacing w:line="276" w:lineRule="auto"/>
        <w:jc w:val="both"/>
      </w:pPr>
      <w:r w:rsidRPr="003406F6">
        <w:t xml:space="preserve">Сведения о результатах производственного контроля по </w:t>
      </w:r>
      <w:r>
        <w:t>горячей</w:t>
      </w:r>
      <w:r w:rsidRPr="003406F6">
        <w:t xml:space="preserve"> воде за 202</w:t>
      </w:r>
      <w:r>
        <w:t>3</w:t>
      </w:r>
      <w:r w:rsidRPr="003406F6">
        <w:t xml:space="preserve"> г. ООО "</w:t>
      </w:r>
      <w:proofErr w:type="spellStart"/>
      <w:r w:rsidRPr="003406F6">
        <w:t>Енисейэнергоком</w:t>
      </w:r>
      <w:proofErr w:type="spellEnd"/>
      <w:r w:rsidRPr="003406F6">
        <w:t>".</w:t>
      </w:r>
    </w:p>
    <w:tbl>
      <w:tblPr>
        <w:tblW w:w="15782" w:type="dxa"/>
        <w:tblLook w:val="04A0" w:firstRow="1" w:lastRow="0" w:firstColumn="1" w:lastColumn="0" w:noHBand="0" w:noVBand="1"/>
      </w:tblPr>
      <w:tblGrid>
        <w:gridCol w:w="2263"/>
        <w:gridCol w:w="2167"/>
        <w:gridCol w:w="2114"/>
        <w:gridCol w:w="1296"/>
        <w:gridCol w:w="2531"/>
        <w:gridCol w:w="1276"/>
        <w:gridCol w:w="2587"/>
        <w:gridCol w:w="1296"/>
        <w:gridCol w:w="236"/>
        <w:gridCol w:w="16"/>
      </w:tblGrid>
      <w:tr w:rsidR="0069138C" w:rsidRPr="0069138C" w14:paraId="1F467559" w14:textId="77777777" w:rsidTr="0069138C">
        <w:trPr>
          <w:gridAfter w:val="2"/>
          <w:wAfter w:w="252" w:type="dxa"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4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E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водоисточника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или водопровода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9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A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D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0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A1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Обнаруженная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концент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сслед.вещества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8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69138C" w:rsidRPr="0069138C" w14:paraId="47AB06D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873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FF1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81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5F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CC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8F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D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8AE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2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138C" w:rsidRPr="0069138C" w14:paraId="07FBF0B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B1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13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8F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FB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9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4B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1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27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3DD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C87E3C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EAD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Январь 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506FF9A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130938" w14:textId="77777777" w:rsidTr="0069138C">
        <w:trPr>
          <w:gridAfter w:val="1"/>
          <w:wAfter w:w="16" w:type="dxa"/>
          <w:trHeight w:val="7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C1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4A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40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D2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8F08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433D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9853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35A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№121-428 от 30.01.2023</w:t>
            </w:r>
          </w:p>
        </w:tc>
        <w:tc>
          <w:tcPr>
            <w:tcW w:w="236" w:type="dxa"/>
            <w:vAlign w:val="center"/>
            <w:hideMark/>
          </w:tcPr>
          <w:p w14:paraId="693F079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FBADF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9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E0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21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1D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3B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987D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52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B9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84A571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DBFF1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1D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F8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74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6E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09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51C6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81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8D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13AC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052E0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F1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A5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A8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92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C6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7D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6C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90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A8C3C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2B101B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C8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48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D0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B4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B5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6DA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C97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7EF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3E7F9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F3945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D4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97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19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FC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F1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9D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68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E71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6C1F2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642008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06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CE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6F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E1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1A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4E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85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93A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BD89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FD2BE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9F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1D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49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87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45B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C3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80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DB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71490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E0A5D4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3E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DD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66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F3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680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E6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F6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3E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A633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F90EA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13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1E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62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EC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0B5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CA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51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319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D2C06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90E9C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4267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58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CC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1DE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948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E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FD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3CC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F34A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6C43A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92F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05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F07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7C37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B6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C4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5C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0,24±0,06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12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0283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60673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406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326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F08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CA46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C5E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DE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96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1CA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358EBF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4C83A1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CEE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46C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895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1C1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01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3B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CA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7,1±0,2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F7A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181AC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31B1DF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FF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98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3D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63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DC4E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Энтерококки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BF93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18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A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№121-428/1 от 30.01.2023</w:t>
            </w:r>
          </w:p>
        </w:tc>
        <w:tc>
          <w:tcPr>
            <w:tcW w:w="236" w:type="dxa"/>
            <w:vAlign w:val="center"/>
            <w:hideMark/>
          </w:tcPr>
          <w:p w14:paraId="087FDC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BD0D618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73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89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F74D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08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930A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088F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323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532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№121-429 от 30.01.2023</w:t>
            </w:r>
          </w:p>
        </w:tc>
        <w:tc>
          <w:tcPr>
            <w:tcW w:w="236" w:type="dxa"/>
            <w:vAlign w:val="center"/>
            <w:hideMark/>
          </w:tcPr>
          <w:p w14:paraId="1A1111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903050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0F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08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D6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BC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7A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04AB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F2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C46E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0983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FC794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76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73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00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4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5D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671A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9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A6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E082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343C8C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FC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74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A8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CE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E1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33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B6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22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358DDD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53011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C9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02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B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3F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803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EC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92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1A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985D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012C7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F9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2A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99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DC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BA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53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22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966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60CF6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E8CC0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6B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10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44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40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87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13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F4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F8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36DC3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335F51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68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8B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51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EB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D4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592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B5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44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8DC1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9B2DC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2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51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5B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74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BE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50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542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FB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B15F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365F7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45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8B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3C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F4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5D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F6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0D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C4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86C4B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9BB814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A1F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06E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BB4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D00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9A2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F2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22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4E3C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B7244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F3873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537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90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A00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48B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C2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5F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C2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0,21±0,05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0F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80E98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AF752E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637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545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FC6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D11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1D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8D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6A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DA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EE38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6516B1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A00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B9E8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A29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37D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1C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53D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70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7,1±0,2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34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7E5A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34CBA2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CD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B0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BF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B6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0A56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Энтерококки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A68C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36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7C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№121-429/1 от 30.01.2023</w:t>
            </w:r>
          </w:p>
        </w:tc>
        <w:tc>
          <w:tcPr>
            <w:tcW w:w="236" w:type="dxa"/>
            <w:vAlign w:val="center"/>
            <w:hideMark/>
          </w:tcPr>
          <w:p w14:paraId="6FA4895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495046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74CC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Февраль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55CAFC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12113F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84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E1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10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D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44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BA0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98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884D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1071-001 от 01.03.2023</w:t>
            </w:r>
          </w:p>
        </w:tc>
        <w:tc>
          <w:tcPr>
            <w:tcW w:w="236" w:type="dxa"/>
            <w:vAlign w:val="center"/>
            <w:hideMark/>
          </w:tcPr>
          <w:p w14:paraId="011274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31BC93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C6A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6D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F0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98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3CD6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F7D4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1CB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1792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121-994 от 09.03.2023</w:t>
            </w:r>
          </w:p>
        </w:tc>
        <w:tc>
          <w:tcPr>
            <w:tcW w:w="236" w:type="dxa"/>
            <w:vAlign w:val="center"/>
            <w:hideMark/>
          </w:tcPr>
          <w:p w14:paraId="2F681D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567258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1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29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DE7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5D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1B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1857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FB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D8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6CB04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29788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F4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3B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5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40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21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01E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E3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726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E5CB2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8AA863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7B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FB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6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91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9E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ED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73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5A1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9302F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84C057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AE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7D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65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53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F1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06B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39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F6C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A3D9A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3C4E9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B1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C8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D4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AD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5D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96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AA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99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4A52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7F3BB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CC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5B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83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52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BF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2F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2A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DAB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AF1BA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E91E7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C0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82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59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40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60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FB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65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55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A78E4A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A3A58D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3A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22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50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8E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17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A3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3B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405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0D106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832CD3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16C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E47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C14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EFD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11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E3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9B2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DB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6DA852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89E5F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694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DE5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6C55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1E8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625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18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BE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F56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D65C02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4B5BC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404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3B9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494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39C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73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8A7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6E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D2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D3B81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1740E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8A1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C78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ABA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609C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E4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33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39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7,8±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23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78D1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E43877F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E9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62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F8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24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B0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15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31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1538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1072-001 от 01.03.2023</w:t>
            </w:r>
          </w:p>
        </w:tc>
        <w:tc>
          <w:tcPr>
            <w:tcW w:w="236" w:type="dxa"/>
            <w:vAlign w:val="center"/>
            <w:hideMark/>
          </w:tcPr>
          <w:p w14:paraId="6E2D63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EC985B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9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13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31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D9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30BB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FC6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9707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DCC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121-995 от 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09.03.2023</w:t>
            </w:r>
          </w:p>
        </w:tc>
        <w:tc>
          <w:tcPr>
            <w:tcW w:w="236" w:type="dxa"/>
            <w:vAlign w:val="center"/>
            <w:hideMark/>
          </w:tcPr>
          <w:p w14:paraId="406CA4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6DD95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9B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D8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68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2F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DC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5185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5E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081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EE3FD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E28637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DC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5A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BE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17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42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F9C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AC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D81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9618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03A90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65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E1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17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CB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C8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6C5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04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0,69±0,14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14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005D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521246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E4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F8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13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C1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0D1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5A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BF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3BB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AEC45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9B6BCB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CE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BB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EA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50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05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ED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AD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0,07±0,02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A85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D259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A47C3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E2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5B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C8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69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4B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64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31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E8F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094B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6B84BD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77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30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780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00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3C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7C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53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0,01±0,003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67F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9A764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0529A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A2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D2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7B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88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70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9A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AB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D4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42E9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D58396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893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560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24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3AD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83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47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7A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B2A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0106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DAC0D4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306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BEE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A70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260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2D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B3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34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0,21±0,05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89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B790B1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6A11E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96E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4A5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0D0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565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C8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23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F7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46C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E43B45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E86513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6E8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0F8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3AF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BBC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A7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FE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3E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7,9±0,2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6E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8092A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B426147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1E617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Март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3205AA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FD7EDEB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CB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CC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B2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C9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13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2F9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9F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9DA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1517-001 от 16.03.2023</w:t>
            </w:r>
          </w:p>
        </w:tc>
        <w:tc>
          <w:tcPr>
            <w:tcW w:w="236" w:type="dxa"/>
            <w:vAlign w:val="center"/>
            <w:hideMark/>
          </w:tcPr>
          <w:p w14:paraId="72BFB6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759C4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6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B0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5C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75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8F5A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8C9B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350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E46C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45-001л от 28.03.2023</w:t>
            </w:r>
          </w:p>
        </w:tc>
        <w:tc>
          <w:tcPr>
            <w:tcW w:w="236" w:type="dxa"/>
            <w:vAlign w:val="center"/>
            <w:hideMark/>
          </w:tcPr>
          <w:p w14:paraId="0426A43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341BB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93D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7A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47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41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19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5E40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22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F0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144F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BA6FC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7F8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D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F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F9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B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DC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2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19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70716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B5F14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01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88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35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CD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33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C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97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36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7F82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E8C01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10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66A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4D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5A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E9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CD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D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13,7±2,7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BD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98685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AD223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A8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77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51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0A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BA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F0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23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0,69±0,14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279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46C66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D451D5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95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92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59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51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64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BC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80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75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F71D6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AA89A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437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43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2B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A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F4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5BF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25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7B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7C041D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F819D0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CB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95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B1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8A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7B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F0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D1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F3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4A7AC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F0E5D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2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65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7F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1C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D9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5E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1A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FF5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6092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4CADE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14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46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E3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20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22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72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D8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FE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0E30B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FE77C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630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549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1C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D0D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991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0F5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1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3C4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1A318E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4C645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14A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FCC9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989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FF3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E1B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0F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6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0,205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C5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08ED9F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6BDD7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63B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B5A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B4D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689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CED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31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E0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73C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B546D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02603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A2A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AFA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11C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BC9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B6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EE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F0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8,0±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398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8AC09D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4694C9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C3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C5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D778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FA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93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C18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09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93AB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1521-001 от 16.03.2023</w:t>
            </w:r>
          </w:p>
        </w:tc>
        <w:tc>
          <w:tcPr>
            <w:tcW w:w="236" w:type="dxa"/>
            <w:vAlign w:val="center"/>
            <w:hideMark/>
          </w:tcPr>
          <w:p w14:paraId="1E326B2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B05CB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AB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F4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CFA1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3B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88C8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8028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F94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2CB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46-001л от 28.03.2023</w:t>
            </w:r>
          </w:p>
        </w:tc>
        <w:tc>
          <w:tcPr>
            <w:tcW w:w="236" w:type="dxa"/>
            <w:vAlign w:val="center"/>
            <w:hideMark/>
          </w:tcPr>
          <w:p w14:paraId="018266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41E2B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8F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C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24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7F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84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04A1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4E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FA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D7324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4249F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8D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FAD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E5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26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5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28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C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AC0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D4C1E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A0C83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49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F7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67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35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7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3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65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C62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049A4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5A6E7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38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DB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A2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52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EB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71B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5D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16,6±3,3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4B5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1630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7D3CA5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27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53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87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D0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CC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C2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29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0,85±0,17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D44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8A97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9AD2A4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41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B9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19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FD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65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88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86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B0F0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EC3B5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05C2C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F6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9C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65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DE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C2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A5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D0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57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420D5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53871D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2A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F0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1C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60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97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25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98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7D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AC6F5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1E8B7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FE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79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CC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C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355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33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7A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07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D26FF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E90270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2C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FD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C9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B7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5F7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EB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E7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46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31C450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1AB8C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43E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E7E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D4E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12F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4E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89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D9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6C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A30402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50D8F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0114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6A6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1AF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9E4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D7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A4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B2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0,196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0,049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1D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E6B8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BAC1A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CA5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C3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FDA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DEB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CD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CD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64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35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99F0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2EDF6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FC4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37F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6F3D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7BA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4F1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90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16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7,8±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CE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AA006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06AAC40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E6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1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исходная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2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, 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75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56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A0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9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7D9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1517-001 от 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16.03.2023</w:t>
            </w:r>
          </w:p>
        </w:tc>
        <w:tc>
          <w:tcPr>
            <w:tcW w:w="236" w:type="dxa"/>
            <w:vAlign w:val="center"/>
            <w:hideMark/>
          </w:tcPr>
          <w:p w14:paraId="2AD034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AD2418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C3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4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7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, 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4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24.03.2023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D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8D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9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1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43-001л от 28.03.2023</w:t>
            </w:r>
          </w:p>
        </w:tc>
        <w:tc>
          <w:tcPr>
            <w:tcW w:w="236" w:type="dxa"/>
            <w:vAlign w:val="center"/>
            <w:hideMark/>
          </w:tcPr>
          <w:p w14:paraId="05BEFB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2891F1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0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2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B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ED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8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E0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6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9B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ADEDB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73A6DA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F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6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0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0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E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EB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1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C56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FEDF7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84D2C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9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5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2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B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DF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2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5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79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5010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465B8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4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2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D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27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E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2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2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691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B462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DED35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4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F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A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DB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8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B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44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0,270±0,054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F1C7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342FC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3C8E6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58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18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C8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84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6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6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65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466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8FFF2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33B19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DC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D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F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F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52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B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F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63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69744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7E338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B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D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A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6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4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F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0,105±0,021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6C4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675AD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31D849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8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C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C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9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7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E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5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22,7±4,5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4C8D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F9AA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E93D0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4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CB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A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C9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9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8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0,93±0,18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7F13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B4D48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B77B6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3A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A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C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62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3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1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E5F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D5598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82121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C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8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D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F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7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2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D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7B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B76BE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020C1C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E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61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A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1A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1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D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2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363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A6CEF2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0BBCA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C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F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D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7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0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2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3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5B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2E80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BB192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4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0C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3C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3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4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6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1F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4DA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6012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BA6847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D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4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E2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A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1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6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3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0,0012±0,0003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7B7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B991A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997E75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5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0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5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6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2E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6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24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A50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0DF17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89874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A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9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6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2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4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1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E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2,04±0,41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485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15463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F56CAD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F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7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0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D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16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81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6E3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0B9B4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C1617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5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5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7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7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8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1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D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54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D035A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DAFE7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C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5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3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7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8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Нитрит-ион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2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A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B7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E9986F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71DB0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5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C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7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B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2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Фторид-ион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6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0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0,61±0,09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760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B4007A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A7A4FE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25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2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8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2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8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1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0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8C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959F0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7B2A40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80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2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F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13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2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C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9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0,0102±0,0031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675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0EFB9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5A86E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7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5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8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B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7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2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82E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6407F2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45464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6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3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81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4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B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4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A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11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5E13F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048A8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6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C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1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F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B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E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E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16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6026C6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F02F60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F7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1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1F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6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E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6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51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0,26±0,05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BB8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474C6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CFC3B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E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F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C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F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B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8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1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0,196±0,049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DE3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0E11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7FE8F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6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9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D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2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1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F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8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2C5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011B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4A1305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0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F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6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4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C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3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1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1F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2968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51264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A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0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15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E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2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4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C3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0,051±0,01275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DD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52E6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F6D779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8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4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7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2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A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4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D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ED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2D0CDA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DAC0B70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07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B1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D7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A0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9F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B2B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52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2716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1519-001 от 16.03.2023</w:t>
            </w:r>
          </w:p>
        </w:tc>
        <w:tc>
          <w:tcPr>
            <w:tcW w:w="236" w:type="dxa"/>
            <w:vAlign w:val="center"/>
            <w:hideMark/>
          </w:tcPr>
          <w:p w14:paraId="01A5B8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666F2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A2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B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после водонагревателей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BC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55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51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2E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BC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55A8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1518-001 от 16.03.2023</w:t>
            </w:r>
          </w:p>
        </w:tc>
        <w:tc>
          <w:tcPr>
            <w:tcW w:w="236" w:type="dxa"/>
            <w:vAlign w:val="center"/>
            <w:hideMark/>
          </w:tcPr>
          <w:p w14:paraId="2A30EF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3B809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B5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77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28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0E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56CD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1D12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6182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D1E5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44-001л от 28.03.2023</w:t>
            </w:r>
          </w:p>
        </w:tc>
        <w:tc>
          <w:tcPr>
            <w:tcW w:w="236" w:type="dxa"/>
            <w:vAlign w:val="center"/>
            <w:hideMark/>
          </w:tcPr>
          <w:p w14:paraId="4F68B0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5D0C4F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18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23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39F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3F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34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AB73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AB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FD9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1F883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494C91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C6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A8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2B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0B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5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7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3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A5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589DA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35E12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8F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B7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EC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6E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6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CF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66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08E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31D54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8037AE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A7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F0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A7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DF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3A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FE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B3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13,4±2,7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69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11D9C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79B6C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3D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E1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AB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15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B4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43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AA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0,55±0,11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4D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D56B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BD2CC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F7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97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48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55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85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70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74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2D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7D1E14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CF2D12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88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0E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80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63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E6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C55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22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B86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942A64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B440B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D4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9F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29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D1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891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05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B7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9FE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A75D5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1C476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DD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4D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26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31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7F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201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93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E7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F1A7C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2477E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63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30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CF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A7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17A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B1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C6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6DD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7AE8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6D24FD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186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18A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EA4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519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91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5E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21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F7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05F65D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212F9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563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EED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E2E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9D7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EB6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A4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B9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0,184</w:t>
            </w: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155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8331F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2BF98A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AAF2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776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B85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95F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DC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0C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84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64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28350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355DE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D96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B1C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7D0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7B6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42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0E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0A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7,7±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8C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1C0EC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97E0634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600E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Апрель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B29B12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D12940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B4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F4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DA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C10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98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E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8F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65,2±0,3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01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137-66 от 05.04.2023</w:t>
            </w:r>
          </w:p>
        </w:tc>
        <w:tc>
          <w:tcPr>
            <w:tcW w:w="236" w:type="dxa"/>
            <w:vAlign w:val="center"/>
            <w:hideMark/>
          </w:tcPr>
          <w:p w14:paraId="5B0FB64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81541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33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1E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F4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93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DCF7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027E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CE98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AC3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№542-001л от 24.04.2023</w:t>
            </w:r>
          </w:p>
        </w:tc>
        <w:tc>
          <w:tcPr>
            <w:tcW w:w="236" w:type="dxa"/>
            <w:vAlign w:val="center"/>
            <w:hideMark/>
          </w:tcPr>
          <w:p w14:paraId="0ADA87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61FD1C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E8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B5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7A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88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A6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EDDB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DC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4E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B3D5D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34EBE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9B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00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94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E5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E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28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5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F8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39CB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009854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94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DA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B8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3E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3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7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78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D1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F89F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2107ED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86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50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85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37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E7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E3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91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4,4±1,8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20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14B9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D5967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6D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09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26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CA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D0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AE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0,58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C64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534DB8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DF920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37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A4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25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99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72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2C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DB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14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13A6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CA03E8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81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57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5E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75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82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624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8C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0,030±0,008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7D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D0FDA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15C6D6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47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D7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17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36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36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A7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56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E9F9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59D5F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CE7B7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B6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DA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3B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AD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3D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AB7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9E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0,0132±0,0046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F6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A429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25A614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BB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02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1C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49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C2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E0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BC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91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58AA1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996B00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2F9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9E4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E68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AAA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C2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49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C3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8A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864AE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0210E7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AF94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9CE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967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752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20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24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90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0,057±0,014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A9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7A12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4641C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367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EB5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6C1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F31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79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43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81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75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33AB7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3FB20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928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4A3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0B0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BB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7B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96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FE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7,0±0,2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95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DAB8CA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E20239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2B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A0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9D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9B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C4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34B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08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899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№2466-001 от 18.04.2023</w:t>
            </w:r>
          </w:p>
        </w:tc>
        <w:tc>
          <w:tcPr>
            <w:tcW w:w="236" w:type="dxa"/>
            <w:vAlign w:val="center"/>
            <w:hideMark/>
          </w:tcPr>
          <w:p w14:paraId="66217D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7CA89B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05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9D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BD50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90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75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B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60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60,9±0,3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D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137-67 от 05.04.2023</w:t>
            </w:r>
          </w:p>
        </w:tc>
        <w:tc>
          <w:tcPr>
            <w:tcW w:w="236" w:type="dxa"/>
            <w:vAlign w:val="center"/>
            <w:hideMark/>
          </w:tcPr>
          <w:p w14:paraId="0804F6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8A10C6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1A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72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9B1E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93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9911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452C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F24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A5A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№543-001л от 24.04.2023</w:t>
            </w:r>
          </w:p>
        </w:tc>
        <w:tc>
          <w:tcPr>
            <w:tcW w:w="236" w:type="dxa"/>
            <w:vAlign w:val="center"/>
            <w:hideMark/>
          </w:tcPr>
          <w:p w14:paraId="2993C8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BB59A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42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D9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C9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5B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DB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C14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30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3CB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00DA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F05B0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54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B1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DF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E7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6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F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2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187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EDF3B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26487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89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DC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2B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63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4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88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00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C1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77525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106F3C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7F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D5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D1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82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E09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AE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B5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25±5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38F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B1148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D2F865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91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99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FE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A3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21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D7B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1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22,19±3,11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2D9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B19F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91FA8F" w14:textId="77777777" w:rsidTr="0069138C">
        <w:trPr>
          <w:gridAfter w:val="1"/>
          <w:wAfter w:w="16" w:type="dxa"/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DF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2C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BC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FA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5E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A5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43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(</w:t>
            </w:r>
            <w:proofErr w:type="gramStart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гнилостный-металлический</w:t>
            </w:r>
            <w:proofErr w:type="gramEnd"/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04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B09D5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ED528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30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84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54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0B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A0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16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2C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0,0077±0,0019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84C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74DE8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A45B2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69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A6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27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67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E41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88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B7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9BB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713620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945B2C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61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20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98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6E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E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E4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0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0,035±0,012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B0F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EAEA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13D6FD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E9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EA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D5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28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E8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D70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C0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0,0047±0,0016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075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1A0CF4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8D1B3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BE7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6F0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0C4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4A6A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6C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72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7C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36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7B8A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CB2995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99A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434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2AD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81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CD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307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BA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7,47±0,75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4CB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2C61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B0FB1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CB2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F05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EFD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456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1C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57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C4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7D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9B235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D0652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69D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42E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79EE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896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7E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03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C5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7,0±0,2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6E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D148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D9B20B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65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D8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перед поступлением в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52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B4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03.04.2023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54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F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7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64,7±0,3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5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137-65 от 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05.04.2023</w:t>
            </w:r>
          </w:p>
        </w:tc>
        <w:tc>
          <w:tcPr>
            <w:tcW w:w="236" w:type="dxa"/>
            <w:vAlign w:val="center"/>
            <w:hideMark/>
          </w:tcPr>
          <w:p w14:paraId="322D38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F7C3930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15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8B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1F4E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F6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42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E6A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7E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8041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№2467-001 от 18.04.2023</w:t>
            </w:r>
          </w:p>
        </w:tc>
        <w:tc>
          <w:tcPr>
            <w:tcW w:w="236" w:type="dxa"/>
            <w:vAlign w:val="center"/>
            <w:hideMark/>
          </w:tcPr>
          <w:p w14:paraId="276B03C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148D5F9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AACF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2D85B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3ABA4D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7D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6C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A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1D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E79B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255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585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1144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№121-1971 от 30.05.2023</w:t>
            </w:r>
          </w:p>
        </w:tc>
        <w:tc>
          <w:tcPr>
            <w:tcW w:w="236" w:type="dxa"/>
            <w:vAlign w:val="center"/>
            <w:hideMark/>
          </w:tcPr>
          <w:p w14:paraId="4C6C4F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D9E31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1D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FA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8F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CBD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81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3796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1D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952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F5B2D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A1399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3A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98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B6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BF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28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6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02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AA0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46D6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C080C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E8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12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70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CE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9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3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1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61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733B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39ED3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B2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B8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8F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DE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C5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58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FC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4F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9C6E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B21B0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08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BF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EA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5D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B9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A6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DD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1,77±0,35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07D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DB2FD7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865EE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34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E1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41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02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13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97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17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2B5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8F6DC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8FC7F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29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9B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E6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CA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D6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6B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70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0,15±0,04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1BC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4E93F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005357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43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B1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26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A5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C12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C9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10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E97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DE4DD2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A8F92C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68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9E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7A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4D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54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87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B1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0,043±0,011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ADB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657D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924FCB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81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1A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7F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55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52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34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B7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07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31A75C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CD4A5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569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5E13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4A4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5D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9F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00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A3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840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67482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56D7C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3D8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22C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479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40E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97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36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9B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D09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8FD5FF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939F8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BED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DD2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1C3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B41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E59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7C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B9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95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91CAF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7119CE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AF92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EB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2A6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983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58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C8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32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4C6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F3EE8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3D6BE6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6C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BD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7E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B3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71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4D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FC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1DE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4119-001 от 26.05.2023</w:t>
            </w:r>
          </w:p>
        </w:tc>
        <w:tc>
          <w:tcPr>
            <w:tcW w:w="236" w:type="dxa"/>
            <w:vAlign w:val="center"/>
            <w:hideMark/>
          </w:tcPr>
          <w:p w14:paraId="28F78F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19A600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1E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C3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03A2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44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3CBC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23F8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10E6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7400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№121-1972 от 30.05.2023</w:t>
            </w:r>
          </w:p>
        </w:tc>
        <w:tc>
          <w:tcPr>
            <w:tcW w:w="236" w:type="dxa"/>
            <w:vAlign w:val="center"/>
            <w:hideMark/>
          </w:tcPr>
          <w:p w14:paraId="7C524B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0BA77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4D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F4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99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A9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57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CD84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03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D7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E3FA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D161E4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D8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DB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6E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25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9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F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3E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6C7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6704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217BDA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B3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F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7F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A5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6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D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E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23A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E76E4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516B0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D3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6B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6D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BF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C2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F2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9F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12±2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5C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E7C3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DB390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7D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F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B8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52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0A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53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E3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22,1±4,4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7F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84583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FAC73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C6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26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16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B8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EF7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602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6D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BD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89B25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6767B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69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D1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14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78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BA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31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A1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C47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C8CC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66B171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AA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33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BD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D0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B6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DB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82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0,004±0,001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68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1742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CF032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3B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D5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B0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FB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D0B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2A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40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0,027±0,009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35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B4CD6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FF1AC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26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5B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AC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30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78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83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A4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3A4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A38A5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D41D35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F33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E0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B09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62E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33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1C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50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358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CF850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62325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5BA3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F69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50A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E13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FC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63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59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4,03±0,17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9A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EEE70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6F06F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F3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8D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7FA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E7D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B3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A6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2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0A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7D3B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A009E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6B7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E6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7C2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042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AB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F3F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29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FD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108CCA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A955C6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61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D3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E70" w14:textId="77777777" w:rsidR="0069138C" w:rsidRPr="00076480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76480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076480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59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F9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AC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CB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359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4120-001 от 26.05.2023</w:t>
            </w:r>
          </w:p>
        </w:tc>
        <w:tc>
          <w:tcPr>
            <w:tcW w:w="236" w:type="dxa"/>
            <w:vAlign w:val="center"/>
            <w:hideMark/>
          </w:tcPr>
          <w:p w14:paraId="223C197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BAB539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4C76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Июнь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56DEA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8D6A319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14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9B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99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07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4D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C9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1E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93D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4839-001 от 19.06.2023</w:t>
            </w:r>
          </w:p>
        </w:tc>
        <w:tc>
          <w:tcPr>
            <w:tcW w:w="236" w:type="dxa"/>
            <w:vAlign w:val="center"/>
            <w:hideMark/>
          </w:tcPr>
          <w:p w14:paraId="611FB7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42B51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A6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C9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4B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4B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11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5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8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59,9±0,3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F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137-137 от 26.06.2023</w:t>
            </w:r>
          </w:p>
        </w:tc>
        <w:tc>
          <w:tcPr>
            <w:tcW w:w="236" w:type="dxa"/>
            <w:vAlign w:val="center"/>
            <w:hideMark/>
          </w:tcPr>
          <w:p w14:paraId="27F244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F4BBF23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F0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AA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32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D7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68C5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6EB1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1EC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F996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121-2736 от 05.07.2023</w:t>
            </w:r>
          </w:p>
        </w:tc>
        <w:tc>
          <w:tcPr>
            <w:tcW w:w="236" w:type="dxa"/>
            <w:vAlign w:val="center"/>
            <w:hideMark/>
          </w:tcPr>
          <w:p w14:paraId="0B0238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7672B5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87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B3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73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1F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FA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561B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75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DA4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0D21B1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5E9F18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49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24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B4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2C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6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0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99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A0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CB22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4E37CC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C8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88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E8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ED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6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E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A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3D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72581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EBBE10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D4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0A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99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9C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7D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B66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4E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A9C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3434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35632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B5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BE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28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13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B8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5C4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BA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0,89±0,18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6FC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4983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773B7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FD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F7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1C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52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92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00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4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AEC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C52D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40044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2A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CE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C9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EF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49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A9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22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967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A619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2C460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24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CE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7D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4C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77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34C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89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1E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D303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C9BB8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85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0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16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B1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77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84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7A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7F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39785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DFB9D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01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51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5D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6C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A2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6A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93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5B6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D5BD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F88DB1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434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D00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0AC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98F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0DE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38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2C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5A1F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63AA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6189B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8F2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683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1E8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1AA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25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1F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D6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B8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BA83D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CF694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D99A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A4B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E2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C57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FB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51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61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CF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2BC91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F02F9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996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8626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F7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6F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C88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2B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D7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7,4±0,2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1B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BEBD8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4D5FC3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5B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34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A580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0C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05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5BD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E3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051B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4840-001 от 19.06.2023</w:t>
            </w:r>
          </w:p>
        </w:tc>
        <w:tc>
          <w:tcPr>
            <w:tcW w:w="236" w:type="dxa"/>
            <w:vAlign w:val="center"/>
            <w:hideMark/>
          </w:tcPr>
          <w:p w14:paraId="66F342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F1174B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80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CA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A5A8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CE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BF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2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A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63,4±0,3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3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137-138 от 26.06.2023</w:t>
            </w:r>
          </w:p>
        </w:tc>
        <w:tc>
          <w:tcPr>
            <w:tcW w:w="236" w:type="dxa"/>
            <w:vAlign w:val="center"/>
            <w:hideMark/>
          </w:tcPr>
          <w:p w14:paraId="0884E27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224C2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82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8C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0C75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5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1337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3CEB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7CA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CB50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121-2737 от 05.07.2023</w:t>
            </w:r>
          </w:p>
        </w:tc>
        <w:tc>
          <w:tcPr>
            <w:tcW w:w="236" w:type="dxa"/>
            <w:vAlign w:val="center"/>
            <w:hideMark/>
          </w:tcPr>
          <w:p w14:paraId="17EB2C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90031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36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1C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E0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D3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AE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D125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16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255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1CDE9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2C61FF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75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5D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E5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1E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0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D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E6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7A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03A46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27B64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05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27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BD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69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5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D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D7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75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C2CC6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9073A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74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F0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3C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21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C8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4C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EA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D83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2B98C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4E42BC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20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E7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FF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77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D5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47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7C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17,1±3,4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8F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8A12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9495F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73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08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0D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36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67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67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0C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D2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0F9F7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801758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E8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BF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B6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F7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A7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2F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55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9F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7F7D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EF61C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73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B2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34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720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48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81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D4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B9C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E47CF7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3504A3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C1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2C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8F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B5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ADE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50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FA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4B0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735BA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F35D21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39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2A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81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4D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35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4F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08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CD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19A0A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241C7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432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DD2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154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19F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C6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8E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F8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56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4214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EF66B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CD7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10D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F46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F2C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5E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C7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F7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0,90±0,2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8EE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DEAF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9578AA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422C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794F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9E18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DB2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0C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B7B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BE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0,30±0,05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C7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1140D8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59640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BCC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056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CB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B0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18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78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E6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7,7±0,2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ABE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F4A95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15741E0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D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E0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исходная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F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, 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B5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54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334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FE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728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4836-001 от 19.06.2023</w:t>
            </w:r>
          </w:p>
        </w:tc>
        <w:tc>
          <w:tcPr>
            <w:tcW w:w="236" w:type="dxa"/>
            <w:vAlign w:val="center"/>
            <w:hideMark/>
          </w:tcPr>
          <w:p w14:paraId="1F5EC27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72C8A7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DE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FF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C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.А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, 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B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B4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1E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AF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7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121-2734 от 05.07.2023</w:t>
            </w:r>
          </w:p>
        </w:tc>
        <w:tc>
          <w:tcPr>
            <w:tcW w:w="236" w:type="dxa"/>
            <w:vAlign w:val="center"/>
            <w:hideMark/>
          </w:tcPr>
          <w:p w14:paraId="56877F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28D66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B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5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C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B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E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4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5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C3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5ED06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CA0F6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C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2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9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D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DC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1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8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1C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3E51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B0D52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52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8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F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A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2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B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70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88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36779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298235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2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9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C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6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4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1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E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7D8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88A74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D66E5F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D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2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F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4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03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F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0,21±0,03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0B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3D855F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EC98E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B4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9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CF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5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C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5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2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3AC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E8F4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5B764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F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9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3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D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8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1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F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59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BD83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E6AEA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8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0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9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9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B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7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2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0,058±0,017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98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2CF907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BA9CA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8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41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2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B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A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A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4E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8F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6D0FE5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D44BF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5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6D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2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8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1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1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5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0,89±0,18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7A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FCF1E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FA6CE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DC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4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5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A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3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7C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0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DA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3E2FC6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DF2CC1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0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EA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0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BA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5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4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5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3D8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571E8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3965F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DB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A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8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68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D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39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5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CE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5F5B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87F206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E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4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F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1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9B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5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20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ED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118DF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0CA903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F9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4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46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5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85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E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4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5A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06F16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0FF02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E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1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48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4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BF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F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5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0CA6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01267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E9350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D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E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E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D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A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C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6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150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A74AB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5DBF8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7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C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2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0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3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2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0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EA6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A94391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C639B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8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A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B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D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5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6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7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14,5±1,8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1D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21612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94C24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0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4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53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2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59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D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0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4FC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86061C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10EC39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D8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9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4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C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8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Фторид-ион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C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6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0,33±0,04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74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EA140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0CF4E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B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4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C5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6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C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9E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2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9A0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17E9A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752EC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B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2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3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4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89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A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4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0,05±0,01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C9B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4768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B042B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E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7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B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C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DE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1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1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1021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1B19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632F96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0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7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4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1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40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2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E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2D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B79D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8FAAB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1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AF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37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D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B9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F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9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E1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4EC2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1CDAC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A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2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D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59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8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3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A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1F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F09F5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98261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54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3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E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C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A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0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8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839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AEA9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EB1CF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66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D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4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D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A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7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4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18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7AED34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00AB0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3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4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9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E9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3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6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8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62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EF57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C3566F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D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F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C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B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D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B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9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76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FE62C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7B8D1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BC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C2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F3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76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E2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64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08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AE7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4838-001 от 19.06.2023</w:t>
            </w:r>
          </w:p>
        </w:tc>
        <w:tc>
          <w:tcPr>
            <w:tcW w:w="236" w:type="dxa"/>
            <w:vAlign w:val="center"/>
            <w:hideMark/>
          </w:tcPr>
          <w:p w14:paraId="607EB1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B0B6A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58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EE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BC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55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B5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3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0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65,2±0,3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E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137-136 от 26.06.2023</w:t>
            </w:r>
          </w:p>
        </w:tc>
        <w:tc>
          <w:tcPr>
            <w:tcW w:w="236" w:type="dxa"/>
            <w:vAlign w:val="center"/>
            <w:hideMark/>
          </w:tcPr>
          <w:p w14:paraId="7257CF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DC5B3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93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4C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после водонагревателей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07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E1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14.06.2023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80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C69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54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368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4837-001 от 19.06.2023</w:t>
            </w:r>
          </w:p>
        </w:tc>
        <w:tc>
          <w:tcPr>
            <w:tcW w:w="236" w:type="dxa"/>
            <w:vAlign w:val="center"/>
            <w:hideMark/>
          </w:tcPr>
          <w:p w14:paraId="7D5995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72D1F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FE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DC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E3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CB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26.06.2023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433E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AFEA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C663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E38F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121-2735 от 05.07.2023</w:t>
            </w:r>
          </w:p>
        </w:tc>
        <w:tc>
          <w:tcPr>
            <w:tcW w:w="236" w:type="dxa"/>
            <w:vAlign w:val="center"/>
            <w:hideMark/>
          </w:tcPr>
          <w:p w14:paraId="3D0C7F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EDEA8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CC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92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A9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84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21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63A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D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836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D8D687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351EF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57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BD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47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98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7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2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7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DC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9D222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B8BE6A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DF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5F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39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BE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C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E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B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0CA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A1A03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058F0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31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73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F7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8C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88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5C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1E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EB8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B8AAC6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73905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4A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13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57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7C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DE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34B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CB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0,79±0,16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E0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418B2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6F78F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17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3E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D2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71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60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B1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1E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EF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91053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8422ED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8B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F4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BE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CA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4E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8A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25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42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633DA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C8C23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37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5F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84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01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A6D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32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95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7B9A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1FB326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03FF3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0E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5A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BC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C0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D60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DD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85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52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891E4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E4D3913" w14:textId="77777777" w:rsidTr="0069138C">
        <w:trPr>
          <w:gridAfter w:val="1"/>
          <w:wAfter w:w="16" w:type="dxa"/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B4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2C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29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16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D9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01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EA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B62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95ADF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D9528E9" w14:textId="77777777" w:rsidTr="0069138C">
        <w:trPr>
          <w:gridAfter w:val="1"/>
          <w:wAfter w:w="16" w:type="dxa"/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6DA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CB7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F46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725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BE9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80D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F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FF1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BA1145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131B7A" w14:textId="77777777" w:rsidTr="0069138C">
        <w:trPr>
          <w:gridAfter w:val="1"/>
          <w:wAfter w:w="16" w:type="dxa"/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698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509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83A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929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5F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12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BF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8D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96A74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E3A44A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108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ED8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3AF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124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8F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E58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8C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D2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0704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78B43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29E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CF0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EA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667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60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0C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DC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62B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BE5C3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A74E450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A5C0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Июль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6D0FC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24F127D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DB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FE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A6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0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20.07.2023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20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E8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49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1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№6159-001 от 24.07.2023</w:t>
            </w:r>
          </w:p>
        </w:tc>
        <w:tc>
          <w:tcPr>
            <w:tcW w:w="236" w:type="dxa"/>
            <w:vAlign w:val="center"/>
            <w:hideMark/>
          </w:tcPr>
          <w:p w14:paraId="430859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B44AD5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09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71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24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0C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05.07.2023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7F12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052F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D92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DBE3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№121-2934 от 10.07.2023</w:t>
            </w:r>
          </w:p>
        </w:tc>
        <w:tc>
          <w:tcPr>
            <w:tcW w:w="236" w:type="dxa"/>
            <w:vAlign w:val="center"/>
            <w:hideMark/>
          </w:tcPr>
          <w:p w14:paraId="33AF57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761D6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B9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A0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2E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42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D6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E5F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3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5E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065B2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73635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9B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FE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2A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22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5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1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6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ED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99176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A684D7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3A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B3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DA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F2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D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B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22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0F45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0BD7F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820AE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72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C3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97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7D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5D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8D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D3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ED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5FE800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96CA9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CD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43D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43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1D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98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2B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0E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D0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7F442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D9E5E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D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1A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87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C8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A5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F4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61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9E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235AA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384C14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F5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61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08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11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19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FA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31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0,13±0,03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C9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4029E6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B44A7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4F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8B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ED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86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71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BA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27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5F9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FAC0E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28F40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AF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D7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CD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ED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D4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1F9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41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B4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C77FC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73B4E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57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BB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FB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7F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A2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8E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EF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DB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C4656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C029B0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E5A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E2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EBE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30E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A6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BFF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E1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C1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ED1A7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8378C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43D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363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415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0C8C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04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BE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EC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C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9D02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4AC04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4A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99A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0B1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0058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6D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737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EB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17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3BD469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FAC89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EB2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B2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2E7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46B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E3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F47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DE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8B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5A44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7DA355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00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AF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84A3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20.07.2023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6E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12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3E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8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№6160-001 от 24.07.2023</w:t>
            </w:r>
          </w:p>
        </w:tc>
        <w:tc>
          <w:tcPr>
            <w:tcW w:w="236" w:type="dxa"/>
            <w:vAlign w:val="center"/>
            <w:hideMark/>
          </w:tcPr>
          <w:p w14:paraId="2A8034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D93F1D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AA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9B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0663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DF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05.07.2023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CFD6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C20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655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F24E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№121-2935 от 10.07.2023</w:t>
            </w:r>
          </w:p>
        </w:tc>
        <w:tc>
          <w:tcPr>
            <w:tcW w:w="236" w:type="dxa"/>
            <w:vAlign w:val="center"/>
            <w:hideMark/>
          </w:tcPr>
          <w:p w14:paraId="4FADFD3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BFE90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24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5B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2D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3F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29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044C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7D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AD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7E26E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9B9BD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C3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45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21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61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B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80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88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11B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F73A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459934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69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9F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D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4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2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01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2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D6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E997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4F385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312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6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12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BA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B4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78A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8B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8±2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C6F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0058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1CCDD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D4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0E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08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32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9C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564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31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3,5±0,7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90B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CC56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C0812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AC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83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13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73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5F9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37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0C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6B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6F3EC6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923D1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CA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2A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90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B7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73A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E5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19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0,23±0,06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92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B1AEF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FF321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12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DB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3D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F9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7F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B7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E5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D22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93D2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ED24E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9C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91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18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C8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B1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00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2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F8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078BCB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2108AD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A8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EB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5D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9F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BA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9F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68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ABF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A62F9A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047DC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D1D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2C1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1878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6A8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AB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6F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57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D3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B4F4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BA92F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A255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6F2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76D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4AF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45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C8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1C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0,70±0,18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AEE9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10B9F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1EEF1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F8F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7F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1F2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807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48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31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69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FE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23D638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FDB282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BA5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80E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344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36A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85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C6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64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7,4±0,2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AF80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08956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01DC3E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5A192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Август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626DDE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7EBF95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FA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F6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1A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5A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23.08.2023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3E1C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DC9C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564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C9BE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№121-3857 от 25.08.2023</w:t>
            </w:r>
          </w:p>
        </w:tc>
        <w:tc>
          <w:tcPr>
            <w:tcW w:w="236" w:type="dxa"/>
            <w:vAlign w:val="center"/>
            <w:hideMark/>
          </w:tcPr>
          <w:p w14:paraId="029385C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52657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B7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81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5A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AD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26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A66F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3E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9B2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50823C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EB22D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23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B3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B6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7F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9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19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1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43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77DB7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4AA2F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1B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BF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4B9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ED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42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A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C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93E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ECC4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1A0CD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B2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3C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7E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27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BB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06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6A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4A7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5731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C07DD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A7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4B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36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CC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3E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18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44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E52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96318F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AB91F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56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AC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B2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A4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03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42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EE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19F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B1C6D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5A1CA9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A0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B9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38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1D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31E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6E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72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0,26±0,07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504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0D1A4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6C2373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3D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23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13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91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4C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3C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94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DE7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FC29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46653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38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92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D6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8F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2C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52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CC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0,06±0,02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B7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58086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3D408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42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9F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A9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41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5C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93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20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88D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1D2EF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F38233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47D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30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378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293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DD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12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84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3A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FBE2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49E95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F76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F3C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C61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9EC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F4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21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48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0,17±0,04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40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7F321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6703B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A07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0DF7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3AE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02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5F3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D8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28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EE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2C593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A1775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9B6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B32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DF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517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3D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30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35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7,2±0,2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FE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72788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074A1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9B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5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63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16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23.08.2023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FA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A12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F7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0E88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№7382-001 от 25.08.2023</w:t>
            </w:r>
          </w:p>
        </w:tc>
        <w:tc>
          <w:tcPr>
            <w:tcW w:w="236" w:type="dxa"/>
            <w:vAlign w:val="center"/>
            <w:hideMark/>
          </w:tcPr>
          <w:p w14:paraId="51A0DB3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8A6581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1E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E1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3788" w14:textId="77777777" w:rsidR="0069138C" w:rsidRPr="00786FAF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86FAF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786FAF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27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23.08.2023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30FA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03ED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FDA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5AF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№121-3858 от 25.08.2023</w:t>
            </w:r>
          </w:p>
        </w:tc>
        <w:tc>
          <w:tcPr>
            <w:tcW w:w="236" w:type="dxa"/>
            <w:vAlign w:val="center"/>
            <w:hideMark/>
          </w:tcPr>
          <w:p w14:paraId="46342C0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CACA0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F8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82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7A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CE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E0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FD52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2B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2E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8AD2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491A6A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59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8C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63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22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B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A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E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D0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DE63B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56A88A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2E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89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31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5F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2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A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F0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 обнаружено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B79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2AD823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00A29E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1E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77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D7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8F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DB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69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56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87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7002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F041B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0D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DE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9C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9A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34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9D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83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&gt;23,2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8D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11D59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41998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F7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08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83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0E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B9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30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B5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E17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1949C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F9A08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9B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88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52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30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5E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CE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9B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0,17±0,04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11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BF3FA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0F8D1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D7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55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4A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6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0F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EC4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37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BF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393B83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A1AC5F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AD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1B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94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72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C7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097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7D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F1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581A8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87F09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4F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78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84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3B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5B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4B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E4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88F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F39AD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5469B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8DF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981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8B0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CD81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E6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63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E8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E3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FB1B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28380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DEB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B34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59E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DC8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5E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6D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61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5,20±0,22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C5E1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0216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A6D92E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3FD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35E9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C3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C2B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D2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BC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5D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7FD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0990B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9781B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441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F0F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13E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A76E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C6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C2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0B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7,2±0,2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49C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0E59C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10A078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7E9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56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6D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8E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23.08.2023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75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AD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2D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1041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№7383-001 от 30.08.2023</w:t>
            </w:r>
          </w:p>
        </w:tc>
        <w:tc>
          <w:tcPr>
            <w:tcW w:w="236" w:type="dxa"/>
            <w:vAlign w:val="center"/>
            <w:hideMark/>
          </w:tcPr>
          <w:p w14:paraId="60BFD9B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4248C84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7E8E4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Сентябрь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0C9891F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16DB4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91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E4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исходная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25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D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22.09.2023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9241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F394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9373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B52B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№121-4477 от 02.10.2023</w:t>
            </w:r>
          </w:p>
        </w:tc>
        <w:tc>
          <w:tcPr>
            <w:tcW w:w="236" w:type="dxa"/>
            <w:vAlign w:val="center"/>
            <w:hideMark/>
          </w:tcPr>
          <w:p w14:paraId="084299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6BBFFF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15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B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5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B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5E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F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B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88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3CEF7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F724D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4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F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A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9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A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F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35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ADF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3E1D0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A0883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2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B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3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E5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4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F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0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F1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3E29C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4C203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0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04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2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FF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A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9E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A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D5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9B9D5C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AAB33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8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6B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5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11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3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7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F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0,15±0,02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FAB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869F36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8EAA2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3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1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0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8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3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B9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75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CB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E6A78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EA1E4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E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5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8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6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8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19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D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F1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44520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A2B79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82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DF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1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1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0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08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6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0,11±0,03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C2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E3C8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D06AA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73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F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3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7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9C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A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0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51D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D6F6DB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4E3A4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7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6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C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D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E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C6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0,89±0,18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2D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A33BF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0E505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0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06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D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F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A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C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F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209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EA7F9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1F8F3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02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A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9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9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F9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5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D77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547D7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F64E8D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F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2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5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5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F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8B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1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9B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D4F9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23EAAC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8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7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C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0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9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Линдан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(гамма-изомер ГХЦГ)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97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8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4F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DDE1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642428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E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1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9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A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F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C0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84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A29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3307D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68E7A1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1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F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0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C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A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4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5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D55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AC22E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4CED9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9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2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F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D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B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67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C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79A9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271A82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B67C5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7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7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3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6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7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7F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88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B1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3AEC4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5DF02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E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B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8A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C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F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9E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A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35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E5845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95350B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E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67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1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4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B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49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B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68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8160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331FFB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BF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E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9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2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D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Фторид-ион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33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DE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0,13±0,02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E22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450D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84DE03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6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5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B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B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B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F3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2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0,20±0,03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6A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D2039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92864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A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B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A6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2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7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72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5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0,0070±0,0018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1E5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86A5C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51095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A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DD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4F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D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E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7B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9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35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BC54E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607B5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1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F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8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2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6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42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B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85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9CE7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DEE0D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A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2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4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F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6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B6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1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68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1E06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086010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C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5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D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3F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E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CA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9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0,43±0,11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35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5FAC5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8112A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93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8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D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0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1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63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1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53E1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2DB420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9F89F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A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0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5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D7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56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10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5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A4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A28B47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430724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7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C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7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1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BE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B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EF7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752C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EFE35C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A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4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F0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4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9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A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F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7,1±0,2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41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986447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2C7CF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8F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4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F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0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8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A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F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F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121-4478 от 02.10.2023</w:t>
            </w:r>
          </w:p>
        </w:tc>
        <w:tc>
          <w:tcPr>
            <w:tcW w:w="236" w:type="dxa"/>
            <w:vAlign w:val="center"/>
            <w:hideMark/>
          </w:tcPr>
          <w:p w14:paraId="1EA7531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736A32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C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3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A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2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7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B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C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5BD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4CE3E3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BC116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F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43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3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0C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E2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C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01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34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3490E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931AD3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6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8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7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F8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C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1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F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AEC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53339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94BC83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0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2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A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3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1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4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54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41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37B5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6B342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A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E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0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97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E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Стронций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A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0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0,19±0,03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82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70845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DE5EA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B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5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4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7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8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5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2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35D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C7703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C07AA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3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E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F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D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E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Бериллий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8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4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E2B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2551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44810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C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A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5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0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2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C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E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0,098±0,029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596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0A663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907DA0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E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3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F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9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3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F3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A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96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12524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83036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8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00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0D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B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8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1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6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9B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CC7A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19237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D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0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DB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1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3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7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8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C21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727C5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0A00D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0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C7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5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2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A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5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8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A82D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B941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EB6EF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7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5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B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C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0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Мышьяк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E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3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53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3817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3F356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4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8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38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B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C8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гамма-изомер ГХЦГ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3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5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04E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7F50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23BBE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B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D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7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E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ДДТ (сумма изомеров)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4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D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818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3083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1B5C8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6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9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A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3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Молибден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D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7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B29B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8BCAB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31A67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E6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C0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F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3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EC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8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63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6B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1232C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13FF0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54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0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4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3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6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C9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3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4,01±0,94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CC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69513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0E6A60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E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9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E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E8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A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9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1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B96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BF53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3DD737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1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E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33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08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3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80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6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0,019±0,007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E5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E1CF5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0C00C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A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C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76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84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E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Фторид-ион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B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6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0,16±0,02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FD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FA5E9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EC4E3B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8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A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13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A5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7F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1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0,20±0,05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9CD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E1175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A1CE1E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B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F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5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80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3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Марганец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0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E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0,0059±0,0015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3F0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E73341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F50D25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9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B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3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7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E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2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B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43E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CB1E2A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BF9623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4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1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3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2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B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C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0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DF3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E94B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4B7AF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0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0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5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8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B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F1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9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60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F4446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9A5860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C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0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3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D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D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71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1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79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4F48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66209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8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6A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3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36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5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Аллюминий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F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7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3A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CF357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FF18A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6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F7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2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AF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B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8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D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387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5E26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E5FB6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1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4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8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C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A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15F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EDBA21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923EB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7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4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6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FB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1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B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9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7,2±0,2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F11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DBB17F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1C1FB20" w14:textId="77777777" w:rsidTr="0069138C">
        <w:trPr>
          <w:gridAfter w:val="1"/>
          <w:wAfter w:w="16" w:type="dxa"/>
          <w:trHeight w:val="31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A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48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92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8C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3CEF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0EB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4324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E8E0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121-4479 от 02.10.2023</w:t>
            </w:r>
          </w:p>
        </w:tc>
        <w:tc>
          <w:tcPr>
            <w:tcW w:w="236" w:type="dxa"/>
            <w:vAlign w:val="center"/>
            <w:hideMark/>
          </w:tcPr>
          <w:p w14:paraId="41FBBE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15D3E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ED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9F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8A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21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19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0C47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1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FDA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D825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18EC6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5E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96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EE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05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0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A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5E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FB6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C13791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2560A8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FF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6A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03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C9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A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5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5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B0E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C51F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C8C88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AA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23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AC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1B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66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38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3A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EE6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AB221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054EA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25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21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D7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C5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E1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4B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52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1,56±0,31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F4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6734AB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CAE55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3B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22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F8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48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45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17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64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26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1A50C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5A9737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5B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49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FB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0E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C7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E3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EB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331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6931D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285F9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B5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1B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63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49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0A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E4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21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9F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EB04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940071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3B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5D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BF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76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7C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F0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D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0,046±0,016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2B9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49AFF4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BAA40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84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B9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9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40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603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E3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81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BE13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7D15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A4872C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933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023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ED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ADF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49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D3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69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E9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2E305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B06CD6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AB3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26B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09D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17A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C87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39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1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0,54±0,14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2B6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1E85F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6E7CD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3568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CF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626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7781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A5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36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39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5B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4014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0B134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3FC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BE0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4C2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D7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920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0CC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2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C62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5F033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8AE2B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F8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1F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B1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E5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57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1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E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10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BF0F2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7D560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90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AE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3F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7A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1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1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E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B8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BCE54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6C55D4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B8D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ED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6B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E8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2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Нитрит-ионы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0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2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66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3650D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D424C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F15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FE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F0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DAB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79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7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E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8C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4C4FAB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05BD4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24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3D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2B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(детский сад №1)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E4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F06E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DB49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8DFC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1D45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№121-4480 от 02.10.2023</w:t>
            </w:r>
          </w:p>
        </w:tc>
        <w:tc>
          <w:tcPr>
            <w:tcW w:w="236" w:type="dxa"/>
            <w:vAlign w:val="center"/>
            <w:hideMark/>
          </w:tcPr>
          <w:p w14:paraId="4A0A6D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7ABBF1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F9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94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10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2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BB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BA18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D0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06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5778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98DAB3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42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04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A4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F6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3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3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33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A64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04CF3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23142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7F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2A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DB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42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A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0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EC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527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5ED5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F702E5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DD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ED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7C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CB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AB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CDC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3A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706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9962C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E6C50A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67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92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0E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62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C9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5F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90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1,72±0,34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FF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B13B75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15AC44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FE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5E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F9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D0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FA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B4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86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8C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67995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75776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38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3C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DD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3B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D1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2C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DA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B54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7CE67E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4A556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FD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78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CB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79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4A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4F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A4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42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328C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47662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4A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3F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D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37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29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7F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0C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0,033±0,012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85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69167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7A02D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DC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33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C5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6D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11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CD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3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4F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FE933E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78DCC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89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87C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E151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DCC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D6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30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C8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157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56742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9C96F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73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BA75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039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D5B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C4C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A2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F6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0,54±0,14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7A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40F2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9DEFB2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780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EA7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069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39DA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D3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38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04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4E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8F63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6C4A41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882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B4C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1F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A02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0B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DB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86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7,3±0,2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3D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7F896F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CF3DD8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48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2A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59B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2C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0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F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B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77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840E7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2E69B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A7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349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99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03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D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1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1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F65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831E51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656637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A7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79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8D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69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0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Нитрит-ионы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A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0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21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C2A1A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ED466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0E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42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10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9ED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7D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67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2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E1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D98547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83B3C1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9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A7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1F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4B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23.09.2023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C0E2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C22C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3A9B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CFA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№121-4481от 02.10.2023</w:t>
            </w:r>
          </w:p>
        </w:tc>
        <w:tc>
          <w:tcPr>
            <w:tcW w:w="236" w:type="dxa"/>
            <w:vAlign w:val="center"/>
            <w:hideMark/>
          </w:tcPr>
          <w:p w14:paraId="6EB0BE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06C9A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AE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B2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28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8B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4A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358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E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182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B997A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8E669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E4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3F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EF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E4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34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D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8F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AA2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C103A0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F6481D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D4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FC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FA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60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7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4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9AC7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93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5E79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2DC7B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07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22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E3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41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F5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E2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F2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B6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3CF2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952BE0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C2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53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F2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F7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AA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6B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FE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24,68±4,94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319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A221A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B62710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28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BB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60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E4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24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68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FD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E5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D1861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4C2F7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E7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A3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23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1F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1F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CA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11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923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A72B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447ED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7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25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A0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90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BD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94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D1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14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66AE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D684C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E4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A1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68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B9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75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C2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68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0,046±0,016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24D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3C2237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6CC4C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F7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2D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38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22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C8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8F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EF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3EB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06511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7239D9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E0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C28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C9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19A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8D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41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FD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5E1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7206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4990A8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1FF9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21D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203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6079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1B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70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8A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11,51±0,48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A96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2D656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17C9A7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671C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6CB3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99A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B7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B5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0C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85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922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BBA34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E291BB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C4A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3DB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6F2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F8A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CA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19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B8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7,4±0,2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0F4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88FB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737D2B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DE9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11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A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6D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65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Цианиды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8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C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92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80371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7496B5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DD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A4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FF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68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39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Ртуть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DF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B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0,0001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E6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EB6F8D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6CE9D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8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AC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EC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35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43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Нитрит-ионы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8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D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350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610AA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FD09B7" w14:textId="77777777" w:rsidTr="0069138C">
        <w:trPr>
          <w:gridAfter w:val="1"/>
          <w:wAfter w:w="16" w:type="dxa"/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95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239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AE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E3C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9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Аммиак (по азоту)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B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мг/дм3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8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396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A2002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769A2A3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97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C4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исходная вода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24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05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B1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8A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DC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60A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№8501-001 от 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28.09.2023</w:t>
            </w:r>
          </w:p>
        </w:tc>
        <w:tc>
          <w:tcPr>
            <w:tcW w:w="236" w:type="dxa"/>
            <w:vAlign w:val="center"/>
            <w:hideMark/>
          </w:tcPr>
          <w:p w14:paraId="7E58956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BB80083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FC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26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FC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ED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61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4C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7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993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№8502-001 от 28.09.2023</w:t>
            </w:r>
          </w:p>
        </w:tc>
        <w:tc>
          <w:tcPr>
            <w:tcW w:w="236" w:type="dxa"/>
            <w:vAlign w:val="center"/>
            <w:hideMark/>
          </w:tcPr>
          <w:p w14:paraId="55FC50E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0D4437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86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A8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5F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D3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E4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01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C1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B666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№8503-001 от 28.09.2023</w:t>
            </w:r>
          </w:p>
        </w:tc>
        <w:tc>
          <w:tcPr>
            <w:tcW w:w="236" w:type="dxa"/>
            <w:vAlign w:val="center"/>
            <w:hideMark/>
          </w:tcPr>
          <w:p w14:paraId="1595E8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E20F49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D1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BF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3A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75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74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35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1B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44B0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№8504-001 от 28.09.2023</w:t>
            </w:r>
          </w:p>
        </w:tc>
        <w:tc>
          <w:tcPr>
            <w:tcW w:w="236" w:type="dxa"/>
            <w:vAlign w:val="center"/>
            <w:hideMark/>
          </w:tcPr>
          <w:p w14:paraId="3D2170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955699D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44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9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C5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B2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05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AD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A2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547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№8505-001 от 28.09.2023</w:t>
            </w:r>
          </w:p>
        </w:tc>
        <w:tc>
          <w:tcPr>
            <w:tcW w:w="236" w:type="dxa"/>
            <w:vAlign w:val="center"/>
            <w:hideMark/>
          </w:tcPr>
          <w:p w14:paraId="644655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CEA6DF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A0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66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0D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70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B3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7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1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62,7±0,3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A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№137-234 от 25.09.2023</w:t>
            </w:r>
          </w:p>
        </w:tc>
        <w:tc>
          <w:tcPr>
            <w:tcW w:w="236" w:type="dxa"/>
            <w:vAlign w:val="center"/>
            <w:hideMark/>
          </w:tcPr>
          <w:p w14:paraId="4FADD4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94823ED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8E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2D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DF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CF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52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6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7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60,8±0,3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2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№137-235 от 25.09.2023</w:t>
            </w:r>
          </w:p>
        </w:tc>
        <w:tc>
          <w:tcPr>
            <w:tcW w:w="236" w:type="dxa"/>
            <w:vAlign w:val="center"/>
            <w:hideMark/>
          </w:tcPr>
          <w:p w14:paraId="06417C3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C43541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06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85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вода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D3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6E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0E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07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E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57,3±0,3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51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№137-236 от 25.09.2023</w:t>
            </w:r>
          </w:p>
        </w:tc>
        <w:tc>
          <w:tcPr>
            <w:tcW w:w="236" w:type="dxa"/>
            <w:vAlign w:val="center"/>
            <w:hideMark/>
          </w:tcPr>
          <w:p w14:paraId="2FAEA3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18AA9C8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3BD5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Октябрь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2D87105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FAC40CE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1E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3F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62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26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8016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F05A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AF0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003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№121-4976 от 13.10.2023</w:t>
            </w:r>
          </w:p>
        </w:tc>
        <w:tc>
          <w:tcPr>
            <w:tcW w:w="236" w:type="dxa"/>
            <w:vAlign w:val="center"/>
            <w:hideMark/>
          </w:tcPr>
          <w:p w14:paraId="55079A0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F1560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DE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03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3B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79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988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7351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AC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58C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C542A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6D64D8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D95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0C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40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BE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4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F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962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7C39F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9D35D5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BD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94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D1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86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B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D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1B74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36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433FF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8245F4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A3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72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79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11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01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F5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6C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71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0BDB06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AE9EF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83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B7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5F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EF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D7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644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C4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1,14±0,23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8E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3B7C2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29BDF0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49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84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F1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C3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65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090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1A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CD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411A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3FB1D6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14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22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60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04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8E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99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95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0,28±0,07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3D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67BE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C057EB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F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4E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09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70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4D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90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06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295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112098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E3CD76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8B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55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4F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AC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58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0D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D2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0,006±0,002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6A2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61993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8D0E8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DA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BD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89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C1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F1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45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DF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E3A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1862A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21AE0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794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AA8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BBF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561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B3B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00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F9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FD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3CC5D3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6D9C62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E7B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D0E4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CB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AB5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964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02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18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0,21±0,05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8D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D2CB9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C6CB89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E0D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D4A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D84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6FE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20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FAC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5D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54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571DE5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9AF7B2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E0D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330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8F3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39E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11A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D9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41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F5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44852B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11D4108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5C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35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CF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56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D4F8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4ACB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7F3A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F3A7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№121-4977 от 13.10.2023</w:t>
            </w:r>
          </w:p>
        </w:tc>
        <w:tc>
          <w:tcPr>
            <w:tcW w:w="236" w:type="dxa"/>
            <w:vAlign w:val="center"/>
            <w:hideMark/>
          </w:tcPr>
          <w:p w14:paraId="6880D2A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7CE6FC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A1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03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68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DF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66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45ED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BB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F1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9680D2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45080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3B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7E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4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25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0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34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A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 0,3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5D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83A4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A58A0C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E8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D0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48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5E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A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C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97D5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88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F1FB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B8C667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86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DE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D5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1B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67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96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C7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8A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63DF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1C489A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A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EE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52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EB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A3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25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AE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7,57±1,51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58E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16243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264EA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75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57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29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D1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2D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9D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7B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6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8F752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2EF8B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14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8B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94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65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334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52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05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0,31±0,08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A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02C0E5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55D568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9D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6E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08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69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FE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82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10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DB2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F9D4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36CDCB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89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BB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D8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6E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E1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B4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71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0,025±0,009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7EB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4F0C2C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385E1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B6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3A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83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A8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D1A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AA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D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CD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5C70C8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24BEC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DE0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35D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3C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A57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24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1E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E5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E37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77D4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DE138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1BE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5D6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0913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B01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8B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EC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89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1,77±0,35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DE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8AD493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4C1CB5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E2E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F0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827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6B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2F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78C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E3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0,08±0,02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972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FA3AA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27914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9F6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A02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526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4AB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E3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E1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66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7,6±0,2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3E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FA43F9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810292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A8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01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E0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B4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30.10.2023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49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6C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D4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CC5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№9556-001 от 31.10.2023</w:t>
            </w:r>
          </w:p>
        </w:tc>
        <w:tc>
          <w:tcPr>
            <w:tcW w:w="236" w:type="dxa"/>
            <w:vAlign w:val="center"/>
            <w:hideMark/>
          </w:tcPr>
          <w:p w14:paraId="00BDB9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8E97C4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43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4E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7E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A4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30.10.2023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37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C4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A2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E5E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№9557-001 от 31.10.2023</w:t>
            </w:r>
          </w:p>
        </w:tc>
        <w:tc>
          <w:tcPr>
            <w:tcW w:w="236" w:type="dxa"/>
            <w:vAlign w:val="center"/>
            <w:hideMark/>
          </w:tcPr>
          <w:p w14:paraId="1E49C81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7AFFB37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60F9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Ноябрь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5F51297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22B790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50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8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24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6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18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2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5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0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№121-5857 от 04.12.2023</w:t>
            </w:r>
          </w:p>
        </w:tc>
        <w:tc>
          <w:tcPr>
            <w:tcW w:w="236" w:type="dxa"/>
            <w:vAlign w:val="center"/>
            <w:hideMark/>
          </w:tcPr>
          <w:p w14:paraId="3401E7B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ECB47B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DA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7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8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A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2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BE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F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4B8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C6737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794601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C8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6C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06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1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1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8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92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4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5DE98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57CD0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4F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E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C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8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0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0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81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62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E548AA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82726B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A3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9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27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B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E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8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C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9±3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5F7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DB732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7C357A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4F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3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2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C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FD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26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E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2,82±0,56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FC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03CCE4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29B55E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BE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1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D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6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A9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B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A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909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8CE04C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3BA0E2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B3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9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2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7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1B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A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E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0,42±0,11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8A0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D22AA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629987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83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2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C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F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0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CD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3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55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A76AF2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3BCC98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39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9B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1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8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A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1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2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0,010±0,004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924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DFCBBC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08A5A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88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E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C0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64D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52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2D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38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B3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84DAD9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2E51A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731C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CDB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06E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CE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9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8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7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C9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FDFA0F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50CA3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846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D5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E6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084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CB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9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25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0,69±0,17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1C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223D9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21763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A01B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54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65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42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A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B1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2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74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4C45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0C5E83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260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7C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907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B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F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E4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5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7,0±0,2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7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BA9EBC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03116F0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3F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3F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F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5D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165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3A26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EFB0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5DE3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№121-5858 от 04.12.2023</w:t>
            </w:r>
          </w:p>
        </w:tc>
        <w:tc>
          <w:tcPr>
            <w:tcW w:w="236" w:type="dxa"/>
            <w:vAlign w:val="center"/>
            <w:hideMark/>
          </w:tcPr>
          <w:p w14:paraId="2CFA7A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EC58D6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B8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77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00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625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70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71E0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1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06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6F601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7CF8F3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3D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AB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4A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D2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8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1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E3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A25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C6EF5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80352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53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6D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CB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53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6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3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CFDC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9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C15FA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8C84A7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1A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02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54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C4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D0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70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BD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13±3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61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2BF1C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357EA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6D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774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4F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16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69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E6D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F9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14,0±2,8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1A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D771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34D3EE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4A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5A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3F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C2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3E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C33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D6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661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D9D36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98784D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0B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2E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F9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D1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12E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2D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FD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0,88±0,22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0EB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3CEA47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E38A8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83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47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28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48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B1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C6C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30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02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9CDA9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8A260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CA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8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CA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29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63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14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65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0,041±0,014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5A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7B6DEB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EF7513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04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A0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ED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5F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90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229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B5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ED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2E5A4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7F816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1DA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362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B0B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015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83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33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47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2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3BCEA9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1A7473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7C1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89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F2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0E6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89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4F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C5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3,86±0,16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AA7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955F5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69ECDF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0CF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F016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88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508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673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516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75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0,11±0,03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3A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227580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F02A73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146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BB1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F1F8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54C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949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0D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25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7,0±0,2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D2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A9486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D26A0F" w14:textId="77777777" w:rsidTr="0069138C">
        <w:trPr>
          <w:trHeight w:val="315"/>
        </w:trPr>
        <w:tc>
          <w:tcPr>
            <w:tcW w:w="15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D550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Декабрь</w:t>
            </w:r>
          </w:p>
        </w:tc>
        <w:tc>
          <w:tcPr>
            <w:tcW w:w="252" w:type="dxa"/>
            <w:gridSpan w:val="2"/>
            <w:vAlign w:val="center"/>
            <w:hideMark/>
          </w:tcPr>
          <w:p w14:paraId="198BA8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46B31C7" w14:textId="77777777" w:rsidTr="0069138C">
        <w:trPr>
          <w:gridAfter w:val="1"/>
          <w:wAfter w:w="16" w:type="dxa"/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95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41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исходная вода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04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03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758E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EC27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746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D9B6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№121-6012 от 08.12.2023</w:t>
            </w:r>
          </w:p>
        </w:tc>
        <w:tc>
          <w:tcPr>
            <w:tcW w:w="236" w:type="dxa"/>
            <w:vAlign w:val="center"/>
            <w:hideMark/>
          </w:tcPr>
          <w:p w14:paraId="60400E2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5AF7B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69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B9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F8D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9F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93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603A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BC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DEE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BEA08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A4CCBC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E3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8C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15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51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B4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E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B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12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D845F6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C5D550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92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2B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E7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92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4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9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E73F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92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3CF22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35C6E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F6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3B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42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39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78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F5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44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10±3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0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B8173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C1872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8A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7C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EB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30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A8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37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B3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1,56±0,31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3C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2B71C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A04CB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6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4E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C0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D0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DF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42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AF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346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1D57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42396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9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B3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2A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69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F6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AC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DB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0,28±0,06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13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27F49E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485CF6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A1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E2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FA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3B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C72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8E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CB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C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FF567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FB3158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3F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0A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08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65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63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8C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0E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0,024±0,008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9F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EFC4A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A1040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506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A6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FF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5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C5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EF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B6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8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F385E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95F40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2F2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C3F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974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4F5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C6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D8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12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7CD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F6458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9CB67BD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EBA8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CA0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21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6D0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FD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0B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FF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0,43±0,11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CC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CB368E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EFFAD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9BF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536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D1D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FD5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0D8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4E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2D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9A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1A12AB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FF73E4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77A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52DD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36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12C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D91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83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E1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E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6A8ACB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9F70D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FF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B0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B0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BE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9331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E064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816B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68C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№121-6013 от 08.12.2023</w:t>
            </w:r>
          </w:p>
        </w:tc>
        <w:tc>
          <w:tcPr>
            <w:tcW w:w="236" w:type="dxa"/>
            <w:vAlign w:val="center"/>
            <w:hideMark/>
          </w:tcPr>
          <w:p w14:paraId="0C79E6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018C60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EE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25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D8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6E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A19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184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5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B45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806989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576DA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C6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FC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9D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DD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89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3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12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68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B6254A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5DE40B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77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4C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5F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63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7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B2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2453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0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9ABFB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33B7B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92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4E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2B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27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93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D2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8F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E66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0000E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D46933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B3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C9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9D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D8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22F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CC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DD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1,40±0,28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F5C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878CC6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BC499A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77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56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D2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3C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E60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AA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EB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5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043955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9CA1F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33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C6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F0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F9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93C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BE5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79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0,25±0,05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719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E4441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F3AE91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95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A4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C9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75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988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E03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C9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0F0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51986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B08C713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05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93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F4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3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7F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03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90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0,016±0,006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015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CF8AB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0E0B8E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F9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BA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8A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55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35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0A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15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CC1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67246A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D7CEE2C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FC9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C51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C3B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44C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80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18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D8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1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DD55DD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7F322B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E04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086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919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F63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7E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21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4C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15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53EE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9812DFA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68BC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78C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3CD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10C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00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F1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D6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E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EB8903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1ACD3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D98C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BC72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762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6164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86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54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07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439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AA4173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BCFA02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11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9B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29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ул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4"/>
              </w:rPr>
              <w:t>.Л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4"/>
              </w:rPr>
              <w:t>есная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>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63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85A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3405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D3A4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20D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№121-6014 от 08.12.2023</w:t>
            </w:r>
          </w:p>
        </w:tc>
        <w:tc>
          <w:tcPr>
            <w:tcW w:w="236" w:type="dxa"/>
            <w:vAlign w:val="center"/>
            <w:hideMark/>
          </w:tcPr>
          <w:p w14:paraId="00AB6F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3661057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04D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82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8D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DC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63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86E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E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7B3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F9C1F3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904B82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BC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BE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A8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B5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78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4D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A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1F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EBC44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E428C3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C0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15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46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89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D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DF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343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1D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A4A44E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68030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FC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7B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BB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3B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9C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AC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A7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4F9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F05E8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9A8AB4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88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74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D6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9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E9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AC3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13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1,13±0,23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99B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FF3DE6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0F6751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A42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F15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84A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FA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A9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49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F3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1F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7B65C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B0CC33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66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0C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2C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C1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A5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77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C7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0,22±0,05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EC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97E3D9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83786B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B8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3D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9E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E7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E0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50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9A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FC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10A03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62B39F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58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93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E1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5F4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5B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57C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51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0,0091±0,0032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43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E3E46B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896EC6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72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F3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9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52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01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0D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B7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D9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73287F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04AC03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7941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09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BD0C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D3C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B0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10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12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D7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DA93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55EA1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C6A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FC7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FBC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269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16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3C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8F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0,4±0,1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100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368FA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089EF7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DAC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33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D70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8EF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83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95D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6C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39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B9E1E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DD8D3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12D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9DC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879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F9A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61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ADA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3C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7,5±0,2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204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08E4A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65EC99C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46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65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FC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6F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1BDA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A325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2E7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3F3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№121-6015 от 08.12.2023</w:t>
            </w:r>
          </w:p>
        </w:tc>
        <w:tc>
          <w:tcPr>
            <w:tcW w:w="236" w:type="dxa"/>
            <w:vAlign w:val="center"/>
            <w:hideMark/>
          </w:tcPr>
          <w:p w14:paraId="7EA18B0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722F99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1F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8E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70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79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6E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90D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9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4B2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12C2F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F17448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6B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F4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FD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35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2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1F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1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900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B523C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C4FC1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C2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5C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0F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8C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F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9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EB3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10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E23D59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1318DB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F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2B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B9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E3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2F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4F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3E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756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455F8A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12B993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83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31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9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7E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D8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60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8F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1,45±0,29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F5A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1E22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74D672A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26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CD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AD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15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ED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DF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D0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49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6845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0FFD006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5F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73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97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1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C7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58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D7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0,28±0,06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C5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9BADEB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25A83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6E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AD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E1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4F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85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88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34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01D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12B95F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B3E53EF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D3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AF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8F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8D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A8E6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C2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D1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0,023±0,008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64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A21517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7A229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E9A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0F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EA3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CE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66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60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16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BD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1A4FC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FEC78B0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B61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BFD5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2DB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D51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07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06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F8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8E4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A28F28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D169B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BD6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B42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AAD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956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AE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A1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5A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1,27±0,32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E80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0DB4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0586E86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055B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F99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D5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A4F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F4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A37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27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80E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89B13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BA2F33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D51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6EA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3F4D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4106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14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159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9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7,7±0,2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3B0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D4719E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E09592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A7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EE0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2C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7F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0531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ОМЧ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3AF9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0A8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22A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№121-6016 от 08.12.2023</w:t>
            </w:r>
          </w:p>
        </w:tc>
        <w:tc>
          <w:tcPr>
            <w:tcW w:w="236" w:type="dxa"/>
            <w:vAlign w:val="center"/>
            <w:hideMark/>
          </w:tcPr>
          <w:p w14:paraId="3C361C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2E8B72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B5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FB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8B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CE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63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ОКБ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ABCF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см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87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A8E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303E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E801539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E0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FA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1C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1E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F0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E.coil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F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КОЕ/100 см³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F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B8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67340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81206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07C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D9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AC8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1D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67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E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БОЕ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/100 см3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2D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9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EE64F6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8DAFCDD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C3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B5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BA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4E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EF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Цветность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D15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град.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D1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11±2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C47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0DAE0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694A2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A9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70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F9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6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37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3C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3C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4,24±0,85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C2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41C01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D8065E0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43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52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09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FB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71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 при 20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FD8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C6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61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D2AC97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59947CB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15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C7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41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EE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12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6C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6B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0,5±0,1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51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918559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CC8EC4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15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53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44F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AC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16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C3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F1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661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681752B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292E1C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EB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BA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EE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0A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7E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CD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50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0,027±0,009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D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DF9186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0B635E5" w14:textId="77777777" w:rsidTr="0069138C">
        <w:trPr>
          <w:gridAfter w:val="1"/>
          <w:wAfter w:w="16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BF1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A3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F6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05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182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Никель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E4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DB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0,005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97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1965E8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BFBB21B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508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500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794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9D5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F8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ED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9C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9B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30E05A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D284734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98D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351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DC4C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42C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D9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FF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42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1,14±0,28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59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C5D94F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A23891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8BA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5A5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9EE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5E0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4F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09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мг/л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7B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0,04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AFC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F0129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FC68D98" w14:textId="77777777" w:rsidTr="0069138C">
        <w:trPr>
          <w:gridAfter w:val="1"/>
          <w:wAfter w:w="16" w:type="dxa"/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F26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16B6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61E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1BA3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F8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60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единицы рН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17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7,4±0,2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FD5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FBEA4D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4724B7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0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32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B3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C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C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07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0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62,3±0,3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E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№137- 341 от 07.12.2023</w:t>
            </w:r>
          </w:p>
        </w:tc>
        <w:tc>
          <w:tcPr>
            <w:tcW w:w="236" w:type="dxa"/>
            <w:vAlign w:val="center"/>
            <w:hideMark/>
          </w:tcPr>
          <w:p w14:paraId="14C714B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65E878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9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6F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5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Нефтяников, 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32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4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2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9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62,3±0,3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8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№137- 342 от 07.12.2023</w:t>
            </w:r>
          </w:p>
        </w:tc>
        <w:tc>
          <w:tcPr>
            <w:tcW w:w="236" w:type="dxa"/>
            <w:vAlign w:val="center"/>
            <w:hideMark/>
          </w:tcPr>
          <w:p w14:paraId="003DAEC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47E03D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2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6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9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B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9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Температурный режим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1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2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66,2±0,3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6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№137- 343 от 07.12.2023</w:t>
            </w:r>
          </w:p>
        </w:tc>
        <w:tc>
          <w:tcPr>
            <w:tcW w:w="236" w:type="dxa"/>
            <w:vAlign w:val="center"/>
            <w:hideMark/>
          </w:tcPr>
          <w:p w14:paraId="681DE0D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D098622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64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8C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AF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12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E0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AC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831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8F4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№10339-001 от 01.12.2023</w:t>
            </w:r>
          </w:p>
        </w:tc>
        <w:tc>
          <w:tcPr>
            <w:tcW w:w="236" w:type="dxa"/>
            <w:vAlign w:val="center"/>
            <w:hideMark/>
          </w:tcPr>
          <w:p w14:paraId="126663A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64A04C7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B4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86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C5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CA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85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DC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1D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D8D1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№10340-001 от 01.12.2023</w:t>
            </w:r>
          </w:p>
        </w:tc>
        <w:tc>
          <w:tcPr>
            <w:tcW w:w="236" w:type="dxa"/>
            <w:vAlign w:val="center"/>
            <w:hideMark/>
          </w:tcPr>
          <w:p w14:paraId="49EB63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76D83D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314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CC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исходная вода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9A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2A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DF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86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AF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3DD8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№11003-001 от 21.12.2023</w:t>
            </w:r>
          </w:p>
        </w:tc>
        <w:tc>
          <w:tcPr>
            <w:tcW w:w="236" w:type="dxa"/>
            <w:vAlign w:val="center"/>
            <w:hideMark/>
          </w:tcPr>
          <w:p w14:paraId="44D6834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C964C55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84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F6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подпиточная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вода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AF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41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606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AF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6CA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DED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№11004-001 от 21.12.2023</w:t>
            </w:r>
          </w:p>
        </w:tc>
        <w:tc>
          <w:tcPr>
            <w:tcW w:w="236" w:type="dxa"/>
            <w:vAlign w:val="center"/>
            <w:hideMark/>
          </w:tcPr>
          <w:p w14:paraId="48F3D09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61F7822" w14:textId="77777777" w:rsidTr="0069138C">
        <w:trPr>
          <w:gridAfter w:val="1"/>
          <w:wAfter w:w="16" w:type="dxa"/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2F0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B4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перед поступлением в сеть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F2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ул. Лесная, 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9F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85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1A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1E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7E55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№11005-001 от 21.12.2023</w:t>
            </w:r>
          </w:p>
        </w:tc>
        <w:tc>
          <w:tcPr>
            <w:tcW w:w="236" w:type="dxa"/>
            <w:vAlign w:val="center"/>
            <w:hideMark/>
          </w:tcPr>
          <w:p w14:paraId="01A1C5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A2073BC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77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37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>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F6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ул. Нефтяников, 15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>(детский сад №1)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CC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80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85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83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F02A9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№11007-001 от 21.12.2023</w:t>
            </w:r>
          </w:p>
        </w:tc>
        <w:tc>
          <w:tcPr>
            <w:tcW w:w="236" w:type="dxa"/>
            <w:vAlign w:val="center"/>
            <w:hideMark/>
          </w:tcPr>
          <w:p w14:paraId="2A9DFD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C5FA6E6" w14:textId="77777777" w:rsidTr="0069138C">
        <w:trPr>
          <w:gridAfter w:val="1"/>
          <w:wAfter w:w="16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97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06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распределительная сеть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 горячего водоснабжения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39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ул. Нефтяников, 7 </w:t>
            </w:r>
            <w:r w:rsidRPr="0069138C">
              <w:rPr>
                <w:rFonts w:ascii="Times New Roman" w:hAnsi="Times New Roman"/>
                <w:color w:val="000000"/>
                <w:sz w:val="24"/>
              </w:rPr>
              <w:br/>
              <w:t xml:space="preserve">(амбулатория)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B31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4C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Сероводород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02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BB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4918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№11008-001 от 21.12.2023</w:t>
            </w:r>
          </w:p>
        </w:tc>
        <w:tc>
          <w:tcPr>
            <w:tcW w:w="236" w:type="dxa"/>
            <w:vAlign w:val="center"/>
            <w:hideMark/>
          </w:tcPr>
          <w:p w14:paraId="4F4DF29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347DE3E9" w14:textId="77777777" w:rsidR="0096022C" w:rsidRDefault="0096022C" w:rsidP="0096022C">
      <w:pPr>
        <w:pStyle w:val="3TimesNewRoman141"/>
        <w:spacing w:before="0"/>
      </w:pPr>
    </w:p>
    <w:p w14:paraId="465CF31B" w14:textId="22C46F87" w:rsidR="007236A4" w:rsidRPr="003406F6" w:rsidRDefault="002E38F0" w:rsidP="007236A4">
      <w:pPr>
        <w:pStyle w:val="3TimesNewRoman141"/>
      </w:pPr>
      <w:r w:rsidRPr="003406F6">
        <w:t>ПРИЛОЖЕНИЕ №</w:t>
      </w:r>
      <w:r>
        <w:t xml:space="preserve"> </w:t>
      </w:r>
      <w:r w:rsidR="007236A4">
        <w:t>4</w:t>
      </w:r>
    </w:p>
    <w:p w14:paraId="7181B63B" w14:textId="742DACB0" w:rsidR="002E38F0" w:rsidRDefault="002E38F0" w:rsidP="002E38F0">
      <w:pPr>
        <w:pStyle w:val="e"/>
        <w:spacing w:line="276" w:lineRule="auto"/>
        <w:jc w:val="both"/>
      </w:pPr>
      <w:r w:rsidRPr="003406F6">
        <w:t xml:space="preserve">Сведения о результатах производственного контроля </w:t>
      </w:r>
      <w:r>
        <w:t xml:space="preserve">сточных вод </w:t>
      </w:r>
      <w:r w:rsidRPr="003406F6">
        <w:t>за 202</w:t>
      </w:r>
      <w:r>
        <w:t>3</w:t>
      </w:r>
      <w:r w:rsidRPr="003406F6">
        <w:t xml:space="preserve"> г. ООО "</w:t>
      </w:r>
      <w:proofErr w:type="spellStart"/>
      <w:r w:rsidRPr="003406F6">
        <w:t>Енисейэнергоком</w:t>
      </w:r>
      <w:proofErr w:type="spellEnd"/>
      <w:r w:rsidRPr="003406F6">
        <w:t>".</w:t>
      </w:r>
    </w:p>
    <w:tbl>
      <w:tblPr>
        <w:tblW w:w="15484" w:type="dxa"/>
        <w:tblLook w:val="04A0" w:firstRow="1" w:lastRow="0" w:firstColumn="1" w:lastColumn="0" w:noHBand="0" w:noVBand="1"/>
      </w:tblPr>
      <w:tblGrid>
        <w:gridCol w:w="1993"/>
        <w:gridCol w:w="1830"/>
        <w:gridCol w:w="1315"/>
        <w:gridCol w:w="1487"/>
        <w:gridCol w:w="2017"/>
        <w:gridCol w:w="1484"/>
        <w:gridCol w:w="2587"/>
        <w:gridCol w:w="1316"/>
        <w:gridCol w:w="1134"/>
        <w:gridCol w:w="72"/>
        <w:gridCol w:w="27"/>
        <w:gridCol w:w="195"/>
        <w:gridCol w:w="27"/>
      </w:tblGrid>
      <w:tr w:rsidR="0069138C" w:rsidRPr="0069138C" w14:paraId="356E7C08" w14:textId="77777777" w:rsidTr="0069138C">
        <w:trPr>
          <w:gridAfter w:val="3"/>
          <w:wAfter w:w="249" w:type="dxa"/>
          <w:trHeight w:val="30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8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7B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водоисточника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или водопровода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7E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Адрес точки контроля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DE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Дата отбора пробы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2E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ингредиента (показателя)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8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2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Обнаруженная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концент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.и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сслед.вещества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1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± </w:t>
            </w:r>
            <w:r w:rsidRPr="0069138C">
              <w:rPr>
                <w:rFonts w:ascii="Cambria Math" w:hAnsi="Cambria Math" w:cs="Cambria Math"/>
                <w:color w:val="000000"/>
                <w:sz w:val="22"/>
                <w:szCs w:val="22"/>
              </w:rPr>
              <w:t>△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1), P = 0,95 (U2), k = 2)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5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 протокола</w:t>
            </w:r>
          </w:p>
        </w:tc>
      </w:tr>
      <w:tr w:rsidR="0069138C" w:rsidRPr="0069138C" w14:paraId="371FA824" w14:textId="77777777" w:rsidTr="0069138C">
        <w:trPr>
          <w:gridAfter w:val="1"/>
          <w:wAfter w:w="27" w:type="dxa"/>
          <w:trHeight w:val="300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184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9D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27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E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4F6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90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21F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18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19C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7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138C" w:rsidRPr="0069138C" w14:paraId="3E55B18B" w14:textId="77777777" w:rsidTr="0069138C">
        <w:trPr>
          <w:gridAfter w:val="1"/>
          <w:wAfter w:w="27" w:type="dxa"/>
          <w:trHeight w:val="225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3C2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89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2A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18F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9C6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8E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CEF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3ED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433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E2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24C0DD" w14:textId="77777777" w:rsidTr="0069138C">
        <w:trPr>
          <w:trHeight w:val="315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888ED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Март</w:t>
            </w:r>
          </w:p>
        </w:tc>
        <w:tc>
          <w:tcPr>
            <w:tcW w:w="321" w:type="dxa"/>
            <w:gridSpan w:val="4"/>
            <w:vAlign w:val="center"/>
            <w:hideMark/>
          </w:tcPr>
          <w:p w14:paraId="381F3AE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ABDFC3" w14:textId="77777777" w:rsidTr="0069138C">
        <w:trPr>
          <w:gridAfter w:val="1"/>
          <w:wAfter w:w="27" w:type="dxa"/>
          <w:trHeight w:val="70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90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5A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сточная вода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46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КНС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D8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D619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Взвешанные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вещества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9D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9F1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120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F61E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№Л 21с-В от 27.03.2023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F582E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FD1686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21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31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EA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C2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9D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AFD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21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A82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6EF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69F14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E18C8F4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1E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A5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FB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94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F9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0A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28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3A5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C620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9690CB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96D202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0C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94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9AF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0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43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02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мгО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3A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F6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8076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517F8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2B6BC2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80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20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34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ABF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FD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Ионы аммония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942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20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F9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DA40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4BAA3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32FAE1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D2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E7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DE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EF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F7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3C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41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58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03B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B8011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A2F59FD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6C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87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91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D4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5E5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3E3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537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B2B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C7F4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9AAEC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A242BB7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0F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A0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F5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FD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45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4E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2F1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7C8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1E65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FBF54C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204FEC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C1A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0A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40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656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E4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Фосфат-ионы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B2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72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498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565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AAE50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B847F1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F4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29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44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53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D9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1D5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352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9F3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EB5F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8A861A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3DBEAE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F2C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348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16B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D44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70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F58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21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C4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04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BE6E49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9270014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F00A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AA2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F10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BA48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F36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D71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91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D1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0,0009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9315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647522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1D4306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AC04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3D4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08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DE0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2F3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44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B8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BC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7B71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E86D16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AA7B03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23C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968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A2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D92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A21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Свинец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5E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D1E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BA8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0,0013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6CA4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4B7A8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71524F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9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BCE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FFB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0D7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68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Цветность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0BF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градус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60C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4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C32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9C0B7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C0DA9A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F9EB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335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6E6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FC2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36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Фенолы летучие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06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мкг/дм³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7E69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E09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68B8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D37F2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E7C6917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069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D5F2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EB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5E2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48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Анионные поверхностно-активные вещества / АПАВ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CD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2EDB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5F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F1DF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92C95D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125A2EC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85C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C14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B1F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286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98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Запах, 20 °C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60 °C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84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DE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08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AB0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5691D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FBDF5BF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0BF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6FC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DA7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EC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B4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94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E40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52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5870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20A49C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A9C8229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63C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7B8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3F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F1E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22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C5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A5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776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EEDF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FAC935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18D51D6" w14:textId="77777777" w:rsidTr="0069138C">
        <w:trPr>
          <w:trHeight w:val="315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13A42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Май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2084A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044CC7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932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16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сточная вода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E08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КНС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E3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F18A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Взвешанные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вещества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A1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EEC7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20A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DAA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№Л 58с-В от 06.06.2023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50136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D41A877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2E5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3E8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FF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2E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4D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6D1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D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BE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0678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10BD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39B423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D1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D1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0D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90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74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7F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02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4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AC80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407B1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429808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89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EE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65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0E4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08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FCEE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мгО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6D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A65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035D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EE265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DD32F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48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5F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90D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34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FA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Ионы аммония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E39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55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1E6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40D3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4B9D4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0F41F6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F6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D4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7A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AF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A2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61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B3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742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412B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06FED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E0BFAE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893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70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76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5BC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75D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16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5C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2CA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E1E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382E0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71B483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628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57E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15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6A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BDD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EFB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C4C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11C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AEB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F3AA0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655A2D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A3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7A3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782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448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58E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Фосфат-ионы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1F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222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DDB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730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10EF8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652CB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B6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11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01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A0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F00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58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3079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8B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682C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3424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C789776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D28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566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046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628A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3F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A2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3BC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1A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15FA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8CEB16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57D264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319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DEF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6BE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FE7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B6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37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17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A0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0,0011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A81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8564E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7AE34F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06E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6E1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3B6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CDBB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30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198F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94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38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0A0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C7AFC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3EA0CB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2287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37E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43E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10B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02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Свинец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025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BD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F9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5C31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AAFE4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76264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91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CC3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E73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15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78A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Цветность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1F7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градус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50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0C0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A99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AEE4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62250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C41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61A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049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5AB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F9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Фенолы летучие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D6F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мкг/дм³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B97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EE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F86F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DB9363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9D5F061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CB1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0E7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20F5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6ED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812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Анионные поверхностно-активные вещества / АПАВ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69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52A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B66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71A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12A2B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8B31B1A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3947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D57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A79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8EB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D3E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Запах, 20 °C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60 °C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15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BF8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827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0F25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21CDF6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2F3A784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A67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6CE9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839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104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33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64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35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0E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B39E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5582E4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A90A51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515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318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F29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3701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FBEA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E6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E1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02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69F9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31495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E1966C6" w14:textId="77777777" w:rsidTr="0069138C">
        <w:trPr>
          <w:trHeight w:val="315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AFDB9A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Август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797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E05869D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BF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D3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сточная вода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56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КНС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0C4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03.08.2023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1FEE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Взвешанные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вещества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47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AAA03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D18C0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6339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№Л 97с-В от 14.08.2023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2657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80EC1CE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F9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9D4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C9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CD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E4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76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A11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3AA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60A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2C92F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5137C45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DEE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AF9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EB5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F8D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201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0B1C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F0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476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A8A6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4D0DB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12BB415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40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1B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55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564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70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C9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мгО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029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8A9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4B45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18817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5D33397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5B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B2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54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26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569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Ионы аммония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287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EDD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63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EEF5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4088F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CA61B0D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E2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B0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76C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F0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DB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4E7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D2D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45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C4AD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7E0F86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F083DE9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8B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102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23E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FA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93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D6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98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865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1987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D72252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1188A3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C7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C1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C73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573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6F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890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A6C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1221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4D71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E0C835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09570C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04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1B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FF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7B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F6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Фосфат-ионы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0DA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3E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24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51E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54DB13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6931F7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CF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E8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98C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8BA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1CD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A9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685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0D3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58D9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5B547D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0A64EAB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EB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729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017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20A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5CA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10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AFB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C1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2391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0C500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16837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C64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1E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534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8F6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311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5B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59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CF8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0,0013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2607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10B505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5677634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F58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DD3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4328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E02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1F7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EB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3A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054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992E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51518D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63C8193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914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B89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5F5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127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5CC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Свинец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DB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9D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46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0,0012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7FF9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0F65C3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57989B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A4D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AE0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78B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0DF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C94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Цветность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132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градус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12F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3AE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BEAC9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4B21A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52BC65C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632F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4AE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697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243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17B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Фенолы летучие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8B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мкг/дм³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240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30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91C4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68DB37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4862CE9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8C3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F1A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5AC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6C5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7DA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Анионные поверхностно-активные вещества / АПАВ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21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55D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83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6831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590868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D00489D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92C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B59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E8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C26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08B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Запах, 20 °C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60 °C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D34C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065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07D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824A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B9277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BF24571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8F5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FFE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F75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D96A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874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A65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F3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9F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3EBC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D9944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B9C3ABC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E46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C3F6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DDB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394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692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2BE4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A4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57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9BB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02058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01F7366" w14:textId="77777777" w:rsidTr="0069138C">
        <w:trPr>
          <w:trHeight w:val="315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85F47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Ноябрь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0085F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1E4CA3C4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EB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с. </w:t>
            </w:r>
            <w:proofErr w:type="spellStart"/>
            <w:r w:rsidRPr="0069138C">
              <w:rPr>
                <w:rFonts w:ascii="Times New Roman" w:hAnsi="Times New Roman"/>
                <w:color w:val="000000"/>
                <w:sz w:val="24"/>
              </w:rPr>
              <w:t>Абалаково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A4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сточная вода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99F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КНС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8A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02.11.2023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C32DA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Взвешанные</w:t>
            </w:r>
            <w:proofErr w:type="spell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вещества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A067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9653E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1C9A0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D0C3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№Л 179с-В от 16.11.2023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D9F9B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479C511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4CF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E43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0FD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24A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4F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Сухой остаток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136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4FC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291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5EA4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EC91D6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CB5C20D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1668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901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830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274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1E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147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458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8D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12D8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14C71C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78C8805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2FA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3B8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B16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3E5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6B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D0EF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мгО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3D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B4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7F6D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4F5DF84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78ECB99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03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F9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BDB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77B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B3C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Ионы аммония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D4C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F49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3FD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99D3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E4210E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20C602B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A59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E792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C60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F9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CA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Нитрит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477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6BF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486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0872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56E42F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37116C5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01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A73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BA1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2CD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2E0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Нитрат </w:t>
            </w: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-и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оны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3D5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977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2C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2CD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8417D4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7274D3B7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39B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EE0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C7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2E1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F4F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Сульфат-ионы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66D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5DE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67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4FB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E807E2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6511A139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181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8A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5B9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5C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0CB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Фосфат-ионы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CC3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F34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26B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2DD37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64D786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385C88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E75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DF9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D97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02D2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F74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Хлорид-ионы</w:t>
            </w:r>
            <w:proofErr w:type="gramEnd"/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03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722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27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A9C0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E81C390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C9361F9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927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B16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CCA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EFA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28E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Железо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A93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FA29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3AE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5750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F1826B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DE97300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27F9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4F66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C81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621C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ACB4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14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10B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F5B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0,0009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4B1B8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CB2AED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5D4871C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D902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269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53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7A9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83F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577E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6164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E26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A6FFF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24756A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E1F310B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FE5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EA4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BF3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F3F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84C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Свинец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7A9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C4B9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менее 0,002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C1F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B71D3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8CA90B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6BDC84D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6E67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D457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2E10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065C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DC8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Цветность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F59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градус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5D14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A85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5835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B96E436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4A64DACC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264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AE96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6698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48E3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9C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Фенолы летучие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FD8B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мкг/дм³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9E61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C3D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39EFE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26273D3C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5AAE4180" w14:textId="77777777" w:rsidTr="0069138C">
        <w:trPr>
          <w:gridAfter w:val="1"/>
          <w:wAfter w:w="27" w:type="dxa"/>
          <w:trHeight w:val="9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A03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8111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6063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8F8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240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Анионные поверхностно-активные вещества / АПАВ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E40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BB9C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3A66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1532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C40529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00BA0FFA" w14:textId="77777777" w:rsidTr="0069138C">
        <w:trPr>
          <w:gridAfter w:val="1"/>
          <w:wAfter w:w="27" w:type="dxa"/>
          <w:trHeight w:val="60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BDF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1B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AF3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8102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14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Запах, 20 °C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60 °C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E6C5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D08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D23F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992A2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CAF8D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2F221606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AD8D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023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F76E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360B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F9DE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AA7D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6C87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5F33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0C73A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63F7A92D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69138C" w:rsidRPr="0069138C" w14:paraId="3392DDC2" w14:textId="77777777" w:rsidTr="0069138C">
        <w:trPr>
          <w:gridAfter w:val="1"/>
          <w:wAfter w:w="27" w:type="dxa"/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A345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65A9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C4D4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014F" w14:textId="77777777" w:rsidR="0069138C" w:rsidRPr="0069138C" w:rsidRDefault="0069138C" w:rsidP="006913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13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A1D20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1DF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9138C">
              <w:rPr>
                <w:rFonts w:ascii="Times New Roman" w:hAnsi="Times New Roman"/>
                <w:color w:val="000000"/>
                <w:sz w:val="24"/>
              </w:rPr>
              <w:t>мг/дм³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F95A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E35C" w14:textId="77777777" w:rsidR="0069138C" w:rsidRPr="0069138C" w:rsidRDefault="0069138C" w:rsidP="00691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3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72F51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C2F09AB" w14:textId="77777777" w:rsidR="0069138C" w:rsidRPr="0069138C" w:rsidRDefault="0069138C" w:rsidP="0069138C">
            <w:pPr>
              <w:jc w:val="left"/>
              <w:rPr>
                <w:rFonts w:ascii="Times New Roman" w:hAnsi="Times New Roman"/>
                <w:szCs w:val="20"/>
              </w:rPr>
            </w:pPr>
          </w:p>
        </w:tc>
      </w:tr>
    </w:tbl>
    <w:p w14:paraId="719C419D" w14:textId="3CF20840" w:rsidR="004742C5" w:rsidRDefault="004742C5" w:rsidP="0096022C">
      <w:pPr>
        <w:pStyle w:val="3TimesNewRoman141"/>
      </w:pPr>
    </w:p>
    <w:sectPr w:rsidR="004742C5" w:rsidSect="00240276">
      <w:pgSz w:w="16838" w:h="11906" w:orient="landscape"/>
      <w:pgMar w:top="1418" w:right="743" w:bottom="851" w:left="85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A1FB6" w14:textId="77777777" w:rsidR="008E7B8F" w:rsidRDefault="008E7B8F">
      <w:r>
        <w:separator/>
      </w:r>
    </w:p>
  </w:endnote>
  <w:endnote w:type="continuationSeparator" w:id="0">
    <w:p w14:paraId="4930397E" w14:textId="77777777" w:rsidR="008E7B8F" w:rsidRDefault="008E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429C" w14:textId="77777777" w:rsidR="00786FAF" w:rsidRDefault="00786FAF" w:rsidP="00D362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54C01B5" w14:textId="77777777" w:rsidR="00786FAF" w:rsidRDefault="00786FAF" w:rsidP="006B105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002"/>
      <w:docPartObj>
        <w:docPartGallery w:val="Page Numbers (Bottom of Page)"/>
        <w:docPartUnique/>
      </w:docPartObj>
    </w:sdtPr>
    <w:sdtEndPr/>
    <w:sdtContent>
      <w:p w14:paraId="20A00DD8" w14:textId="112EA619" w:rsidR="00786FAF" w:rsidRDefault="00786F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79">
          <w:rPr>
            <w:noProof/>
          </w:rPr>
          <w:t>12</w:t>
        </w:r>
        <w:r>
          <w:fldChar w:fldCharType="end"/>
        </w:r>
      </w:p>
    </w:sdtContent>
  </w:sdt>
  <w:p w14:paraId="598D30C2" w14:textId="77777777" w:rsidR="00786FAF" w:rsidRDefault="00786FA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93386"/>
      <w:docPartObj>
        <w:docPartGallery w:val="Page Numbers (Bottom of Page)"/>
        <w:docPartUnique/>
      </w:docPartObj>
    </w:sdtPr>
    <w:sdtEndPr/>
    <w:sdtContent>
      <w:p w14:paraId="0EF3FD9C" w14:textId="261FF01A" w:rsidR="00786FAF" w:rsidRDefault="00786FA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79">
          <w:rPr>
            <w:noProof/>
          </w:rPr>
          <w:t>9</w:t>
        </w:r>
        <w:r>
          <w:fldChar w:fldCharType="end"/>
        </w:r>
      </w:p>
    </w:sdtContent>
  </w:sdt>
  <w:p w14:paraId="41550085" w14:textId="77777777" w:rsidR="00786FAF" w:rsidRDefault="00786F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9D764" w14:textId="77777777" w:rsidR="008E7B8F" w:rsidRDefault="008E7B8F">
      <w:r>
        <w:separator/>
      </w:r>
    </w:p>
  </w:footnote>
  <w:footnote w:type="continuationSeparator" w:id="0">
    <w:p w14:paraId="1B166EB5" w14:textId="77777777" w:rsidR="008E7B8F" w:rsidRDefault="008E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>
    <w:nsid w:val="12B154F7"/>
    <w:multiLevelType w:val="hybridMultilevel"/>
    <w:tmpl w:val="A4A27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F376C4"/>
    <w:multiLevelType w:val="hybridMultilevel"/>
    <w:tmpl w:val="0D32A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D14C2F"/>
    <w:multiLevelType w:val="hybridMultilevel"/>
    <w:tmpl w:val="EBEC4A30"/>
    <w:lvl w:ilvl="0" w:tplc="91A4EAAE">
      <w:start w:val="1"/>
      <w:numFmt w:val="bullet"/>
      <w:lvlText w:val="-"/>
      <w:lvlJc w:val="left"/>
      <w:pPr>
        <w:ind w:left="102" w:hanging="399"/>
      </w:pPr>
      <w:rPr>
        <w:rFonts w:ascii="Times New Roman" w:eastAsia="Times New Roman" w:hAnsi="Times New Roman" w:hint="default"/>
        <w:w w:val="97"/>
        <w:sz w:val="26"/>
        <w:szCs w:val="26"/>
      </w:rPr>
    </w:lvl>
    <w:lvl w:ilvl="1" w:tplc="D4D22A88">
      <w:start w:val="1"/>
      <w:numFmt w:val="bullet"/>
      <w:lvlText w:val="•"/>
      <w:lvlJc w:val="left"/>
      <w:pPr>
        <w:ind w:left="1048" w:hanging="399"/>
      </w:pPr>
      <w:rPr>
        <w:rFonts w:hint="default"/>
      </w:rPr>
    </w:lvl>
    <w:lvl w:ilvl="2" w:tplc="F97CC946">
      <w:start w:val="1"/>
      <w:numFmt w:val="bullet"/>
      <w:lvlText w:val="•"/>
      <w:lvlJc w:val="left"/>
      <w:pPr>
        <w:ind w:left="1994" w:hanging="399"/>
      </w:pPr>
      <w:rPr>
        <w:rFonts w:hint="default"/>
      </w:rPr>
    </w:lvl>
    <w:lvl w:ilvl="3" w:tplc="FDE600BE">
      <w:start w:val="1"/>
      <w:numFmt w:val="bullet"/>
      <w:lvlText w:val="•"/>
      <w:lvlJc w:val="left"/>
      <w:pPr>
        <w:ind w:left="2941" w:hanging="399"/>
      </w:pPr>
      <w:rPr>
        <w:rFonts w:hint="default"/>
      </w:rPr>
    </w:lvl>
    <w:lvl w:ilvl="4" w:tplc="DE38AAF8">
      <w:start w:val="1"/>
      <w:numFmt w:val="bullet"/>
      <w:lvlText w:val="•"/>
      <w:lvlJc w:val="left"/>
      <w:pPr>
        <w:ind w:left="3887" w:hanging="399"/>
      </w:pPr>
      <w:rPr>
        <w:rFonts w:hint="default"/>
      </w:rPr>
    </w:lvl>
    <w:lvl w:ilvl="5" w:tplc="68864D88">
      <w:start w:val="1"/>
      <w:numFmt w:val="bullet"/>
      <w:lvlText w:val="•"/>
      <w:lvlJc w:val="left"/>
      <w:pPr>
        <w:ind w:left="4834" w:hanging="399"/>
      </w:pPr>
      <w:rPr>
        <w:rFonts w:hint="default"/>
      </w:rPr>
    </w:lvl>
    <w:lvl w:ilvl="6" w:tplc="C0F059BA">
      <w:start w:val="1"/>
      <w:numFmt w:val="bullet"/>
      <w:lvlText w:val="•"/>
      <w:lvlJc w:val="left"/>
      <w:pPr>
        <w:ind w:left="5780" w:hanging="399"/>
      </w:pPr>
      <w:rPr>
        <w:rFonts w:hint="default"/>
      </w:rPr>
    </w:lvl>
    <w:lvl w:ilvl="7" w:tplc="C8EA2CB2">
      <w:start w:val="1"/>
      <w:numFmt w:val="bullet"/>
      <w:lvlText w:val="•"/>
      <w:lvlJc w:val="left"/>
      <w:pPr>
        <w:ind w:left="6727" w:hanging="399"/>
      </w:pPr>
      <w:rPr>
        <w:rFonts w:hint="default"/>
      </w:rPr>
    </w:lvl>
    <w:lvl w:ilvl="8" w:tplc="1BD2D142">
      <w:start w:val="1"/>
      <w:numFmt w:val="bullet"/>
      <w:lvlText w:val="•"/>
      <w:lvlJc w:val="left"/>
      <w:pPr>
        <w:ind w:left="7673" w:hanging="399"/>
      </w:pPr>
      <w:rPr>
        <w:rFonts w:hint="default"/>
      </w:rPr>
    </w:lvl>
  </w:abstractNum>
  <w:abstractNum w:abstractNumId="10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4B2EED"/>
    <w:multiLevelType w:val="hybridMultilevel"/>
    <w:tmpl w:val="A48658B8"/>
    <w:lvl w:ilvl="0" w:tplc="0352CD0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7F60934"/>
    <w:multiLevelType w:val="multilevel"/>
    <w:tmpl w:val="E92A7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1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9" w:hanging="1800"/>
      </w:pPr>
      <w:rPr>
        <w:rFonts w:hint="default"/>
      </w:rPr>
    </w:lvl>
  </w:abstractNum>
  <w:abstractNum w:abstractNumId="13">
    <w:nsid w:val="3A1A385B"/>
    <w:multiLevelType w:val="hybridMultilevel"/>
    <w:tmpl w:val="0409001D"/>
    <w:lvl w:ilvl="0" w:tplc="8EC48BDC">
      <w:start w:val="1"/>
      <w:numFmt w:val="decimal"/>
      <w:lvlText w:val="%1."/>
      <w:lvlJc w:val="left"/>
      <w:pPr>
        <w:ind w:left="360" w:hanging="360"/>
      </w:pPr>
    </w:lvl>
    <w:lvl w:ilvl="1" w:tplc="DEEA3CD8">
      <w:start w:val="1"/>
      <w:numFmt w:val="lowerLetter"/>
      <w:lvlText w:val="%2."/>
      <w:lvlJc w:val="left"/>
      <w:pPr>
        <w:ind w:left="720" w:hanging="360"/>
      </w:pPr>
    </w:lvl>
    <w:lvl w:ilvl="2" w:tplc="A2C62E5C">
      <w:start w:val="1"/>
      <w:numFmt w:val="lowerRoman"/>
      <w:lvlText w:val="%3."/>
      <w:lvlJc w:val="left"/>
      <w:pPr>
        <w:ind w:left="1080" w:hanging="360"/>
      </w:pPr>
    </w:lvl>
    <w:lvl w:ilvl="3" w:tplc="FEE8A99A">
      <w:start w:val="1"/>
      <w:numFmt w:val="decimal"/>
      <w:lvlText w:val="%4)"/>
      <w:lvlJc w:val="left"/>
      <w:pPr>
        <w:ind w:left="1440" w:hanging="360"/>
      </w:pPr>
    </w:lvl>
    <w:lvl w:ilvl="4" w:tplc="E66C42E8">
      <w:start w:val="1"/>
      <w:numFmt w:val="lowerLetter"/>
      <w:lvlText w:val="%5)"/>
      <w:lvlJc w:val="left"/>
      <w:pPr>
        <w:ind w:left="1800" w:hanging="360"/>
      </w:pPr>
    </w:lvl>
    <w:lvl w:ilvl="5" w:tplc="184A3842">
      <w:start w:val="1"/>
      <w:numFmt w:val="lowerRoman"/>
      <w:lvlText w:val="%6)"/>
      <w:lvlJc w:val="left"/>
      <w:pPr>
        <w:ind w:left="2160" w:hanging="360"/>
      </w:pPr>
    </w:lvl>
    <w:lvl w:ilvl="6" w:tplc="AE4ADD34">
      <w:start w:val="1"/>
      <w:numFmt w:val="decimal"/>
      <w:lvlText w:val="(%7)"/>
      <w:lvlJc w:val="left"/>
      <w:pPr>
        <w:ind w:left="2520" w:hanging="360"/>
      </w:pPr>
    </w:lvl>
    <w:lvl w:ilvl="7" w:tplc="9D6839F4">
      <w:start w:val="1"/>
      <w:numFmt w:val="lowerLetter"/>
      <w:lvlText w:val="(%8)"/>
      <w:lvlJc w:val="left"/>
      <w:pPr>
        <w:ind w:left="2880" w:hanging="360"/>
      </w:pPr>
    </w:lvl>
    <w:lvl w:ilvl="8" w:tplc="9978FFAA">
      <w:start w:val="1"/>
      <w:numFmt w:val="lowerRoman"/>
      <w:lvlText w:val="(%9)"/>
      <w:lvlJc w:val="left"/>
      <w:pPr>
        <w:ind w:left="3240" w:hanging="360"/>
      </w:pPr>
    </w:lvl>
  </w:abstractNum>
  <w:abstractNum w:abstractNumId="14">
    <w:nsid w:val="43391B3A"/>
    <w:multiLevelType w:val="hybridMultilevel"/>
    <w:tmpl w:val="3C643500"/>
    <w:lvl w:ilvl="0" w:tplc="AF583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B7079D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B658E"/>
    <w:multiLevelType w:val="hybridMultilevel"/>
    <w:tmpl w:val="6B06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316EA"/>
    <w:multiLevelType w:val="hybridMultilevel"/>
    <w:tmpl w:val="FE2A55A2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0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22"/>
  </w:num>
  <w:num w:numId="5">
    <w:abstractNumId w:val="20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13"/>
    <w:lvlOverride w:ilvl="0">
      <w:startOverride w:val="1"/>
    </w:lvlOverride>
  </w:num>
  <w:num w:numId="11">
    <w:abstractNumId w:val="5"/>
  </w:num>
  <w:num w:numId="12">
    <w:abstractNumId w:val="6"/>
  </w:num>
  <w:num w:numId="13">
    <w:abstractNumId w:val="3"/>
  </w:num>
  <w:num w:numId="14">
    <w:abstractNumId w:val="18"/>
  </w:num>
  <w:num w:numId="15">
    <w:abstractNumId w:val="7"/>
  </w:num>
  <w:num w:numId="16">
    <w:abstractNumId w:val="15"/>
  </w:num>
  <w:num w:numId="17">
    <w:abstractNumId w:val="4"/>
  </w:num>
  <w:num w:numId="18">
    <w:abstractNumId w:val="19"/>
  </w:num>
  <w:num w:numId="19">
    <w:abstractNumId w:val="16"/>
  </w:num>
  <w:num w:numId="20">
    <w:abstractNumId w:val="9"/>
  </w:num>
  <w:num w:numId="21">
    <w:abstractNumId w:val="11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F"/>
    <w:rsid w:val="000002C9"/>
    <w:rsid w:val="000004E8"/>
    <w:rsid w:val="00000EA6"/>
    <w:rsid w:val="000037ED"/>
    <w:rsid w:val="00004434"/>
    <w:rsid w:val="00004F63"/>
    <w:rsid w:val="0000649F"/>
    <w:rsid w:val="00006F25"/>
    <w:rsid w:val="00007060"/>
    <w:rsid w:val="000071AE"/>
    <w:rsid w:val="0000756E"/>
    <w:rsid w:val="00011200"/>
    <w:rsid w:val="000124ED"/>
    <w:rsid w:val="00012DD3"/>
    <w:rsid w:val="0001354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3D7C"/>
    <w:rsid w:val="000257B1"/>
    <w:rsid w:val="00025909"/>
    <w:rsid w:val="00026275"/>
    <w:rsid w:val="00026F95"/>
    <w:rsid w:val="00027C5E"/>
    <w:rsid w:val="00032204"/>
    <w:rsid w:val="000322D2"/>
    <w:rsid w:val="00032804"/>
    <w:rsid w:val="0003361C"/>
    <w:rsid w:val="00033FCC"/>
    <w:rsid w:val="0003596B"/>
    <w:rsid w:val="00035E14"/>
    <w:rsid w:val="00036826"/>
    <w:rsid w:val="00037315"/>
    <w:rsid w:val="00037FF7"/>
    <w:rsid w:val="00040941"/>
    <w:rsid w:val="00040D49"/>
    <w:rsid w:val="00041E8D"/>
    <w:rsid w:val="00041F22"/>
    <w:rsid w:val="00043A16"/>
    <w:rsid w:val="00043B11"/>
    <w:rsid w:val="00046277"/>
    <w:rsid w:val="0004740F"/>
    <w:rsid w:val="00050FCC"/>
    <w:rsid w:val="0005221A"/>
    <w:rsid w:val="000547F0"/>
    <w:rsid w:val="00055BC6"/>
    <w:rsid w:val="00056657"/>
    <w:rsid w:val="000566E1"/>
    <w:rsid w:val="000569ED"/>
    <w:rsid w:val="00056C20"/>
    <w:rsid w:val="00057FB2"/>
    <w:rsid w:val="000605F6"/>
    <w:rsid w:val="000613A1"/>
    <w:rsid w:val="000617FB"/>
    <w:rsid w:val="000624E8"/>
    <w:rsid w:val="0006282B"/>
    <w:rsid w:val="00062D50"/>
    <w:rsid w:val="00063118"/>
    <w:rsid w:val="00063365"/>
    <w:rsid w:val="00065D9B"/>
    <w:rsid w:val="00066FDD"/>
    <w:rsid w:val="000678D3"/>
    <w:rsid w:val="00070910"/>
    <w:rsid w:val="00070D7A"/>
    <w:rsid w:val="00070DA3"/>
    <w:rsid w:val="000712AB"/>
    <w:rsid w:val="000724DE"/>
    <w:rsid w:val="0007312C"/>
    <w:rsid w:val="00073A0D"/>
    <w:rsid w:val="0007406C"/>
    <w:rsid w:val="00074306"/>
    <w:rsid w:val="00074C59"/>
    <w:rsid w:val="000759DF"/>
    <w:rsid w:val="00075E35"/>
    <w:rsid w:val="000762BF"/>
    <w:rsid w:val="0007645E"/>
    <w:rsid w:val="00076480"/>
    <w:rsid w:val="000767EC"/>
    <w:rsid w:val="000777BA"/>
    <w:rsid w:val="0008026F"/>
    <w:rsid w:val="000803DD"/>
    <w:rsid w:val="00080490"/>
    <w:rsid w:val="00080C73"/>
    <w:rsid w:val="0008172A"/>
    <w:rsid w:val="00082F72"/>
    <w:rsid w:val="000833F0"/>
    <w:rsid w:val="00084271"/>
    <w:rsid w:val="00084DE8"/>
    <w:rsid w:val="00085A24"/>
    <w:rsid w:val="000861B3"/>
    <w:rsid w:val="00086655"/>
    <w:rsid w:val="000868AF"/>
    <w:rsid w:val="00086CB0"/>
    <w:rsid w:val="00091F39"/>
    <w:rsid w:val="0009455E"/>
    <w:rsid w:val="00095D62"/>
    <w:rsid w:val="00096B37"/>
    <w:rsid w:val="000973CE"/>
    <w:rsid w:val="000A1084"/>
    <w:rsid w:val="000A190A"/>
    <w:rsid w:val="000A1EA5"/>
    <w:rsid w:val="000A249F"/>
    <w:rsid w:val="000A3A62"/>
    <w:rsid w:val="000A4112"/>
    <w:rsid w:val="000A54D1"/>
    <w:rsid w:val="000A683E"/>
    <w:rsid w:val="000A7654"/>
    <w:rsid w:val="000B0674"/>
    <w:rsid w:val="000B073B"/>
    <w:rsid w:val="000B0864"/>
    <w:rsid w:val="000B177A"/>
    <w:rsid w:val="000B246A"/>
    <w:rsid w:val="000B2A50"/>
    <w:rsid w:val="000B3119"/>
    <w:rsid w:val="000B3993"/>
    <w:rsid w:val="000B3C88"/>
    <w:rsid w:val="000B3EB0"/>
    <w:rsid w:val="000B3F40"/>
    <w:rsid w:val="000B4626"/>
    <w:rsid w:val="000B4AAF"/>
    <w:rsid w:val="000C089D"/>
    <w:rsid w:val="000C3C0B"/>
    <w:rsid w:val="000C3FC0"/>
    <w:rsid w:val="000C40AF"/>
    <w:rsid w:val="000C436C"/>
    <w:rsid w:val="000C5A15"/>
    <w:rsid w:val="000C5B55"/>
    <w:rsid w:val="000C6CD8"/>
    <w:rsid w:val="000C763C"/>
    <w:rsid w:val="000D0006"/>
    <w:rsid w:val="000D02A7"/>
    <w:rsid w:val="000D060C"/>
    <w:rsid w:val="000D0DD4"/>
    <w:rsid w:val="000D2189"/>
    <w:rsid w:val="000D2902"/>
    <w:rsid w:val="000D2956"/>
    <w:rsid w:val="000D2C10"/>
    <w:rsid w:val="000D3DE4"/>
    <w:rsid w:val="000D3DF7"/>
    <w:rsid w:val="000D5A91"/>
    <w:rsid w:val="000D66B8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4110"/>
    <w:rsid w:val="000F738E"/>
    <w:rsid w:val="000F7E0A"/>
    <w:rsid w:val="001000D2"/>
    <w:rsid w:val="001001BA"/>
    <w:rsid w:val="00100F7F"/>
    <w:rsid w:val="00101A5A"/>
    <w:rsid w:val="00102A6F"/>
    <w:rsid w:val="00102C37"/>
    <w:rsid w:val="00107270"/>
    <w:rsid w:val="001075B9"/>
    <w:rsid w:val="00110DF2"/>
    <w:rsid w:val="00111318"/>
    <w:rsid w:val="00111FD2"/>
    <w:rsid w:val="00112659"/>
    <w:rsid w:val="00113BDE"/>
    <w:rsid w:val="00114CC7"/>
    <w:rsid w:val="001157A7"/>
    <w:rsid w:val="0011613F"/>
    <w:rsid w:val="00120CA5"/>
    <w:rsid w:val="001218F4"/>
    <w:rsid w:val="0012366B"/>
    <w:rsid w:val="00123C27"/>
    <w:rsid w:val="0012465F"/>
    <w:rsid w:val="00124C86"/>
    <w:rsid w:val="00125089"/>
    <w:rsid w:val="00125D55"/>
    <w:rsid w:val="00125DDD"/>
    <w:rsid w:val="00127DD6"/>
    <w:rsid w:val="00130886"/>
    <w:rsid w:val="001308DE"/>
    <w:rsid w:val="00131343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DED"/>
    <w:rsid w:val="001436FB"/>
    <w:rsid w:val="00143EAF"/>
    <w:rsid w:val="00143EF6"/>
    <w:rsid w:val="0014455B"/>
    <w:rsid w:val="00144C80"/>
    <w:rsid w:val="00150465"/>
    <w:rsid w:val="001519D7"/>
    <w:rsid w:val="00151E02"/>
    <w:rsid w:val="001533DD"/>
    <w:rsid w:val="00153C7B"/>
    <w:rsid w:val="0015568B"/>
    <w:rsid w:val="00155912"/>
    <w:rsid w:val="00157DFC"/>
    <w:rsid w:val="001606BD"/>
    <w:rsid w:val="00162713"/>
    <w:rsid w:val="00162AA0"/>
    <w:rsid w:val="001631B6"/>
    <w:rsid w:val="001633E8"/>
    <w:rsid w:val="0016451B"/>
    <w:rsid w:val="00164B07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2BC"/>
    <w:rsid w:val="00173DA1"/>
    <w:rsid w:val="00174F68"/>
    <w:rsid w:val="0017554A"/>
    <w:rsid w:val="00175A23"/>
    <w:rsid w:val="00176A70"/>
    <w:rsid w:val="00176C06"/>
    <w:rsid w:val="00177037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537"/>
    <w:rsid w:val="001A2F30"/>
    <w:rsid w:val="001A3EF4"/>
    <w:rsid w:val="001A4425"/>
    <w:rsid w:val="001A4A32"/>
    <w:rsid w:val="001A57E2"/>
    <w:rsid w:val="001A6B3A"/>
    <w:rsid w:val="001A6D58"/>
    <w:rsid w:val="001A6E05"/>
    <w:rsid w:val="001B05EF"/>
    <w:rsid w:val="001B0EF2"/>
    <w:rsid w:val="001B37E7"/>
    <w:rsid w:val="001B626D"/>
    <w:rsid w:val="001C008D"/>
    <w:rsid w:val="001C0B1C"/>
    <w:rsid w:val="001C2068"/>
    <w:rsid w:val="001C21FD"/>
    <w:rsid w:val="001C2FA6"/>
    <w:rsid w:val="001C5800"/>
    <w:rsid w:val="001C5D51"/>
    <w:rsid w:val="001C5DA7"/>
    <w:rsid w:val="001C72D7"/>
    <w:rsid w:val="001D03CA"/>
    <w:rsid w:val="001D0CB6"/>
    <w:rsid w:val="001D1434"/>
    <w:rsid w:val="001D34B3"/>
    <w:rsid w:val="001D3719"/>
    <w:rsid w:val="001D4319"/>
    <w:rsid w:val="001D51F5"/>
    <w:rsid w:val="001D52F0"/>
    <w:rsid w:val="001D58CF"/>
    <w:rsid w:val="001D5DCA"/>
    <w:rsid w:val="001D7203"/>
    <w:rsid w:val="001D754F"/>
    <w:rsid w:val="001D7563"/>
    <w:rsid w:val="001E004B"/>
    <w:rsid w:val="001E1851"/>
    <w:rsid w:val="001E1D22"/>
    <w:rsid w:val="001E1EE3"/>
    <w:rsid w:val="001E2E32"/>
    <w:rsid w:val="001E3D17"/>
    <w:rsid w:val="001E41C6"/>
    <w:rsid w:val="001E4C1B"/>
    <w:rsid w:val="001E699E"/>
    <w:rsid w:val="001E75D3"/>
    <w:rsid w:val="001F0734"/>
    <w:rsid w:val="001F0927"/>
    <w:rsid w:val="001F4F27"/>
    <w:rsid w:val="001F6C3C"/>
    <w:rsid w:val="001F7F7B"/>
    <w:rsid w:val="00200A70"/>
    <w:rsid w:val="00201C44"/>
    <w:rsid w:val="00205538"/>
    <w:rsid w:val="00205592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2D55"/>
    <w:rsid w:val="0022301F"/>
    <w:rsid w:val="00223141"/>
    <w:rsid w:val="0022383B"/>
    <w:rsid w:val="00224039"/>
    <w:rsid w:val="00224FC9"/>
    <w:rsid w:val="00226C7C"/>
    <w:rsid w:val="002270A0"/>
    <w:rsid w:val="0023028C"/>
    <w:rsid w:val="00230347"/>
    <w:rsid w:val="00230D18"/>
    <w:rsid w:val="002311FD"/>
    <w:rsid w:val="00231F2F"/>
    <w:rsid w:val="00232680"/>
    <w:rsid w:val="002326DE"/>
    <w:rsid w:val="00232D1B"/>
    <w:rsid w:val="002333C5"/>
    <w:rsid w:val="0023460C"/>
    <w:rsid w:val="002364EC"/>
    <w:rsid w:val="00236A1E"/>
    <w:rsid w:val="00237361"/>
    <w:rsid w:val="002373E4"/>
    <w:rsid w:val="00240276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14F"/>
    <w:rsid w:val="00254853"/>
    <w:rsid w:val="00255E59"/>
    <w:rsid w:val="00256F29"/>
    <w:rsid w:val="00257FF2"/>
    <w:rsid w:val="00260479"/>
    <w:rsid w:val="00261382"/>
    <w:rsid w:val="00262139"/>
    <w:rsid w:val="002627BE"/>
    <w:rsid w:val="00263489"/>
    <w:rsid w:val="002637F2"/>
    <w:rsid w:val="002639CD"/>
    <w:rsid w:val="0026404D"/>
    <w:rsid w:val="00264086"/>
    <w:rsid w:val="002641F4"/>
    <w:rsid w:val="002648B1"/>
    <w:rsid w:val="00265084"/>
    <w:rsid w:val="00265BEF"/>
    <w:rsid w:val="00265FD5"/>
    <w:rsid w:val="002666B8"/>
    <w:rsid w:val="00266894"/>
    <w:rsid w:val="00267EAB"/>
    <w:rsid w:val="00270B05"/>
    <w:rsid w:val="00270E5E"/>
    <w:rsid w:val="0027160A"/>
    <w:rsid w:val="002733ED"/>
    <w:rsid w:val="002734B4"/>
    <w:rsid w:val="002739FC"/>
    <w:rsid w:val="00273E99"/>
    <w:rsid w:val="00277516"/>
    <w:rsid w:val="00277CA9"/>
    <w:rsid w:val="00280FB5"/>
    <w:rsid w:val="002826E8"/>
    <w:rsid w:val="0028292D"/>
    <w:rsid w:val="00282C2C"/>
    <w:rsid w:val="002830A2"/>
    <w:rsid w:val="0028397D"/>
    <w:rsid w:val="00283C59"/>
    <w:rsid w:val="002849F1"/>
    <w:rsid w:val="002854E4"/>
    <w:rsid w:val="00285A84"/>
    <w:rsid w:val="00285E22"/>
    <w:rsid w:val="00286887"/>
    <w:rsid w:val="00287B0C"/>
    <w:rsid w:val="00290255"/>
    <w:rsid w:val="00292372"/>
    <w:rsid w:val="0029362A"/>
    <w:rsid w:val="0029537F"/>
    <w:rsid w:val="002962E0"/>
    <w:rsid w:val="002A140D"/>
    <w:rsid w:val="002A1BCA"/>
    <w:rsid w:val="002A2316"/>
    <w:rsid w:val="002A4E1A"/>
    <w:rsid w:val="002A51E5"/>
    <w:rsid w:val="002A594A"/>
    <w:rsid w:val="002A6A13"/>
    <w:rsid w:val="002B0468"/>
    <w:rsid w:val="002B1094"/>
    <w:rsid w:val="002B1EBC"/>
    <w:rsid w:val="002B2817"/>
    <w:rsid w:val="002B28A2"/>
    <w:rsid w:val="002B3691"/>
    <w:rsid w:val="002B704F"/>
    <w:rsid w:val="002B7250"/>
    <w:rsid w:val="002C02F4"/>
    <w:rsid w:val="002C10E9"/>
    <w:rsid w:val="002C268E"/>
    <w:rsid w:val="002C3C64"/>
    <w:rsid w:val="002C428F"/>
    <w:rsid w:val="002C470E"/>
    <w:rsid w:val="002C47F3"/>
    <w:rsid w:val="002C7486"/>
    <w:rsid w:val="002C779B"/>
    <w:rsid w:val="002D1E1A"/>
    <w:rsid w:val="002D2E3A"/>
    <w:rsid w:val="002D4205"/>
    <w:rsid w:val="002D5DB5"/>
    <w:rsid w:val="002E0251"/>
    <w:rsid w:val="002E04C2"/>
    <w:rsid w:val="002E0D69"/>
    <w:rsid w:val="002E1534"/>
    <w:rsid w:val="002E173F"/>
    <w:rsid w:val="002E1DC7"/>
    <w:rsid w:val="002E38F0"/>
    <w:rsid w:val="002E3F5E"/>
    <w:rsid w:val="002E630A"/>
    <w:rsid w:val="002E65AA"/>
    <w:rsid w:val="002E7E0C"/>
    <w:rsid w:val="002F04B9"/>
    <w:rsid w:val="002F1926"/>
    <w:rsid w:val="002F208F"/>
    <w:rsid w:val="002F22F5"/>
    <w:rsid w:val="002F2530"/>
    <w:rsid w:val="002F53A0"/>
    <w:rsid w:val="002F552D"/>
    <w:rsid w:val="002F56B1"/>
    <w:rsid w:val="002F5CC4"/>
    <w:rsid w:val="002F5D22"/>
    <w:rsid w:val="002F5DCB"/>
    <w:rsid w:val="00300792"/>
    <w:rsid w:val="003019D0"/>
    <w:rsid w:val="003029C1"/>
    <w:rsid w:val="00302AAE"/>
    <w:rsid w:val="00302C55"/>
    <w:rsid w:val="00303A68"/>
    <w:rsid w:val="00304A3D"/>
    <w:rsid w:val="003056EE"/>
    <w:rsid w:val="00305CFB"/>
    <w:rsid w:val="00305F03"/>
    <w:rsid w:val="00306751"/>
    <w:rsid w:val="00306D0D"/>
    <w:rsid w:val="00307C5F"/>
    <w:rsid w:val="00307CE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1C31"/>
    <w:rsid w:val="00322047"/>
    <w:rsid w:val="0032281A"/>
    <w:rsid w:val="00322E0C"/>
    <w:rsid w:val="00323168"/>
    <w:rsid w:val="00324EF4"/>
    <w:rsid w:val="00325372"/>
    <w:rsid w:val="00325A5C"/>
    <w:rsid w:val="00326ED3"/>
    <w:rsid w:val="00330114"/>
    <w:rsid w:val="0033025B"/>
    <w:rsid w:val="00330CE7"/>
    <w:rsid w:val="00330D74"/>
    <w:rsid w:val="00330DC9"/>
    <w:rsid w:val="00330FF5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06F6"/>
    <w:rsid w:val="00341697"/>
    <w:rsid w:val="00341CEA"/>
    <w:rsid w:val="003427F2"/>
    <w:rsid w:val="003430C8"/>
    <w:rsid w:val="003430FB"/>
    <w:rsid w:val="0034399A"/>
    <w:rsid w:val="003457DC"/>
    <w:rsid w:val="00346145"/>
    <w:rsid w:val="0034673F"/>
    <w:rsid w:val="003468D3"/>
    <w:rsid w:val="00346946"/>
    <w:rsid w:val="00347A6D"/>
    <w:rsid w:val="00350447"/>
    <w:rsid w:val="0035111B"/>
    <w:rsid w:val="00351B52"/>
    <w:rsid w:val="003540FF"/>
    <w:rsid w:val="0035440A"/>
    <w:rsid w:val="00354A38"/>
    <w:rsid w:val="00355DCF"/>
    <w:rsid w:val="00356DFD"/>
    <w:rsid w:val="003600E6"/>
    <w:rsid w:val="00360298"/>
    <w:rsid w:val="00361CD3"/>
    <w:rsid w:val="0036250A"/>
    <w:rsid w:val="0036266E"/>
    <w:rsid w:val="00364A47"/>
    <w:rsid w:val="0036689B"/>
    <w:rsid w:val="00367C10"/>
    <w:rsid w:val="003713B7"/>
    <w:rsid w:val="00371746"/>
    <w:rsid w:val="003718EB"/>
    <w:rsid w:val="00372641"/>
    <w:rsid w:val="00373616"/>
    <w:rsid w:val="00376F5F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4A0B"/>
    <w:rsid w:val="00394AED"/>
    <w:rsid w:val="00397104"/>
    <w:rsid w:val="0039792A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4025"/>
    <w:rsid w:val="003A534D"/>
    <w:rsid w:val="003A62C2"/>
    <w:rsid w:val="003B070F"/>
    <w:rsid w:val="003B1118"/>
    <w:rsid w:val="003B14D3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C6576"/>
    <w:rsid w:val="003D11BB"/>
    <w:rsid w:val="003D1921"/>
    <w:rsid w:val="003D1F76"/>
    <w:rsid w:val="003D2726"/>
    <w:rsid w:val="003D42B0"/>
    <w:rsid w:val="003D4E14"/>
    <w:rsid w:val="003D6231"/>
    <w:rsid w:val="003D665F"/>
    <w:rsid w:val="003E01BD"/>
    <w:rsid w:val="003E01E6"/>
    <w:rsid w:val="003E21BC"/>
    <w:rsid w:val="003E2ACE"/>
    <w:rsid w:val="003E30DF"/>
    <w:rsid w:val="003E3BC5"/>
    <w:rsid w:val="003E41A4"/>
    <w:rsid w:val="003E48DA"/>
    <w:rsid w:val="003E4957"/>
    <w:rsid w:val="003E5B18"/>
    <w:rsid w:val="003E6118"/>
    <w:rsid w:val="003E6B85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3F6F53"/>
    <w:rsid w:val="00401580"/>
    <w:rsid w:val="00402A2D"/>
    <w:rsid w:val="00402FFA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15996"/>
    <w:rsid w:val="004210BB"/>
    <w:rsid w:val="004215F9"/>
    <w:rsid w:val="0042333C"/>
    <w:rsid w:val="00424BB4"/>
    <w:rsid w:val="00425AC3"/>
    <w:rsid w:val="00425FC6"/>
    <w:rsid w:val="00426C0D"/>
    <w:rsid w:val="00426E00"/>
    <w:rsid w:val="00427948"/>
    <w:rsid w:val="00427D64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4FD2"/>
    <w:rsid w:val="00445173"/>
    <w:rsid w:val="00445ED3"/>
    <w:rsid w:val="00445FB0"/>
    <w:rsid w:val="004461C2"/>
    <w:rsid w:val="004466F4"/>
    <w:rsid w:val="00446EAD"/>
    <w:rsid w:val="00447693"/>
    <w:rsid w:val="00451510"/>
    <w:rsid w:val="0045299C"/>
    <w:rsid w:val="00452AD1"/>
    <w:rsid w:val="00453BB5"/>
    <w:rsid w:val="004546A8"/>
    <w:rsid w:val="00455DF8"/>
    <w:rsid w:val="00456317"/>
    <w:rsid w:val="004563FD"/>
    <w:rsid w:val="00460EFF"/>
    <w:rsid w:val="004611EB"/>
    <w:rsid w:val="00461F46"/>
    <w:rsid w:val="004627FE"/>
    <w:rsid w:val="00464029"/>
    <w:rsid w:val="00464549"/>
    <w:rsid w:val="00464E2A"/>
    <w:rsid w:val="004658B1"/>
    <w:rsid w:val="004659A5"/>
    <w:rsid w:val="004708EC"/>
    <w:rsid w:val="004742C5"/>
    <w:rsid w:val="004753E1"/>
    <w:rsid w:val="0047564E"/>
    <w:rsid w:val="00475EF8"/>
    <w:rsid w:val="00476503"/>
    <w:rsid w:val="004777B8"/>
    <w:rsid w:val="00480977"/>
    <w:rsid w:val="00481F4A"/>
    <w:rsid w:val="00483001"/>
    <w:rsid w:val="004831FF"/>
    <w:rsid w:val="00483DE2"/>
    <w:rsid w:val="00484B73"/>
    <w:rsid w:val="00484CBD"/>
    <w:rsid w:val="00487B94"/>
    <w:rsid w:val="00490395"/>
    <w:rsid w:val="0049079E"/>
    <w:rsid w:val="004916CD"/>
    <w:rsid w:val="00491AA0"/>
    <w:rsid w:val="0049237C"/>
    <w:rsid w:val="004928E6"/>
    <w:rsid w:val="00493297"/>
    <w:rsid w:val="00493854"/>
    <w:rsid w:val="00496E61"/>
    <w:rsid w:val="004A08B9"/>
    <w:rsid w:val="004A1C30"/>
    <w:rsid w:val="004A2479"/>
    <w:rsid w:val="004A2893"/>
    <w:rsid w:val="004A29D8"/>
    <w:rsid w:val="004A3710"/>
    <w:rsid w:val="004A4BCB"/>
    <w:rsid w:val="004A4D45"/>
    <w:rsid w:val="004A4EED"/>
    <w:rsid w:val="004A5E2A"/>
    <w:rsid w:val="004A7B78"/>
    <w:rsid w:val="004B0FEB"/>
    <w:rsid w:val="004B1035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1CB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AED"/>
    <w:rsid w:val="004E2E27"/>
    <w:rsid w:val="004E3311"/>
    <w:rsid w:val="004E442D"/>
    <w:rsid w:val="004E4491"/>
    <w:rsid w:val="004E5201"/>
    <w:rsid w:val="004E56A8"/>
    <w:rsid w:val="004E5A10"/>
    <w:rsid w:val="004E7021"/>
    <w:rsid w:val="004E7799"/>
    <w:rsid w:val="004F009B"/>
    <w:rsid w:val="004F1BF7"/>
    <w:rsid w:val="004F551C"/>
    <w:rsid w:val="004F565A"/>
    <w:rsid w:val="004F581D"/>
    <w:rsid w:val="004F62D2"/>
    <w:rsid w:val="0050020F"/>
    <w:rsid w:val="00502246"/>
    <w:rsid w:val="00502846"/>
    <w:rsid w:val="00503999"/>
    <w:rsid w:val="00503E61"/>
    <w:rsid w:val="005047C6"/>
    <w:rsid w:val="005066E7"/>
    <w:rsid w:val="00506911"/>
    <w:rsid w:val="00506B10"/>
    <w:rsid w:val="00510082"/>
    <w:rsid w:val="005116C8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0E6"/>
    <w:rsid w:val="00524190"/>
    <w:rsid w:val="00525AA3"/>
    <w:rsid w:val="00526443"/>
    <w:rsid w:val="00526AD3"/>
    <w:rsid w:val="00527EE5"/>
    <w:rsid w:val="00530A74"/>
    <w:rsid w:val="00530E9C"/>
    <w:rsid w:val="00531402"/>
    <w:rsid w:val="005314E9"/>
    <w:rsid w:val="00531928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3A02"/>
    <w:rsid w:val="00545F2D"/>
    <w:rsid w:val="00545F3C"/>
    <w:rsid w:val="00550359"/>
    <w:rsid w:val="00550A87"/>
    <w:rsid w:val="0055119A"/>
    <w:rsid w:val="00551212"/>
    <w:rsid w:val="00552D71"/>
    <w:rsid w:val="00553298"/>
    <w:rsid w:val="00553B2B"/>
    <w:rsid w:val="00553D08"/>
    <w:rsid w:val="0055522F"/>
    <w:rsid w:val="00555262"/>
    <w:rsid w:val="00561471"/>
    <w:rsid w:val="00561502"/>
    <w:rsid w:val="00561675"/>
    <w:rsid w:val="00562C22"/>
    <w:rsid w:val="00562EA4"/>
    <w:rsid w:val="00563132"/>
    <w:rsid w:val="00563D42"/>
    <w:rsid w:val="00564105"/>
    <w:rsid w:val="00565D21"/>
    <w:rsid w:val="00565E05"/>
    <w:rsid w:val="0056606F"/>
    <w:rsid w:val="00566F54"/>
    <w:rsid w:val="00567756"/>
    <w:rsid w:val="0056797F"/>
    <w:rsid w:val="00567E87"/>
    <w:rsid w:val="005711BB"/>
    <w:rsid w:val="005714DA"/>
    <w:rsid w:val="00571541"/>
    <w:rsid w:val="005731FC"/>
    <w:rsid w:val="00576DE1"/>
    <w:rsid w:val="00576EE6"/>
    <w:rsid w:val="0057702F"/>
    <w:rsid w:val="005824B7"/>
    <w:rsid w:val="00582971"/>
    <w:rsid w:val="0058330C"/>
    <w:rsid w:val="0058377A"/>
    <w:rsid w:val="00584721"/>
    <w:rsid w:val="00585BDC"/>
    <w:rsid w:val="00587F64"/>
    <w:rsid w:val="00590F19"/>
    <w:rsid w:val="005925A2"/>
    <w:rsid w:val="0059295C"/>
    <w:rsid w:val="005940E6"/>
    <w:rsid w:val="005950E8"/>
    <w:rsid w:val="00596097"/>
    <w:rsid w:val="005974D7"/>
    <w:rsid w:val="005A2B9D"/>
    <w:rsid w:val="005A3214"/>
    <w:rsid w:val="005A3C63"/>
    <w:rsid w:val="005A5199"/>
    <w:rsid w:val="005A7D6E"/>
    <w:rsid w:val="005B0CC1"/>
    <w:rsid w:val="005B1B78"/>
    <w:rsid w:val="005B2054"/>
    <w:rsid w:val="005B2FA3"/>
    <w:rsid w:val="005B3069"/>
    <w:rsid w:val="005B3A9F"/>
    <w:rsid w:val="005B546C"/>
    <w:rsid w:val="005B6446"/>
    <w:rsid w:val="005B6EA5"/>
    <w:rsid w:val="005B71A2"/>
    <w:rsid w:val="005B72DB"/>
    <w:rsid w:val="005B7C01"/>
    <w:rsid w:val="005C0850"/>
    <w:rsid w:val="005C1874"/>
    <w:rsid w:val="005C1BCB"/>
    <w:rsid w:val="005C4009"/>
    <w:rsid w:val="005C44B1"/>
    <w:rsid w:val="005C4A05"/>
    <w:rsid w:val="005C5905"/>
    <w:rsid w:val="005C6CA1"/>
    <w:rsid w:val="005C76B5"/>
    <w:rsid w:val="005D1CC3"/>
    <w:rsid w:val="005D24D2"/>
    <w:rsid w:val="005D3E74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E46D6"/>
    <w:rsid w:val="005E678B"/>
    <w:rsid w:val="005E70FB"/>
    <w:rsid w:val="005E7629"/>
    <w:rsid w:val="005E7901"/>
    <w:rsid w:val="005F07AE"/>
    <w:rsid w:val="005F0B73"/>
    <w:rsid w:val="005F0D19"/>
    <w:rsid w:val="005F1455"/>
    <w:rsid w:val="005F27C5"/>
    <w:rsid w:val="005F2821"/>
    <w:rsid w:val="005F3866"/>
    <w:rsid w:val="005F38E3"/>
    <w:rsid w:val="005F5532"/>
    <w:rsid w:val="005F5BD7"/>
    <w:rsid w:val="005F5C3A"/>
    <w:rsid w:val="00600350"/>
    <w:rsid w:val="00601168"/>
    <w:rsid w:val="00601B89"/>
    <w:rsid w:val="006023CE"/>
    <w:rsid w:val="00602B5D"/>
    <w:rsid w:val="00604AE5"/>
    <w:rsid w:val="0060518E"/>
    <w:rsid w:val="00605657"/>
    <w:rsid w:val="00605998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A19"/>
    <w:rsid w:val="00617EC2"/>
    <w:rsid w:val="006227D7"/>
    <w:rsid w:val="00624B6E"/>
    <w:rsid w:val="00626F30"/>
    <w:rsid w:val="00627CAC"/>
    <w:rsid w:val="00627DA7"/>
    <w:rsid w:val="00630145"/>
    <w:rsid w:val="006303E0"/>
    <w:rsid w:val="006318E6"/>
    <w:rsid w:val="00631B29"/>
    <w:rsid w:val="0063245B"/>
    <w:rsid w:val="0063250E"/>
    <w:rsid w:val="00632A05"/>
    <w:rsid w:val="00634916"/>
    <w:rsid w:val="00634E21"/>
    <w:rsid w:val="00635117"/>
    <w:rsid w:val="0063544A"/>
    <w:rsid w:val="0063587F"/>
    <w:rsid w:val="00635E21"/>
    <w:rsid w:val="00640ACF"/>
    <w:rsid w:val="00641DF4"/>
    <w:rsid w:val="00641E46"/>
    <w:rsid w:val="006428E9"/>
    <w:rsid w:val="00642E3A"/>
    <w:rsid w:val="006435F8"/>
    <w:rsid w:val="00644A20"/>
    <w:rsid w:val="00645A49"/>
    <w:rsid w:val="006472F0"/>
    <w:rsid w:val="0064739E"/>
    <w:rsid w:val="00651465"/>
    <w:rsid w:val="00652AA9"/>
    <w:rsid w:val="00653B86"/>
    <w:rsid w:val="00654A3B"/>
    <w:rsid w:val="0065506D"/>
    <w:rsid w:val="006553A7"/>
    <w:rsid w:val="00655A1B"/>
    <w:rsid w:val="006565C9"/>
    <w:rsid w:val="0065698E"/>
    <w:rsid w:val="00657198"/>
    <w:rsid w:val="0066047B"/>
    <w:rsid w:val="006636A3"/>
    <w:rsid w:val="00665414"/>
    <w:rsid w:val="00665B4D"/>
    <w:rsid w:val="00665EDD"/>
    <w:rsid w:val="006708A0"/>
    <w:rsid w:val="00671B30"/>
    <w:rsid w:val="00673EE8"/>
    <w:rsid w:val="00675B9C"/>
    <w:rsid w:val="00676A8F"/>
    <w:rsid w:val="00681178"/>
    <w:rsid w:val="00681320"/>
    <w:rsid w:val="00681FAF"/>
    <w:rsid w:val="00682669"/>
    <w:rsid w:val="00682EDE"/>
    <w:rsid w:val="00682EE5"/>
    <w:rsid w:val="00684171"/>
    <w:rsid w:val="00686305"/>
    <w:rsid w:val="006864E9"/>
    <w:rsid w:val="006868FB"/>
    <w:rsid w:val="00686E3B"/>
    <w:rsid w:val="00687FEA"/>
    <w:rsid w:val="00690EFA"/>
    <w:rsid w:val="0069138C"/>
    <w:rsid w:val="0069287E"/>
    <w:rsid w:val="00692A9E"/>
    <w:rsid w:val="00693F15"/>
    <w:rsid w:val="00694C82"/>
    <w:rsid w:val="00695DE4"/>
    <w:rsid w:val="0069606E"/>
    <w:rsid w:val="00696085"/>
    <w:rsid w:val="006A089E"/>
    <w:rsid w:val="006A0FDB"/>
    <w:rsid w:val="006A16E3"/>
    <w:rsid w:val="006A2B93"/>
    <w:rsid w:val="006A3A64"/>
    <w:rsid w:val="006A3D71"/>
    <w:rsid w:val="006A3FF6"/>
    <w:rsid w:val="006A4FBB"/>
    <w:rsid w:val="006A55DC"/>
    <w:rsid w:val="006A56C8"/>
    <w:rsid w:val="006A56F6"/>
    <w:rsid w:val="006A577E"/>
    <w:rsid w:val="006A57D7"/>
    <w:rsid w:val="006A60DD"/>
    <w:rsid w:val="006A7624"/>
    <w:rsid w:val="006A76ED"/>
    <w:rsid w:val="006B0B36"/>
    <w:rsid w:val="006B1050"/>
    <w:rsid w:val="006B1088"/>
    <w:rsid w:val="006B1AAC"/>
    <w:rsid w:val="006B2601"/>
    <w:rsid w:val="006B2A1D"/>
    <w:rsid w:val="006B5BA9"/>
    <w:rsid w:val="006B6D70"/>
    <w:rsid w:val="006B70DE"/>
    <w:rsid w:val="006C0579"/>
    <w:rsid w:val="006C252C"/>
    <w:rsid w:val="006C299D"/>
    <w:rsid w:val="006C29B7"/>
    <w:rsid w:val="006C398C"/>
    <w:rsid w:val="006C48C6"/>
    <w:rsid w:val="006C4AFD"/>
    <w:rsid w:val="006C6375"/>
    <w:rsid w:val="006C6444"/>
    <w:rsid w:val="006C7902"/>
    <w:rsid w:val="006D0FF4"/>
    <w:rsid w:val="006D1ED9"/>
    <w:rsid w:val="006D215F"/>
    <w:rsid w:val="006D303C"/>
    <w:rsid w:val="006D38B7"/>
    <w:rsid w:val="006D58F5"/>
    <w:rsid w:val="006D6A34"/>
    <w:rsid w:val="006E0421"/>
    <w:rsid w:val="006E060A"/>
    <w:rsid w:val="006E0A1B"/>
    <w:rsid w:val="006E181B"/>
    <w:rsid w:val="006E183C"/>
    <w:rsid w:val="006E2851"/>
    <w:rsid w:val="006E4A99"/>
    <w:rsid w:val="006E4AB6"/>
    <w:rsid w:val="006E54DF"/>
    <w:rsid w:val="006E5AF2"/>
    <w:rsid w:val="006E6591"/>
    <w:rsid w:val="006F12B4"/>
    <w:rsid w:val="006F1B9D"/>
    <w:rsid w:val="006F289A"/>
    <w:rsid w:val="006F2B95"/>
    <w:rsid w:val="006F31B3"/>
    <w:rsid w:val="006F3752"/>
    <w:rsid w:val="006F3A1B"/>
    <w:rsid w:val="006F5B29"/>
    <w:rsid w:val="006F5E4A"/>
    <w:rsid w:val="006F6159"/>
    <w:rsid w:val="006F77A3"/>
    <w:rsid w:val="006F7C5F"/>
    <w:rsid w:val="00701AAC"/>
    <w:rsid w:val="00701DA5"/>
    <w:rsid w:val="00705F0E"/>
    <w:rsid w:val="00707A1D"/>
    <w:rsid w:val="00710833"/>
    <w:rsid w:val="00710D66"/>
    <w:rsid w:val="007120C2"/>
    <w:rsid w:val="007128B2"/>
    <w:rsid w:val="00712B16"/>
    <w:rsid w:val="00714242"/>
    <w:rsid w:val="0071488C"/>
    <w:rsid w:val="00715694"/>
    <w:rsid w:val="007157BE"/>
    <w:rsid w:val="00716D7C"/>
    <w:rsid w:val="00717DA0"/>
    <w:rsid w:val="0072112A"/>
    <w:rsid w:val="007236A4"/>
    <w:rsid w:val="0072376D"/>
    <w:rsid w:val="00724B89"/>
    <w:rsid w:val="00726457"/>
    <w:rsid w:val="00726C92"/>
    <w:rsid w:val="007272B4"/>
    <w:rsid w:val="00727814"/>
    <w:rsid w:val="007304E1"/>
    <w:rsid w:val="00730A8D"/>
    <w:rsid w:val="00730CC2"/>
    <w:rsid w:val="00731A62"/>
    <w:rsid w:val="00731FEB"/>
    <w:rsid w:val="007324FD"/>
    <w:rsid w:val="0073317B"/>
    <w:rsid w:val="007334AE"/>
    <w:rsid w:val="007356B8"/>
    <w:rsid w:val="00735B88"/>
    <w:rsid w:val="00736082"/>
    <w:rsid w:val="00737567"/>
    <w:rsid w:val="00740265"/>
    <w:rsid w:val="00743BE4"/>
    <w:rsid w:val="0074565A"/>
    <w:rsid w:val="00745B35"/>
    <w:rsid w:val="00745F5A"/>
    <w:rsid w:val="0074664E"/>
    <w:rsid w:val="007466D5"/>
    <w:rsid w:val="00747374"/>
    <w:rsid w:val="00747EDD"/>
    <w:rsid w:val="0075304E"/>
    <w:rsid w:val="00753247"/>
    <w:rsid w:val="00753260"/>
    <w:rsid w:val="00753A8E"/>
    <w:rsid w:val="00753BF3"/>
    <w:rsid w:val="00756311"/>
    <w:rsid w:val="007570FA"/>
    <w:rsid w:val="0076021C"/>
    <w:rsid w:val="00762F10"/>
    <w:rsid w:val="007630BF"/>
    <w:rsid w:val="0076411C"/>
    <w:rsid w:val="00764634"/>
    <w:rsid w:val="00764A1A"/>
    <w:rsid w:val="00766361"/>
    <w:rsid w:val="00767334"/>
    <w:rsid w:val="00770942"/>
    <w:rsid w:val="00771289"/>
    <w:rsid w:val="00771BEF"/>
    <w:rsid w:val="00771E19"/>
    <w:rsid w:val="00771E3C"/>
    <w:rsid w:val="00772C81"/>
    <w:rsid w:val="007748A7"/>
    <w:rsid w:val="00775509"/>
    <w:rsid w:val="0077586D"/>
    <w:rsid w:val="00776F9C"/>
    <w:rsid w:val="00781213"/>
    <w:rsid w:val="00781EF0"/>
    <w:rsid w:val="007837EB"/>
    <w:rsid w:val="007849CD"/>
    <w:rsid w:val="00784ED4"/>
    <w:rsid w:val="007858AB"/>
    <w:rsid w:val="00785D57"/>
    <w:rsid w:val="00786FAF"/>
    <w:rsid w:val="00787146"/>
    <w:rsid w:val="007877EC"/>
    <w:rsid w:val="007910C4"/>
    <w:rsid w:val="007912A0"/>
    <w:rsid w:val="007913A8"/>
    <w:rsid w:val="00794258"/>
    <w:rsid w:val="00794E42"/>
    <w:rsid w:val="00796432"/>
    <w:rsid w:val="007971E8"/>
    <w:rsid w:val="0079760E"/>
    <w:rsid w:val="007A19DD"/>
    <w:rsid w:val="007A2B57"/>
    <w:rsid w:val="007A2BDD"/>
    <w:rsid w:val="007A3565"/>
    <w:rsid w:val="007A3652"/>
    <w:rsid w:val="007A3F19"/>
    <w:rsid w:val="007A5A51"/>
    <w:rsid w:val="007A624F"/>
    <w:rsid w:val="007A68C0"/>
    <w:rsid w:val="007A7438"/>
    <w:rsid w:val="007A74BC"/>
    <w:rsid w:val="007B02EA"/>
    <w:rsid w:val="007B0955"/>
    <w:rsid w:val="007B3AB1"/>
    <w:rsid w:val="007B42C3"/>
    <w:rsid w:val="007B4AF5"/>
    <w:rsid w:val="007B5DFD"/>
    <w:rsid w:val="007B5E40"/>
    <w:rsid w:val="007B6675"/>
    <w:rsid w:val="007B6BB0"/>
    <w:rsid w:val="007B738A"/>
    <w:rsid w:val="007B7B48"/>
    <w:rsid w:val="007C0BA2"/>
    <w:rsid w:val="007C1189"/>
    <w:rsid w:val="007C1841"/>
    <w:rsid w:val="007C30FA"/>
    <w:rsid w:val="007C3652"/>
    <w:rsid w:val="007C50D2"/>
    <w:rsid w:val="007C546C"/>
    <w:rsid w:val="007C54B1"/>
    <w:rsid w:val="007C58E1"/>
    <w:rsid w:val="007D1606"/>
    <w:rsid w:val="007D2738"/>
    <w:rsid w:val="007D2B8D"/>
    <w:rsid w:val="007D3415"/>
    <w:rsid w:val="007D353C"/>
    <w:rsid w:val="007D4970"/>
    <w:rsid w:val="007D608B"/>
    <w:rsid w:val="007D6426"/>
    <w:rsid w:val="007D6EB2"/>
    <w:rsid w:val="007D7A94"/>
    <w:rsid w:val="007E00EA"/>
    <w:rsid w:val="007E069A"/>
    <w:rsid w:val="007E0BB4"/>
    <w:rsid w:val="007E12DA"/>
    <w:rsid w:val="007E13A6"/>
    <w:rsid w:val="007E20E9"/>
    <w:rsid w:val="007E32A4"/>
    <w:rsid w:val="007E6240"/>
    <w:rsid w:val="007E66FA"/>
    <w:rsid w:val="007E6D87"/>
    <w:rsid w:val="007F037C"/>
    <w:rsid w:val="007F0833"/>
    <w:rsid w:val="007F2170"/>
    <w:rsid w:val="007F2AEE"/>
    <w:rsid w:val="007F2B10"/>
    <w:rsid w:val="007F3E9A"/>
    <w:rsid w:val="007F4767"/>
    <w:rsid w:val="007F525B"/>
    <w:rsid w:val="007F6A6C"/>
    <w:rsid w:val="0080171B"/>
    <w:rsid w:val="00802375"/>
    <w:rsid w:val="00802652"/>
    <w:rsid w:val="00802EFE"/>
    <w:rsid w:val="008039D8"/>
    <w:rsid w:val="00803DEB"/>
    <w:rsid w:val="00804762"/>
    <w:rsid w:val="00804AC7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ACD"/>
    <w:rsid w:val="00814E1B"/>
    <w:rsid w:val="0081501D"/>
    <w:rsid w:val="008171EA"/>
    <w:rsid w:val="00817428"/>
    <w:rsid w:val="00820FA7"/>
    <w:rsid w:val="00822168"/>
    <w:rsid w:val="008235D2"/>
    <w:rsid w:val="00823ED8"/>
    <w:rsid w:val="0082409B"/>
    <w:rsid w:val="00824379"/>
    <w:rsid w:val="00827463"/>
    <w:rsid w:val="008274E3"/>
    <w:rsid w:val="008278E8"/>
    <w:rsid w:val="00830921"/>
    <w:rsid w:val="00831201"/>
    <w:rsid w:val="0083120C"/>
    <w:rsid w:val="008319D9"/>
    <w:rsid w:val="00834930"/>
    <w:rsid w:val="00834A0F"/>
    <w:rsid w:val="00834E40"/>
    <w:rsid w:val="0083730B"/>
    <w:rsid w:val="008404A4"/>
    <w:rsid w:val="00841A77"/>
    <w:rsid w:val="00843D24"/>
    <w:rsid w:val="00844674"/>
    <w:rsid w:val="00844C9E"/>
    <w:rsid w:val="00845D89"/>
    <w:rsid w:val="00845E4F"/>
    <w:rsid w:val="00845ECA"/>
    <w:rsid w:val="0085060A"/>
    <w:rsid w:val="00850758"/>
    <w:rsid w:val="008518A8"/>
    <w:rsid w:val="0085277B"/>
    <w:rsid w:val="008547BC"/>
    <w:rsid w:val="0085493C"/>
    <w:rsid w:val="00855353"/>
    <w:rsid w:val="00855814"/>
    <w:rsid w:val="008569ED"/>
    <w:rsid w:val="008570E1"/>
    <w:rsid w:val="00857834"/>
    <w:rsid w:val="00857986"/>
    <w:rsid w:val="00860132"/>
    <w:rsid w:val="00860898"/>
    <w:rsid w:val="00862201"/>
    <w:rsid w:val="008635E8"/>
    <w:rsid w:val="00864F0F"/>
    <w:rsid w:val="0086544A"/>
    <w:rsid w:val="00865687"/>
    <w:rsid w:val="00866F23"/>
    <w:rsid w:val="008670F2"/>
    <w:rsid w:val="00867FF9"/>
    <w:rsid w:val="0087319B"/>
    <w:rsid w:val="008736EE"/>
    <w:rsid w:val="008751DF"/>
    <w:rsid w:val="00875C1F"/>
    <w:rsid w:val="0088012C"/>
    <w:rsid w:val="00881EC2"/>
    <w:rsid w:val="00882780"/>
    <w:rsid w:val="00882E06"/>
    <w:rsid w:val="008839E7"/>
    <w:rsid w:val="00884A9E"/>
    <w:rsid w:val="00884C58"/>
    <w:rsid w:val="00885E6C"/>
    <w:rsid w:val="008864AF"/>
    <w:rsid w:val="0089114A"/>
    <w:rsid w:val="008916A5"/>
    <w:rsid w:val="008948CD"/>
    <w:rsid w:val="0089501B"/>
    <w:rsid w:val="008951C4"/>
    <w:rsid w:val="00896C71"/>
    <w:rsid w:val="008A01A8"/>
    <w:rsid w:val="008A0C16"/>
    <w:rsid w:val="008A1543"/>
    <w:rsid w:val="008A3DDB"/>
    <w:rsid w:val="008A4043"/>
    <w:rsid w:val="008A6F0A"/>
    <w:rsid w:val="008B0ABE"/>
    <w:rsid w:val="008B0AE0"/>
    <w:rsid w:val="008B116C"/>
    <w:rsid w:val="008B1D37"/>
    <w:rsid w:val="008B2750"/>
    <w:rsid w:val="008B369B"/>
    <w:rsid w:val="008B45DF"/>
    <w:rsid w:val="008B46EE"/>
    <w:rsid w:val="008B5848"/>
    <w:rsid w:val="008B61FF"/>
    <w:rsid w:val="008B6CA4"/>
    <w:rsid w:val="008C0D75"/>
    <w:rsid w:val="008C2181"/>
    <w:rsid w:val="008C4AED"/>
    <w:rsid w:val="008C4CD4"/>
    <w:rsid w:val="008C5F1C"/>
    <w:rsid w:val="008C6A2B"/>
    <w:rsid w:val="008C74DE"/>
    <w:rsid w:val="008D054E"/>
    <w:rsid w:val="008D0F2F"/>
    <w:rsid w:val="008D13C7"/>
    <w:rsid w:val="008D145D"/>
    <w:rsid w:val="008D17C2"/>
    <w:rsid w:val="008D1EA0"/>
    <w:rsid w:val="008D400F"/>
    <w:rsid w:val="008D4BF2"/>
    <w:rsid w:val="008D5938"/>
    <w:rsid w:val="008D5BFA"/>
    <w:rsid w:val="008D5D95"/>
    <w:rsid w:val="008D66A2"/>
    <w:rsid w:val="008D7772"/>
    <w:rsid w:val="008D7CBE"/>
    <w:rsid w:val="008E0E81"/>
    <w:rsid w:val="008E1424"/>
    <w:rsid w:val="008E1CA4"/>
    <w:rsid w:val="008E360B"/>
    <w:rsid w:val="008E4127"/>
    <w:rsid w:val="008E6774"/>
    <w:rsid w:val="008E6F41"/>
    <w:rsid w:val="008E6F50"/>
    <w:rsid w:val="008E7B8F"/>
    <w:rsid w:val="008F002E"/>
    <w:rsid w:val="008F12A9"/>
    <w:rsid w:val="008F1E12"/>
    <w:rsid w:val="008F468F"/>
    <w:rsid w:val="008F4CB4"/>
    <w:rsid w:val="008F5F09"/>
    <w:rsid w:val="008F6D69"/>
    <w:rsid w:val="008F6E76"/>
    <w:rsid w:val="008F7019"/>
    <w:rsid w:val="0090143D"/>
    <w:rsid w:val="0090174F"/>
    <w:rsid w:val="00902859"/>
    <w:rsid w:val="00902C67"/>
    <w:rsid w:val="00902F83"/>
    <w:rsid w:val="0090515C"/>
    <w:rsid w:val="009051F7"/>
    <w:rsid w:val="0090595C"/>
    <w:rsid w:val="00907D14"/>
    <w:rsid w:val="00910AE8"/>
    <w:rsid w:val="009124FD"/>
    <w:rsid w:val="00913A4C"/>
    <w:rsid w:val="009148F3"/>
    <w:rsid w:val="00917471"/>
    <w:rsid w:val="00917FAB"/>
    <w:rsid w:val="00920CAA"/>
    <w:rsid w:val="00920CC7"/>
    <w:rsid w:val="00920E6D"/>
    <w:rsid w:val="00923E42"/>
    <w:rsid w:val="00925559"/>
    <w:rsid w:val="00925E13"/>
    <w:rsid w:val="00925EEC"/>
    <w:rsid w:val="00930096"/>
    <w:rsid w:val="009302E5"/>
    <w:rsid w:val="00930B38"/>
    <w:rsid w:val="0093207E"/>
    <w:rsid w:val="00932E43"/>
    <w:rsid w:val="009330B4"/>
    <w:rsid w:val="00933239"/>
    <w:rsid w:val="009345F8"/>
    <w:rsid w:val="009353CA"/>
    <w:rsid w:val="009355E0"/>
    <w:rsid w:val="00935D0A"/>
    <w:rsid w:val="00935EED"/>
    <w:rsid w:val="00941132"/>
    <w:rsid w:val="009422D1"/>
    <w:rsid w:val="00942A71"/>
    <w:rsid w:val="0094573E"/>
    <w:rsid w:val="00946406"/>
    <w:rsid w:val="00952CF1"/>
    <w:rsid w:val="00953787"/>
    <w:rsid w:val="00957664"/>
    <w:rsid w:val="00957F3E"/>
    <w:rsid w:val="0096022C"/>
    <w:rsid w:val="009627AA"/>
    <w:rsid w:val="009636AF"/>
    <w:rsid w:val="0096485C"/>
    <w:rsid w:val="00966B5F"/>
    <w:rsid w:val="00971BC8"/>
    <w:rsid w:val="00975302"/>
    <w:rsid w:val="0097754D"/>
    <w:rsid w:val="00986BF0"/>
    <w:rsid w:val="00986C31"/>
    <w:rsid w:val="009878C3"/>
    <w:rsid w:val="00990809"/>
    <w:rsid w:val="00990992"/>
    <w:rsid w:val="00990A5C"/>
    <w:rsid w:val="00991699"/>
    <w:rsid w:val="00991FA0"/>
    <w:rsid w:val="0099363B"/>
    <w:rsid w:val="009937DA"/>
    <w:rsid w:val="00993DD6"/>
    <w:rsid w:val="00994FF2"/>
    <w:rsid w:val="009A0095"/>
    <w:rsid w:val="009A0B6D"/>
    <w:rsid w:val="009A0F82"/>
    <w:rsid w:val="009A157B"/>
    <w:rsid w:val="009A252C"/>
    <w:rsid w:val="009A2857"/>
    <w:rsid w:val="009A3667"/>
    <w:rsid w:val="009A47AA"/>
    <w:rsid w:val="009A51B4"/>
    <w:rsid w:val="009A573F"/>
    <w:rsid w:val="009A7002"/>
    <w:rsid w:val="009A79D5"/>
    <w:rsid w:val="009A7D2E"/>
    <w:rsid w:val="009B0A6B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0D3"/>
    <w:rsid w:val="009C5167"/>
    <w:rsid w:val="009C56DC"/>
    <w:rsid w:val="009C7AD7"/>
    <w:rsid w:val="009D032A"/>
    <w:rsid w:val="009D072C"/>
    <w:rsid w:val="009D0E59"/>
    <w:rsid w:val="009D32C1"/>
    <w:rsid w:val="009D5650"/>
    <w:rsid w:val="009D7A0F"/>
    <w:rsid w:val="009D7AE9"/>
    <w:rsid w:val="009D7B79"/>
    <w:rsid w:val="009E1469"/>
    <w:rsid w:val="009E176D"/>
    <w:rsid w:val="009E1A28"/>
    <w:rsid w:val="009E200E"/>
    <w:rsid w:val="009E275A"/>
    <w:rsid w:val="009E2779"/>
    <w:rsid w:val="009E2BB2"/>
    <w:rsid w:val="009E410F"/>
    <w:rsid w:val="009E4ADA"/>
    <w:rsid w:val="009E668A"/>
    <w:rsid w:val="009E67B5"/>
    <w:rsid w:val="009E6933"/>
    <w:rsid w:val="009E71A2"/>
    <w:rsid w:val="009E7B46"/>
    <w:rsid w:val="009E7CF9"/>
    <w:rsid w:val="009F16D2"/>
    <w:rsid w:val="009F3216"/>
    <w:rsid w:val="009F4463"/>
    <w:rsid w:val="009F5BB2"/>
    <w:rsid w:val="009F6E57"/>
    <w:rsid w:val="00A0001E"/>
    <w:rsid w:val="00A02C09"/>
    <w:rsid w:val="00A034E1"/>
    <w:rsid w:val="00A05200"/>
    <w:rsid w:val="00A0615F"/>
    <w:rsid w:val="00A07128"/>
    <w:rsid w:val="00A076D6"/>
    <w:rsid w:val="00A078DD"/>
    <w:rsid w:val="00A10450"/>
    <w:rsid w:val="00A11C58"/>
    <w:rsid w:val="00A12091"/>
    <w:rsid w:val="00A138BB"/>
    <w:rsid w:val="00A14F6C"/>
    <w:rsid w:val="00A16227"/>
    <w:rsid w:val="00A20CE1"/>
    <w:rsid w:val="00A20E0E"/>
    <w:rsid w:val="00A210C6"/>
    <w:rsid w:val="00A21B68"/>
    <w:rsid w:val="00A21F70"/>
    <w:rsid w:val="00A22591"/>
    <w:rsid w:val="00A22D44"/>
    <w:rsid w:val="00A2387B"/>
    <w:rsid w:val="00A23AAB"/>
    <w:rsid w:val="00A26B18"/>
    <w:rsid w:val="00A27531"/>
    <w:rsid w:val="00A275F8"/>
    <w:rsid w:val="00A27A9F"/>
    <w:rsid w:val="00A31B2A"/>
    <w:rsid w:val="00A32055"/>
    <w:rsid w:val="00A33B37"/>
    <w:rsid w:val="00A34813"/>
    <w:rsid w:val="00A354B1"/>
    <w:rsid w:val="00A35773"/>
    <w:rsid w:val="00A35817"/>
    <w:rsid w:val="00A37E9C"/>
    <w:rsid w:val="00A40A6E"/>
    <w:rsid w:val="00A40C5D"/>
    <w:rsid w:val="00A41074"/>
    <w:rsid w:val="00A41A30"/>
    <w:rsid w:val="00A41D83"/>
    <w:rsid w:val="00A428AB"/>
    <w:rsid w:val="00A433E9"/>
    <w:rsid w:val="00A44F71"/>
    <w:rsid w:val="00A4694C"/>
    <w:rsid w:val="00A46C4F"/>
    <w:rsid w:val="00A47DB0"/>
    <w:rsid w:val="00A52030"/>
    <w:rsid w:val="00A532C0"/>
    <w:rsid w:val="00A53EA5"/>
    <w:rsid w:val="00A5454A"/>
    <w:rsid w:val="00A54EEE"/>
    <w:rsid w:val="00A55E89"/>
    <w:rsid w:val="00A55F03"/>
    <w:rsid w:val="00A55F1D"/>
    <w:rsid w:val="00A57A43"/>
    <w:rsid w:val="00A60AF0"/>
    <w:rsid w:val="00A60C51"/>
    <w:rsid w:val="00A61946"/>
    <w:rsid w:val="00A63E35"/>
    <w:rsid w:val="00A662D9"/>
    <w:rsid w:val="00A678E3"/>
    <w:rsid w:val="00A67FF5"/>
    <w:rsid w:val="00A70CC4"/>
    <w:rsid w:val="00A73541"/>
    <w:rsid w:val="00A74F11"/>
    <w:rsid w:val="00A75D6E"/>
    <w:rsid w:val="00A75F80"/>
    <w:rsid w:val="00A76532"/>
    <w:rsid w:val="00A76962"/>
    <w:rsid w:val="00A776CD"/>
    <w:rsid w:val="00A80601"/>
    <w:rsid w:val="00A86037"/>
    <w:rsid w:val="00A86E29"/>
    <w:rsid w:val="00A86EB1"/>
    <w:rsid w:val="00A873F5"/>
    <w:rsid w:val="00A878A6"/>
    <w:rsid w:val="00A90DC9"/>
    <w:rsid w:val="00A91B81"/>
    <w:rsid w:val="00A91CF1"/>
    <w:rsid w:val="00A93B89"/>
    <w:rsid w:val="00A966A3"/>
    <w:rsid w:val="00AA13B1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3FCC"/>
    <w:rsid w:val="00AB5080"/>
    <w:rsid w:val="00AB7CC4"/>
    <w:rsid w:val="00AB7DBC"/>
    <w:rsid w:val="00AC399A"/>
    <w:rsid w:val="00AC3A11"/>
    <w:rsid w:val="00AC4028"/>
    <w:rsid w:val="00AC5EC0"/>
    <w:rsid w:val="00AC6A06"/>
    <w:rsid w:val="00AC73A0"/>
    <w:rsid w:val="00AC74BC"/>
    <w:rsid w:val="00AC784D"/>
    <w:rsid w:val="00AD04FD"/>
    <w:rsid w:val="00AD0DAA"/>
    <w:rsid w:val="00AD2128"/>
    <w:rsid w:val="00AD4328"/>
    <w:rsid w:val="00AD4B90"/>
    <w:rsid w:val="00AD4FD8"/>
    <w:rsid w:val="00AD64A8"/>
    <w:rsid w:val="00AD7053"/>
    <w:rsid w:val="00AD7D33"/>
    <w:rsid w:val="00AE0C62"/>
    <w:rsid w:val="00AE1106"/>
    <w:rsid w:val="00AE1776"/>
    <w:rsid w:val="00AE24FA"/>
    <w:rsid w:val="00AE2532"/>
    <w:rsid w:val="00AE49B5"/>
    <w:rsid w:val="00AE5718"/>
    <w:rsid w:val="00AE68E0"/>
    <w:rsid w:val="00AE6E12"/>
    <w:rsid w:val="00AE6FD9"/>
    <w:rsid w:val="00AE71D7"/>
    <w:rsid w:val="00AE782D"/>
    <w:rsid w:val="00AE7C01"/>
    <w:rsid w:val="00AF00FF"/>
    <w:rsid w:val="00AF04C9"/>
    <w:rsid w:val="00AF2121"/>
    <w:rsid w:val="00AF2869"/>
    <w:rsid w:val="00AF2E07"/>
    <w:rsid w:val="00AF3C85"/>
    <w:rsid w:val="00AF3E4B"/>
    <w:rsid w:val="00AF4A37"/>
    <w:rsid w:val="00AF60C2"/>
    <w:rsid w:val="00AF64CB"/>
    <w:rsid w:val="00AF66C7"/>
    <w:rsid w:val="00AF670D"/>
    <w:rsid w:val="00AF77F6"/>
    <w:rsid w:val="00B00E16"/>
    <w:rsid w:val="00B014EA"/>
    <w:rsid w:val="00B01867"/>
    <w:rsid w:val="00B01DA3"/>
    <w:rsid w:val="00B028AF"/>
    <w:rsid w:val="00B03944"/>
    <w:rsid w:val="00B03B59"/>
    <w:rsid w:val="00B04098"/>
    <w:rsid w:val="00B04AFA"/>
    <w:rsid w:val="00B059B1"/>
    <w:rsid w:val="00B05A93"/>
    <w:rsid w:val="00B07945"/>
    <w:rsid w:val="00B10EE7"/>
    <w:rsid w:val="00B11103"/>
    <w:rsid w:val="00B14140"/>
    <w:rsid w:val="00B16053"/>
    <w:rsid w:val="00B163B4"/>
    <w:rsid w:val="00B163BD"/>
    <w:rsid w:val="00B16634"/>
    <w:rsid w:val="00B20B89"/>
    <w:rsid w:val="00B20C37"/>
    <w:rsid w:val="00B215E2"/>
    <w:rsid w:val="00B229BA"/>
    <w:rsid w:val="00B24582"/>
    <w:rsid w:val="00B24766"/>
    <w:rsid w:val="00B24776"/>
    <w:rsid w:val="00B26262"/>
    <w:rsid w:val="00B26E46"/>
    <w:rsid w:val="00B27656"/>
    <w:rsid w:val="00B2782A"/>
    <w:rsid w:val="00B2792D"/>
    <w:rsid w:val="00B303EB"/>
    <w:rsid w:val="00B310EC"/>
    <w:rsid w:val="00B32736"/>
    <w:rsid w:val="00B32C15"/>
    <w:rsid w:val="00B32E00"/>
    <w:rsid w:val="00B33A71"/>
    <w:rsid w:val="00B33E8F"/>
    <w:rsid w:val="00B34FA5"/>
    <w:rsid w:val="00B362D5"/>
    <w:rsid w:val="00B36619"/>
    <w:rsid w:val="00B36828"/>
    <w:rsid w:val="00B37F0F"/>
    <w:rsid w:val="00B40126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469A0"/>
    <w:rsid w:val="00B501D5"/>
    <w:rsid w:val="00B504E4"/>
    <w:rsid w:val="00B51B7E"/>
    <w:rsid w:val="00B51CD7"/>
    <w:rsid w:val="00B52084"/>
    <w:rsid w:val="00B52304"/>
    <w:rsid w:val="00B5252C"/>
    <w:rsid w:val="00B60C8A"/>
    <w:rsid w:val="00B61AF7"/>
    <w:rsid w:val="00B62D79"/>
    <w:rsid w:val="00B63597"/>
    <w:rsid w:val="00B64E39"/>
    <w:rsid w:val="00B65FF7"/>
    <w:rsid w:val="00B6627E"/>
    <w:rsid w:val="00B66DF5"/>
    <w:rsid w:val="00B67BE7"/>
    <w:rsid w:val="00B71531"/>
    <w:rsid w:val="00B719E8"/>
    <w:rsid w:val="00B71EE0"/>
    <w:rsid w:val="00B73AA6"/>
    <w:rsid w:val="00B7536A"/>
    <w:rsid w:val="00B75840"/>
    <w:rsid w:val="00B768E1"/>
    <w:rsid w:val="00B76B85"/>
    <w:rsid w:val="00B77942"/>
    <w:rsid w:val="00B77C51"/>
    <w:rsid w:val="00B77C58"/>
    <w:rsid w:val="00B807B5"/>
    <w:rsid w:val="00B80BA1"/>
    <w:rsid w:val="00B81D57"/>
    <w:rsid w:val="00B82F35"/>
    <w:rsid w:val="00B861CA"/>
    <w:rsid w:val="00B86CCF"/>
    <w:rsid w:val="00B8739D"/>
    <w:rsid w:val="00B87FD5"/>
    <w:rsid w:val="00B911B9"/>
    <w:rsid w:val="00B913DE"/>
    <w:rsid w:val="00B91C2D"/>
    <w:rsid w:val="00B934CE"/>
    <w:rsid w:val="00B9360D"/>
    <w:rsid w:val="00B93C6B"/>
    <w:rsid w:val="00B9468C"/>
    <w:rsid w:val="00B94B57"/>
    <w:rsid w:val="00B96108"/>
    <w:rsid w:val="00B96348"/>
    <w:rsid w:val="00B967A3"/>
    <w:rsid w:val="00BA091E"/>
    <w:rsid w:val="00BA0F73"/>
    <w:rsid w:val="00BA179E"/>
    <w:rsid w:val="00BA2535"/>
    <w:rsid w:val="00BA25F9"/>
    <w:rsid w:val="00BA4D67"/>
    <w:rsid w:val="00BA4D7F"/>
    <w:rsid w:val="00BA5A7C"/>
    <w:rsid w:val="00BA5C52"/>
    <w:rsid w:val="00BA6A2A"/>
    <w:rsid w:val="00BB0FF3"/>
    <w:rsid w:val="00BB1D0B"/>
    <w:rsid w:val="00BB2354"/>
    <w:rsid w:val="00BB4CE8"/>
    <w:rsid w:val="00BB6759"/>
    <w:rsid w:val="00BC0E74"/>
    <w:rsid w:val="00BC15AC"/>
    <w:rsid w:val="00BC18A0"/>
    <w:rsid w:val="00BC1AD0"/>
    <w:rsid w:val="00BC2E09"/>
    <w:rsid w:val="00BC4A8E"/>
    <w:rsid w:val="00BC5C62"/>
    <w:rsid w:val="00BC5ECD"/>
    <w:rsid w:val="00BC69E9"/>
    <w:rsid w:val="00BD0598"/>
    <w:rsid w:val="00BD152C"/>
    <w:rsid w:val="00BD1F71"/>
    <w:rsid w:val="00BD221A"/>
    <w:rsid w:val="00BD3215"/>
    <w:rsid w:val="00BD6BB5"/>
    <w:rsid w:val="00BD6D0A"/>
    <w:rsid w:val="00BD6E10"/>
    <w:rsid w:val="00BD77C4"/>
    <w:rsid w:val="00BE15A7"/>
    <w:rsid w:val="00BE3275"/>
    <w:rsid w:val="00BE505C"/>
    <w:rsid w:val="00BF0B90"/>
    <w:rsid w:val="00BF254E"/>
    <w:rsid w:val="00C00129"/>
    <w:rsid w:val="00C008C7"/>
    <w:rsid w:val="00C0106B"/>
    <w:rsid w:val="00C012DE"/>
    <w:rsid w:val="00C01302"/>
    <w:rsid w:val="00C02D8D"/>
    <w:rsid w:val="00C03606"/>
    <w:rsid w:val="00C03B42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2A1"/>
    <w:rsid w:val="00C27DB8"/>
    <w:rsid w:val="00C3392B"/>
    <w:rsid w:val="00C35054"/>
    <w:rsid w:val="00C353AE"/>
    <w:rsid w:val="00C36F14"/>
    <w:rsid w:val="00C37488"/>
    <w:rsid w:val="00C41B96"/>
    <w:rsid w:val="00C42728"/>
    <w:rsid w:val="00C4301E"/>
    <w:rsid w:val="00C435C9"/>
    <w:rsid w:val="00C444D7"/>
    <w:rsid w:val="00C44A60"/>
    <w:rsid w:val="00C458A3"/>
    <w:rsid w:val="00C466D3"/>
    <w:rsid w:val="00C50EDE"/>
    <w:rsid w:val="00C542E0"/>
    <w:rsid w:val="00C55FCE"/>
    <w:rsid w:val="00C56EED"/>
    <w:rsid w:val="00C60FCA"/>
    <w:rsid w:val="00C61A69"/>
    <w:rsid w:val="00C61B6B"/>
    <w:rsid w:val="00C62330"/>
    <w:rsid w:val="00C63E01"/>
    <w:rsid w:val="00C64B0D"/>
    <w:rsid w:val="00C64E01"/>
    <w:rsid w:val="00C655F9"/>
    <w:rsid w:val="00C65872"/>
    <w:rsid w:val="00C65C29"/>
    <w:rsid w:val="00C6678F"/>
    <w:rsid w:val="00C701F8"/>
    <w:rsid w:val="00C7160D"/>
    <w:rsid w:val="00C739A9"/>
    <w:rsid w:val="00C73AB2"/>
    <w:rsid w:val="00C75252"/>
    <w:rsid w:val="00C758C4"/>
    <w:rsid w:val="00C76885"/>
    <w:rsid w:val="00C76EF1"/>
    <w:rsid w:val="00C77BDD"/>
    <w:rsid w:val="00C80141"/>
    <w:rsid w:val="00C819E7"/>
    <w:rsid w:val="00C81ECE"/>
    <w:rsid w:val="00C85739"/>
    <w:rsid w:val="00C90C39"/>
    <w:rsid w:val="00C919FC"/>
    <w:rsid w:val="00C9284D"/>
    <w:rsid w:val="00C92B00"/>
    <w:rsid w:val="00C92EA3"/>
    <w:rsid w:val="00C935B3"/>
    <w:rsid w:val="00C94AF1"/>
    <w:rsid w:val="00C94C27"/>
    <w:rsid w:val="00C95AB4"/>
    <w:rsid w:val="00C9616B"/>
    <w:rsid w:val="00C96A73"/>
    <w:rsid w:val="00C96D3F"/>
    <w:rsid w:val="00C97740"/>
    <w:rsid w:val="00CA0AF3"/>
    <w:rsid w:val="00CA0DD0"/>
    <w:rsid w:val="00CA13F4"/>
    <w:rsid w:val="00CA172E"/>
    <w:rsid w:val="00CA260C"/>
    <w:rsid w:val="00CA27A4"/>
    <w:rsid w:val="00CA3491"/>
    <w:rsid w:val="00CA6C81"/>
    <w:rsid w:val="00CA797E"/>
    <w:rsid w:val="00CB171B"/>
    <w:rsid w:val="00CB24E5"/>
    <w:rsid w:val="00CB2699"/>
    <w:rsid w:val="00CB2CDD"/>
    <w:rsid w:val="00CB35E7"/>
    <w:rsid w:val="00CB3718"/>
    <w:rsid w:val="00CB4D96"/>
    <w:rsid w:val="00CB4DD7"/>
    <w:rsid w:val="00CB5D47"/>
    <w:rsid w:val="00CB6E1D"/>
    <w:rsid w:val="00CC2529"/>
    <w:rsid w:val="00CC3261"/>
    <w:rsid w:val="00CC4E34"/>
    <w:rsid w:val="00CC60A4"/>
    <w:rsid w:val="00CC6F32"/>
    <w:rsid w:val="00CC748D"/>
    <w:rsid w:val="00CD0155"/>
    <w:rsid w:val="00CD0472"/>
    <w:rsid w:val="00CD3007"/>
    <w:rsid w:val="00CD45D8"/>
    <w:rsid w:val="00CD523D"/>
    <w:rsid w:val="00CD5AB5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055"/>
    <w:rsid w:val="00CE5553"/>
    <w:rsid w:val="00CE5DED"/>
    <w:rsid w:val="00CE6128"/>
    <w:rsid w:val="00CE6319"/>
    <w:rsid w:val="00CE6678"/>
    <w:rsid w:val="00CE6BEB"/>
    <w:rsid w:val="00CE7094"/>
    <w:rsid w:val="00CE71A3"/>
    <w:rsid w:val="00CE7A06"/>
    <w:rsid w:val="00CF00D1"/>
    <w:rsid w:val="00CF0419"/>
    <w:rsid w:val="00CF1180"/>
    <w:rsid w:val="00CF128A"/>
    <w:rsid w:val="00CF43CE"/>
    <w:rsid w:val="00CF479D"/>
    <w:rsid w:val="00CF546F"/>
    <w:rsid w:val="00CF592E"/>
    <w:rsid w:val="00CF5C71"/>
    <w:rsid w:val="00CF5F5E"/>
    <w:rsid w:val="00CF6948"/>
    <w:rsid w:val="00CF7903"/>
    <w:rsid w:val="00D001C4"/>
    <w:rsid w:val="00D00CB9"/>
    <w:rsid w:val="00D01117"/>
    <w:rsid w:val="00D029F2"/>
    <w:rsid w:val="00D03FA9"/>
    <w:rsid w:val="00D04249"/>
    <w:rsid w:val="00D04933"/>
    <w:rsid w:val="00D04C46"/>
    <w:rsid w:val="00D06F2B"/>
    <w:rsid w:val="00D10569"/>
    <w:rsid w:val="00D10919"/>
    <w:rsid w:val="00D11F96"/>
    <w:rsid w:val="00D1278F"/>
    <w:rsid w:val="00D137D7"/>
    <w:rsid w:val="00D13CB7"/>
    <w:rsid w:val="00D13E2F"/>
    <w:rsid w:val="00D141F9"/>
    <w:rsid w:val="00D15A44"/>
    <w:rsid w:val="00D15DE1"/>
    <w:rsid w:val="00D166D8"/>
    <w:rsid w:val="00D16AB7"/>
    <w:rsid w:val="00D16E81"/>
    <w:rsid w:val="00D20451"/>
    <w:rsid w:val="00D2088A"/>
    <w:rsid w:val="00D20D19"/>
    <w:rsid w:val="00D2107B"/>
    <w:rsid w:val="00D214CE"/>
    <w:rsid w:val="00D214E2"/>
    <w:rsid w:val="00D21ABE"/>
    <w:rsid w:val="00D22392"/>
    <w:rsid w:val="00D235CD"/>
    <w:rsid w:val="00D24A85"/>
    <w:rsid w:val="00D25D5C"/>
    <w:rsid w:val="00D2769D"/>
    <w:rsid w:val="00D317A1"/>
    <w:rsid w:val="00D33387"/>
    <w:rsid w:val="00D34BD8"/>
    <w:rsid w:val="00D34CE4"/>
    <w:rsid w:val="00D35335"/>
    <w:rsid w:val="00D35693"/>
    <w:rsid w:val="00D35709"/>
    <w:rsid w:val="00D35DF3"/>
    <w:rsid w:val="00D3623C"/>
    <w:rsid w:val="00D36F4D"/>
    <w:rsid w:val="00D37761"/>
    <w:rsid w:val="00D37F5F"/>
    <w:rsid w:val="00D40744"/>
    <w:rsid w:val="00D40E71"/>
    <w:rsid w:val="00D40F45"/>
    <w:rsid w:val="00D40FCB"/>
    <w:rsid w:val="00D41508"/>
    <w:rsid w:val="00D41802"/>
    <w:rsid w:val="00D42FB5"/>
    <w:rsid w:val="00D441F4"/>
    <w:rsid w:val="00D44BDD"/>
    <w:rsid w:val="00D44E70"/>
    <w:rsid w:val="00D4755C"/>
    <w:rsid w:val="00D512D3"/>
    <w:rsid w:val="00D5176E"/>
    <w:rsid w:val="00D51C9C"/>
    <w:rsid w:val="00D52ED9"/>
    <w:rsid w:val="00D55CC0"/>
    <w:rsid w:val="00D569B0"/>
    <w:rsid w:val="00D573CD"/>
    <w:rsid w:val="00D57971"/>
    <w:rsid w:val="00D604D8"/>
    <w:rsid w:val="00D60C47"/>
    <w:rsid w:val="00D61DD3"/>
    <w:rsid w:val="00D6433A"/>
    <w:rsid w:val="00D643CD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6860"/>
    <w:rsid w:val="00D7710D"/>
    <w:rsid w:val="00D774D1"/>
    <w:rsid w:val="00D81B7C"/>
    <w:rsid w:val="00D8415F"/>
    <w:rsid w:val="00D85DEA"/>
    <w:rsid w:val="00D86952"/>
    <w:rsid w:val="00D91828"/>
    <w:rsid w:val="00D918EE"/>
    <w:rsid w:val="00D92099"/>
    <w:rsid w:val="00D9239F"/>
    <w:rsid w:val="00D927DD"/>
    <w:rsid w:val="00D9288D"/>
    <w:rsid w:val="00D92F1A"/>
    <w:rsid w:val="00D93868"/>
    <w:rsid w:val="00D95BF4"/>
    <w:rsid w:val="00D9604B"/>
    <w:rsid w:val="00D9621C"/>
    <w:rsid w:val="00D975AF"/>
    <w:rsid w:val="00D97A86"/>
    <w:rsid w:val="00DA1E74"/>
    <w:rsid w:val="00DA2F48"/>
    <w:rsid w:val="00DA4734"/>
    <w:rsid w:val="00DB0F37"/>
    <w:rsid w:val="00DB14E3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C7C86"/>
    <w:rsid w:val="00DD04D1"/>
    <w:rsid w:val="00DD2C53"/>
    <w:rsid w:val="00DD3381"/>
    <w:rsid w:val="00DD3935"/>
    <w:rsid w:val="00DD54FB"/>
    <w:rsid w:val="00DD565A"/>
    <w:rsid w:val="00DD5D1B"/>
    <w:rsid w:val="00DD6F84"/>
    <w:rsid w:val="00DD7141"/>
    <w:rsid w:val="00DD7784"/>
    <w:rsid w:val="00DE2F3D"/>
    <w:rsid w:val="00DE3AC7"/>
    <w:rsid w:val="00DE5BDD"/>
    <w:rsid w:val="00DE5F8F"/>
    <w:rsid w:val="00DE6385"/>
    <w:rsid w:val="00DE6BE7"/>
    <w:rsid w:val="00DF2274"/>
    <w:rsid w:val="00DF3895"/>
    <w:rsid w:val="00DF3A2D"/>
    <w:rsid w:val="00DF3E6C"/>
    <w:rsid w:val="00DF434B"/>
    <w:rsid w:val="00DF5063"/>
    <w:rsid w:val="00DF7FD1"/>
    <w:rsid w:val="00E0048D"/>
    <w:rsid w:val="00E01092"/>
    <w:rsid w:val="00E0266A"/>
    <w:rsid w:val="00E028C8"/>
    <w:rsid w:val="00E067C1"/>
    <w:rsid w:val="00E075A1"/>
    <w:rsid w:val="00E10DE0"/>
    <w:rsid w:val="00E11354"/>
    <w:rsid w:val="00E11888"/>
    <w:rsid w:val="00E12A49"/>
    <w:rsid w:val="00E13210"/>
    <w:rsid w:val="00E15216"/>
    <w:rsid w:val="00E1715E"/>
    <w:rsid w:val="00E21244"/>
    <w:rsid w:val="00E2320B"/>
    <w:rsid w:val="00E24046"/>
    <w:rsid w:val="00E2452F"/>
    <w:rsid w:val="00E24FA5"/>
    <w:rsid w:val="00E267ED"/>
    <w:rsid w:val="00E27893"/>
    <w:rsid w:val="00E30818"/>
    <w:rsid w:val="00E31330"/>
    <w:rsid w:val="00E33735"/>
    <w:rsid w:val="00E34080"/>
    <w:rsid w:val="00E36239"/>
    <w:rsid w:val="00E36CA1"/>
    <w:rsid w:val="00E41308"/>
    <w:rsid w:val="00E41E70"/>
    <w:rsid w:val="00E43524"/>
    <w:rsid w:val="00E43E40"/>
    <w:rsid w:val="00E447DA"/>
    <w:rsid w:val="00E45069"/>
    <w:rsid w:val="00E450B6"/>
    <w:rsid w:val="00E46088"/>
    <w:rsid w:val="00E4661C"/>
    <w:rsid w:val="00E46EDF"/>
    <w:rsid w:val="00E475EB"/>
    <w:rsid w:val="00E5051E"/>
    <w:rsid w:val="00E50932"/>
    <w:rsid w:val="00E530C6"/>
    <w:rsid w:val="00E5383D"/>
    <w:rsid w:val="00E53E3D"/>
    <w:rsid w:val="00E5460A"/>
    <w:rsid w:val="00E54727"/>
    <w:rsid w:val="00E55F83"/>
    <w:rsid w:val="00E5670B"/>
    <w:rsid w:val="00E567FF"/>
    <w:rsid w:val="00E56D1F"/>
    <w:rsid w:val="00E57481"/>
    <w:rsid w:val="00E57D76"/>
    <w:rsid w:val="00E63089"/>
    <w:rsid w:val="00E632B2"/>
    <w:rsid w:val="00E64B43"/>
    <w:rsid w:val="00E64EC9"/>
    <w:rsid w:val="00E65366"/>
    <w:rsid w:val="00E7007D"/>
    <w:rsid w:val="00E7100D"/>
    <w:rsid w:val="00E714A4"/>
    <w:rsid w:val="00E7573D"/>
    <w:rsid w:val="00E759F8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38F"/>
    <w:rsid w:val="00E965A0"/>
    <w:rsid w:val="00EA00E6"/>
    <w:rsid w:val="00EA0915"/>
    <w:rsid w:val="00EA262A"/>
    <w:rsid w:val="00EA3A5D"/>
    <w:rsid w:val="00EA4488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03DC"/>
    <w:rsid w:val="00EC134B"/>
    <w:rsid w:val="00EC24BF"/>
    <w:rsid w:val="00EC3D38"/>
    <w:rsid w:val="00EC50FA"/>
    <w:rsid w:val="00EC5122"/>
    <w:rsid w:val="00EC56C5"/>
    <w:rsid w:val="00ED08E9"/>
    <w:rsid w:val="00ED11D3"/>
    <w:rsid w:val="00ED1D8A"/>
    <w:rsid w:val="00ED22EC"/>
    <w:rsid w:val="00ED4D43"/>
    <w:rsid w:val="00ED5294"/>
    <w:rsid w:val="00ED6CD1"/>
    <w:rsid w:val="00EE0113"/>
    <w:rsid w:val="00EE02DC"/>
    <w:rsid w:val="00EE06CF"/>
    <w:rsid w:val="00EE0ABE"/>
    <w:rsid w:val="00EE1E77"/>
    <w:rsid w:val="00EE2798"/>
    <w:rsid w:val="00EE3257"/>
    <w:rsid w:val="00EE3B5D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E7D0A"/>
    <w:rsid w:val="00EF07B0"/>
    <w:rsid w:val="00EF18EC"/>
    <w:rsid w:val="00EF1D49"/>
    <w:rsid w:val="00EF4041"/>
    <w:rsid w:val="00EF42AC"/>
    <w:rsid w:val="00EF47C1"/>
    <w:rsid w:val="00EF5E51"/>
    <w:rsid w:val="00EF6475"/>
    <w:rsid w:val="00EF7146"/>
    <w:rsid w:val="00F00666"/>
    <w:rsid w:val="00F008A1"/>
    <w:rsid w:val="00F024A9"/>
    <w:rsid w:val="00F026F2"/>
    <w:rsid w:val="00F03726"/>
    <w:rsid w:val="00F03B58"/>
    <w:rsid w:val="00F04FD4"/>
    <w:rsid w:val="00F05109"/>
    <w:rsid w:val="00F06C47"/>
    <w:rsid w:val="00F06EBD"/>
    <w:rsid w:val="00F10AE2"/>
    <w:rsid w:val="00F10E91"/>
    <w:rsid w:val="00F1126C"/>
    <w:rsid w:val="00F11640"/>
    <w:rsid w:val="00F1179F"/>
    <w:rsid w:val="00F1182A"/>
    <w:rsid w:val="00F11F1E"/>
    <w:rsid w:val="00F11F60"/>
    <w:rsid w:val="00F12029"/>
    <w:rsid w:val="00F155C9"/>
    <w:rsid w:val="00F165D0"/>
    <w:rsid w:val="00F16795"/>
    <w:rsid w:val="00F174C2"/>
    <w:rsid w:val="00F20DA2"/>
    <w:rsid w:val="00F21982"/>
    <w:rsid w:val="00F23574"/>
    <w:rsid w:val="00F24089"/>
    <w:rsid w:val="00F267CA"/>
    <w:rsid w:val="00F3031E"/>
    <w:rsid w:val="00F30523"/>
    <w:rsid w:val="00F30F15"/>
    <w:rsid w:val="00F31BF0"/>
    <w:rsid w:val="00F32574"/>
    <w:rsid w:val="00F34188"/>
    <w:rsid w:val="00F35144"/>
    <w:rsid w:val="00F361F0"/>
    <w:rsid w:val="00F36FA2"/>
    <w:rsid w:val="00F403DD"/>
    <w:rsid w:val="00F4075A"/>
    <w:rsid w:val="00F408CC"/>
    <w:rsid w:val="00F40B1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33D5"/>
    <w:rsid w:val="00F547EC"/>
    <w:rsid w:val="00F56780"/>
    <w:rsid w:val="00F60EE3"/>
    <w:rsid w:val="00F617BE"/>
    <w:rsid w:val="00F624BE"/>
    <w:rsid w:val="00F627EB"/>
    <w:rsid w:val="00F62F92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9F"/>
    <w:rsid w:val="00F743B5"/>
    <w:rsid w:val="00F74B9E"/>
    <w:rsid w:val="00F76454"/>
    <w:rsid w:val="00F765A3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BA3"/>
    <w:rsid w:val="00F86E63"/>
    <w:rsid w:val="00F90691"/>
    <w:rsid w:val="00F91B30"/>
    <w:rsid w:val="00F926D3"/>
    <w:rsid w:val="00F927C0"/>
    <w:rsid w:val="00F93356"/>
    <w:rsid w:val="00F94007"/>
    <w:rsid w:val="00F95D5C"/>
    <w:rsid w:val="00F97203"/>
    <w:rsid w:val="00F9746A"/>
    <w:rsid w:val="00F97CEC"/>
    <w:rsid w:val="00FA0475"/>
    <w:rsid w:val="00FA05C6"/>
    <w:rsid w:val="00FA0CAE"/>
    <w:rsid w:val="00FA1295"/>
    <w:rsid w:val="00FA1B65"/>
    <w:rsid w:val="00FA225E"/>
    <w:rsid w:val="00FA2589"/>
    <w:rsid w:val="00FA320C"/>
    <w:rsid w:val="00FA3A91"/>
    <w:rsid w:val="00FA4C5C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0CF0"/>
    <w:rsid w:val="00FC12AF"/>
    <w:rsid w:val="00FC1C89"/>
    <w:rsid w:val="00FC1D3A"/>
    <w:rsid w:val="00FC1F96"/>
    <w:rsid w:val="00FC24A4"/>
    <w:rsid w:val="00FC2C6E"/>
    <w:rsid w:val="00FC3D6B"/>
    <w:rsid w:val="00FC51D8"/>
    <w:rsid w:val="00FC550C"/>
    <w:rsid w:val="00FC59A0"/>
    <w:rsid w:val="00FC6B8A"/>
    <w:rsid w:val="00FC7993"/>
    <w:rsid w:val="00FD113C"/>
    <w:rsid w:val="00FD12FA"/>
    <w:rsid w:val="00FD15EF"/>
    <w:rsid w:val="00FD1EFC"/>
    <w:rsid w:val="00FD324B"/>
    <w:rsid w:val="00FD5B6B"/>
    <w:rsid w:val="00FD658E"/>
    <w:rsid w:val="00FD7C3B"/>
    <w:rsid w:val="00FE14F9"/>
    <w:rsid w:val="00FE15C1"/>
    <w:rsid w:val="00FE1E8E"/>
    <w:rsid w:val="00FE1F62"/>
    <w:rsid w:val="00FE27C6"/>
    <w:rsid w:val="00FE289D"/>
    <w:rsid w:val="00FE755F"/>
    <w:rsid w:val="00FE76F7"/>
    <w:rsid w:val="00FF16F2"/>
    <w:rsid w:val="00FF17A0"/>
    <w:rsid w:val="00FF2045"/>
    <w:rsid w:val="00FF25E5"/>
    <w:rsid w:val="00FF2B71"/>
    <w:rsid w:val="00FF4378"/>
    <w:rsid w:val="00FF46EE"/>
    <w:rsid w:val="00FF4C8A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3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uiPriority w:val="1"/>
    <w:rsid w:val="00A76532"/>
    <w:rPr>
      <w:sz w:val="28"/>
      <w:szCs w:val="24"/>
    </w:rPr>
  </w:style>
  <w:style w:type="character" w:customStyle="1" w:styleId="30">
    <w:name w:val="Заголовок 3 Знак"/>
    <w:link w:val="3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link w:val="a5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6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Title"/>
    <w:basedOn w:val="a0"/>
    <w:link w:val="a8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9">
    <w:name w:val="Document Map"/>
    <w:basedOn w:val="a0"/>
    <w:link w:val="aa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No Spacing"/>
    <w:link w:val="ac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d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e">
    <w:name w:val="footer"/>
    <w:basedOn w:val="a0"/>
    <w:link w:val="af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2817"/>
    <w:rPr>
      <w:rFonts w:ascii="Verdana" w:hAnsi="Verdana"/>
      <w:szCs w:val="24"/>
    </w:rPr>
  </w:style>
  <w:style w:type="character" w:styleId="af0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f1">
    <w:name w:val="List Paragraph"/>
    <w:aliases w:val="Введение,ПАРАГРАФ,Абзац списка11"/>
    <w:basedOn w:val="a0"/>
    <w:link w:val="af2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3">
    <w:name w:val="header"/>
    <w:basedOn w:val="a0"/>
    <w:link w:val="af4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2B2817"/>
    <w:rPr>
      <w:sz w:val="24"/>
      <w:szCs w:val="22"/>
    </w:rPr>
  </w:style>
  <w:style w:type="paragraph" w:styleId="af5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6">
    <w:name w:val="Hyperlink"/>
    <w:uiPriority w:val="99"/>
    <w:unhideWhenUsed/>
    <w:rsid w:val="002B2817"/>
    <w:rPr>
      <w:color w:val="0000FF"/>
      <w:u w:val="single"/>
    </w:rPr>
  </w:style>
  <w:style w:type="paragraph" w:styleId="af7">
    <w:name w:val="Balloon Text"/>
    <w:basedOn w:val="a0"/>
    <w:link w:val="af8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9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a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b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c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d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d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e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autoRedefine/>
    <w:rsid w:val="0096022C"/>
    <w:pPr>
      <w:suppressAutoHyphens/>
      <w:spacing w:line="276" w:lineRule="auto"/>
      <w:ind w:left="1225" w:hanging="505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d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0">
    <w:name w:val="Другое_"/>
    <w:basedOn w:val="a1"/>
    <w:link w:val="aff1"/>
    <w:rsid w:val="002B1EBC"/>
    <w:rPr>
      <w:shd w:val="clear" w:color="auto" w:fill="FFFFFF"/>
    </w:rPr>
  </w:style>
  <w:style w:type="paragraph" w:customStyle="1" w:styleId="aff1">
    <w:name w:val="Другое"/>
    <w:basedOn w:val="a0"/>
    <w:link w:val="aff0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3">
    <w:name w:val="annotation reference"/>
    <w:basedOn w:val="a1"/>
    <w:uiPriority w:val="99"/>
    <w:semiHidden/>
    <w:unhideWhenUsed/>
    <w:rsid w:val="00A22D44"/>
    <w:rPr>
      <w:sz w:val="16"/>
      <w:szCs w:val="16"/>
    </w:rPr>
  </w:style>
  <w:style w:type="paragraph" w:styleId="aff4">
    <w:name w:val="annotation text"/>
    <w:basedOn w:val="a0"/>
    <w:link w:val="24"/>
    <w:uiPriority w:val="99"/>
    <w:unhideWhenUsed/>
    <w:rsid w:val="00A22D44"/>
    <w:rPr>
      <w:szCs w:val="20"/>
    </w:rPr>
  </w:style>
  <w:style w:type="character" w:customStyle="1" w:styleId="aff5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6">
    <w:name w:val="annotation subject"/>
    <w:basedOn w:val="aff4"/>
    <w:next w:val="aff4"/>
    <w:link w:val="aff7"/>
    <w:semiHidden/>
    <w:unhideWhenUsed/>
    <w:rsid w:val="00A22D4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6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01B89"/>
    <w:rPr>
      <w:rFonts w:ascii="Verdana" w:hAnsi="Verdana"/>
      <w:szCs w:val="24"/>
    </w:rPr>
  </w:style>
  <w:style w:type="character" w:customStyle="1" w:styleId="af2">
    <w:name w:val="Абзац списка Знак"/>
    <w:aliases w:val="Введение Знак,ПАРАГРАФ Знак,Абзац списка11 Знак"/>
    <w:link w:val="af1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8">
    <w:name w:val="МГП Обычный"/>
    <w:basedOn w:val="a0"/>
    <w:link w:val="aff9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9">
    <w:name w:val="МГП Обычный Знак"/>
    <w:basedOn w:val="a1"/>
    <w:link w:val="aff8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c"/>
    <w:locked/>
    <w:rsid w:val="00E33CF9"/>
    <w:rPr>
      <w:sz w:val="24"/>
      <w:szCs w:val="24"/>
    </w:rPr>
  </w:style>
  <w:style w:type="character" w:customStyle="1" w:styleId="1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a">
    <w:name w:val="Текст примечания Знак"/>
    <w:basedOn w:val="a1"/>
    <w:rsid w:val="00A22D44"/>
    <w:rPr>
      <w:rFonts w:ascii="Verdana" w:hAnsi="Verdana"/>
    </w:rPr>
  </w:style>
  <w:style w:type="character" w:customStyle="1" w:styleId="1b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c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b">
    <w:name w:val="Текст примечания Знак"/>
    <w:basedOn w:val="a1"/>
    <w:uiPriority w:val="99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Текст примечания Знак2"/>
    <w:basedOn w:val="a1"/>
    <w:link w:val="aff4"/>
    <w:rsid w:val="00A22D44"/>
    <w:rPr>
      <w:rFonts w:ascii="Verdana" w:hAnsi="Verdana"/>
    </w:rPr>
  </w:style>
  <w:style w:type="character" w:customStyle="1" w:styleId="1e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affc">
    <w:name w:val="Гипертекстовая ссылка"/>
    <w:basedOn w:val="a1"/>
    <w:uiPriority w:val="99"/>
    <w:rsid w:val="00041F22"/>
    <w:rPr>
      <w:color w:val="106BBE"/>
    </w:rPr>
  </w:style>
  <w:style w:type="character" w:customStyle="1" w:styleId="50">
    <w:name w:val="Заголовок 5 Знак"/>
    <w:basedOn w:val="a1"/>
    <w:link w:val="5"/>
    <w:rsid w:val="00BE505C"/>
    <w:rPr>
      <w:rFonts w:ascii="Verdana" w:hAnsi="Verdana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1"/>
    <w:link w:val="a4"/>
    <w:rsid w:val="00BE505C"/>
    <w:rPr>
      <w:sz w:val="26"/>
    </w:rPr>
  </w:style>
  <w:style w:type="character" w:customStyle="1" w:styleId="a8">
    <w:name w:val="Название Знак"/>
    <w:basedOn w:val="a1"/>
    <w:link w:val="a7"/>
    <w:rsid w:val="00BE505C"/>
    <w:rPr>
      <w:sz w:val="26"/>
    </w:rPr>
  </w:style>
  <w:style w:type="character" w:customStyle="1" w:styleId="aa">
    <w:name w:val="Схема документа Знак"/>
    <w:basedOn w:val="a1"/>
    <w:link w:val="a9"/>
    <w:semiHidden/>
    <w:rsid w:val="00BE505C"/>
    <w:rPr>
      <w:rFonts w:ascii="Tahoma" w:hAnsi="Tahoma" w:cs="Tahoma"/>
      <w:shd w:val="clear" w:color="auto" w:fill="000080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571541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nt5">
    <w:name w:val="font5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7">
    <w:name w:val="font7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9">
    <w:name w:val="font9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0">
    <w:name w:val="font10"/>
    <w:basedOn w:val="a0"/>
    <w:rsid w:val="00DC7C86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11">
    <w:name w:val="font11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12">
    <w:name w:val="font12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13">
    <w:name w:val="font13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4">
    <w:name w:val="font14"/>
    <w:basedOn w:val="a0"/>
    <w:rsid w:val="009D32C1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a0"/>
    <w:rsid w:val="00CB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4">
    <w:name w:val="xl64"/>
    <w:basedOn w:val="a0"/>
    <w:rsid w:val="00CB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C43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uiPriority w:val="1"/>
    <w:rsid w:val="00A76532"/>
    <w:rPr>
      <w:sz w:val="28"/>
      <w:szCs w:val="24"/>
    </w:rPr>
  </w:style>
  <w:style w:type="character" w:customStyle="1" w:styleId="30">
    <w:name w:val="Заголовок 3 Знак"/>
    <w:link w:val="3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link w:val="a5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6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Title"/>
    <w:basedOn w:val="a0"/>
    <w:link w:val="a8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9">
    <w:name w:val="Document Map"/>
    <w:basedOn w:val="a0"/>
    <w:link w:val="aa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No Spacing"/>
    <w:link w:val="ac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d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e">
    <w:name w:val="footer"/>
    <w:basedOn w:val="a0"/>
    <w:link w:val="af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2817"/>
    <w:rPr>
      <w:rFonts w:ascii="Verdana" w:hAnsi="Verdana"/>
      <w:szCs w:val="24"/>
    </w:rPr>
  </w:style>
  <w:style w:type="character" w:styleId="af0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f1">
    <w:name w:val="List Paragraph"/>
    <w:aliases w:val="Введение,ПАРАГРАФ,Абзац списка11"/>
    <w:basedOn w:val="a0"/>
    <w:link w:val="af2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3">
    <w:name w:val="header"/>
    <w:basedOn w:val="a0"/>
    <w:link w:val="af4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4">
    <w:name w:val="Верхний колонтитул Знак"/>
    <w:link w:val="af3"/>
    <w:uiPriority w:val="99"/>
    <w:rsid w:val="002B2817"/>
    <w:rPr>
      <w:sz w:val="24"/>
      <w:szCs w:val="22"/>
    </w:rPr>
  </w:style>
  <w:style w:type="paragraph" w:styleId="af5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6">
    <w:name w:val="Hyperlink"/>
    <w:uiPriority w:val="99"/>
    <w:unhideWhenUsed/>
    <w:rsid w:val="002B2817"/>
    <w:rPr>
      <w:color w:val="0000FF"/>
      <w:u w:val="single"/>
    </w:rPr>
  </w:style>
  <w:style w:type="paragraph" w:styleId="af7">
    <w:name w:val="Balloon Text"/>
    <w:basedOn w:val="a0"/>
    <w:link w:val="af8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9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a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b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c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d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d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e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autoRedefine/>
    <w:rsid w:val="0096022C"/>
    <w:pPr>
      <w:suppressAutoHyphens/>
      <w:spacing w:line="276" w:lineRule="auto"/>
      <w:ind w:left="1225" w:hanging="505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d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0">
    <w:name w:val="Другое_"/>
    <w:basedOn w:val="a1"/>
    <w:link w:val="aff1"/>
    <w:rsid w:val="002B1EBC"/>
    <w:rPr>
      <w:shd w:val="clear" w:color="auto" w:fill="FFFFFF"/>
    </w:rPr>
  </w:style>
  <w:style w:type="paragraph" w:customStyle="1" w:styleId="aff1">
    <w:name w:val="Другое"/>
    <w:basedOn w:val="a0"/>
    <w:link w:val="aff0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3">
    <w:name w:val="annotation reference"/>
    <w:basedOn w:val="a1"/>
    <w:uiPriority w:val="99"/>
    <w:semiHidden/>
    <w:unhideWhenUsed/>
    <w:rsid w:val="00A22D44"/>
    <w:rPr>
      <w:sz w:val="16"/>
      <w:szCs w:val="16"/>
    </w:rPr>
  </w:style>
  <w:style w:type="paragraph" w:styleId="aff4">
    <w:name w:val="annotation text"/>
    <w:basedOn w:val="a0"/>
    <w:link w:val="24"/>
    <w:uiPriority w:val="99"/>
    <w:unhideWhenUsed/>
    <w:rsid w:val="00A22D44"/>
    <w:rPr>
      <w:szCs w:val="20"/>
    </w:rPr>
  </w:style>
  <w:style w:type="character" w:customStyle="1" w:styleId="aff5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6">
    <w:name w:val="annotation subject"/>
    <w:basedOn w:val="aff4"/>
    <w:next w:val="aff4"/>
    <w:link w:val="aff7"/>
    <w:semiHidden/>
    <w:unhideWhenUsed/>
    <w:rsid w:val="00A22D4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6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6"/>
    <w:rsid w:val="00601B89"/>
    <w:rPr>
      <w:rFonts w:ascii="Verdana" w:hAnsi="Verdana"/>
      <w:szCs w:val="24"/>
    </w:rPr>
  </w:style>
  <w:style w:type="character" w:customStyle="1" w:styleId="af2">
    <w:name w:val="Абзац списка Знак"/>
    <w:aliases w:val="Введение Знак,ПАРАГРАФ Знак,Абзац списка11 Знак"/>
    <w:link w:val="af1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8">
    <w:name w:val="МГП Обычный"/>
    <w:basedOn w:val="a0"/>
    <w:link w:val="aff9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9">
    <w:name w:val="МГП Обычный Знак"/>
    <w:basedOn w:val="a1"/>
    <w:link w:val="aff8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c"/>
    <w:locked/>
    <w:rsid w:val="00E33CF9"/>
    <w:rPr>
      <w:sz w:val="24"/>
      <w:szCs w:val="24"/>
    </w:rPr>
  </w:style>
  <w:style w:type="character" w:customStyle="1" w:styleId="1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a">
    <w:name w:val="Текст примечания Знак"/>
    <w:basedOn w:val="a1"/>
    <w:rsid w:val="00A22D44"/>
    <w:rPr>
      <w:rFonts w:ascii="Verdana" w:hAnsi="Verdana"/>
    </w:rPr>
  </w:style>
  <w:style w:type="character" w:customStyle="1" w:styleId="1b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c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b">
    <w:name w:val="Текст примечания Знак"/>
    <w:basedOn w:val="a1"/>
    <w:uiPriority w:val="99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Текст примечания Знак2"/>
    <w:basedOn w:val="a1"/>
    <w:link w:val="aff4"/>
    <w:rsid w:val="00A22D44"/>
    <w:rPr>
      <w:rFonts w:ascii="Verdana" w:hAnsi="Verdana"/>
    </w:rPr>
  </w:style>
  <w:style w:type="character" w:customStyle="1" w:styleId="1e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affc">
    <w:name w:val="Гипертекстовая ссылка"/>
    <w:basedOn w:val="a1"/>
    <w:uiPriority w:val="99"/>
    <w:rsid w:val="00041F22"/>
    <w:rPr>
      <w:color w:val="106BBE"/>
    </w:rPr>
  </w:style>
  <w:style w:type="character" w:customStyle="1" w:styleId="50">
    <w:name w:val="Заголовок 5 Знак"/>
    <w:basedOn w:val="a1"/>
    <w:link w:val="5"/>
    <w:rsid w:val="00BE505C"/>
    <w:rPr>
      <w:rFonts w:ascii="Verdana" w:hAnsi="Verdana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basedOn w:val="a1"/>
    <w:link w:val="a4"/>
    <w:rsid w:val="00BE505C"/>
    <w:rPr>
      <w:sz w:val="26"/>
    </w:rPr>
  </w:style>
  <w:style w:type="character" w:customStyle="1" w:styleId="a8">
    <w:name w:val="Название Знак"/>
    <w:basedOn w:val="a1"/>
    <w:link w:val="a7"/>
    <w:rsid w:val="00BE505C"/>
    <w:rPr>
      <w:sz w:val="26"/>
    </w:rPr>
  </w:style>
  <w:style w:type="character" w:customStyle="1" w:styleId="aa">
    <w:name w:val="Схема документа Знак"/>
    <w:basedOn w:val="a1"/>
    <w:link w:val="a9"/>
    <w:semiHidden/>
    <w:rsid w:val="00BE505C"/>
    <w:rPr>
      <w:rFonts w:ascii="Tahoma" w:hAnsi="Tahoma" w:cs="Tahoma"/>
      <w:shd w:val="clear" w:color="auto" w:fill="000080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571541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nt5">
    <w:name w:val="font5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7">
    <w:name w:val="font7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9">
    <w:name w:val="font9"/>
    <w:basedOn w:val="a0"/>
    <w:rsid w:val="00DC7C86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0">
    <w:name w:val="font10"/>
    <w:basedOn w:val="a0"/>
    <w:rsid w:val="00DC7C86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11">
    <w:name w:val="font11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12">
    <w:name w:val="font12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  <w:u w:val="single"/>
    </w:rPr>
  </w:style>
  <w:style w:type="paragraph" w:customStyle="1" w:styleId="font13">
    <w:name w:val="font13"/>
    <w:basedOn w:val="a0"/>
    <w:rsid w:val="009D32C1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font14">
    <w:name w:val="font14"/>
    <w:basedOn w:val="a0"/>
    <w:rsid w:val="009D32C1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a0"/>
    <w:rsid w:val="00CB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4">
    <w:name w:val="xl64"/>
    <w:basedOn w:val="a0"/>
    <w:rsid w:val="00CB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C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0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103066/6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EC84-78B3-4EFF-85AA-4767DB38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33350</Words>
  <Characters>190098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223002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koche</cp:lastModifiedBy>
  <cp:revision>4</cp:revision>
  <cp:lastPrinted>2024-06-06T06:37:00Z</cp:lastPrinted>
  <dcterms:created xsi:type="dcterms:W3CDTF">2024-06-26T06:01:00Z</dcterms:created>
  <dcterms:modified xsi:type="dcterms:W3CDTF">2024-06-26T07:16:00Z</dcterms:modified>
</cp:coreProperties>
</file>